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E9EE8" w14:textId="68D78DA0" w:rsidR="00926F9C" w:rsidRPr="003112BE" w:rsidRDefault="00926F9C" w:rsidP="001E4E96">
      <w:pPr>
        <w:jc w:val="center"/>
        <w:rPr>
          <w:rFonts w:ascii="Poppins" w:hAnsi="Poppins" w:cs="Poppins"/>
          <w:b/>
          <w:bCs/>
          <w:sz w:val="21"/>
          <w:szCs w:val="21"/>
        </w:rPr>
      </w:pPr>
      <w:bookmarkStart w:id="0" w:name="_Toc42045464"/>
      <w:r w:rsidRPr="003112BE">
        <w:rPr>
          <w:rFonts w:ascii="Poppins" w:hAnsi="Poppins" w:cs="Poppins"/>
          <w:b/>
          <w:bCs/>
          <w:sz w:val="21"/>
          <w:szCs w:val="21"/>
        </w:rPr>
        <w:t>REGULAMIN KONKURSU</w:t>
      </w:r>
    </w:p>
    <w:p w14:paraId="5E72FC2D" w14:textId="39FF8A6F" w:rsidR="00926F9C" w:rsidRPr="003112BE" w:rsidRDefault="00926F9C" w:rsidP="001E4E96">
      <w:pPr>
        <w:spacing w:after="0" w:line="276" w:lineRule="auto"/>
        <w:jc w:val="center"/>
        <w:rPr>
          <w:rFonts w:ascii="Poppins" w:eastAsia="Times New Roman" w:hAnsi="Poppins" w:cs="Poppins"/>
          <w:b/>
          <w:bCs/>
          <w:kern w:val="0"/>
          <w:sz w:val="21"/>
          <w:szCs w:val="21"/>
          <w14:ligatures w14:val="none"/>
        </w:rPr>
      </w:pPr>
      <w:r w:rsidRPr="003112BE">
        <w:rPr>
          <w:rFonts w:ascii="Poppins" w:eastAsia="Times New Roman" w:hAnsi="Poppins" w:cs="Poppins"/>
          <w:b/>
          <w:bCs/>
          <w:kern w:val="0"/>
          <w:sz w:val="21"/>
          <w:szCs w:val="21"/>
          <w14:ligatures w14:val="none"/>
        </w:rPr>
        <w:t>NA OPRACOWANIE KONCEPCJI ARANŻACJI WYSTAWY BRAMY POZNANIA</w:t>
      </w:r>
      <w:r w:rsidR="00847F21">
        <w:rPr>
          <w:rFonts w:ascii="Poppins" w:eastAsia="Times New Roman" w:hAnsi="Poppins" w:cs="Poppins"/>
          <w:b/>
          <w:bCs/>
          <w:kern w:val="0"/>
          <w:sz w:val="21"/>
          <w:szCs w:val="21"/>
          <w14:ligatures w14:val="none"/>
        </w:rPr>
        <w:t xml:space="preserve"> </w:t>
      </w:r>
    </w:p>
    <w:p w14:paraId="7C4138A4" w14:textId="77777777" w:rsidR="00926F9C" w:rsidRPr="00926F9C" w:rsidRDefault="00926F9C" w:rsidP="00926F9C">
      <w:pPr>
        <w:pBdr>
          <w:top w:val="single" w:sz="4" w:space="1" w:color="auto"/>
        </w:pBdr>
        <w:spacing w:after="0" w:line="276" w:lineRule="auto"/>
        <w:jc w:val="center"/>
        <w:rPr>
          <w:rFonts w:ascii="Poppins" w:eastAsia="Times New Roman" w:hAnsi="Poppins" w:cs="Poppins"/>
          <w:b/>
          <w:kern w:val="0"/>
          <w:sz w:val="21"/>
          <w:szCs w:val="21"/>
          <w:u w:val="single"/>
          <w14:ligatures w14:val="none"/>
        </w:rPr>
      </w:pPr>
    </w:p>
    <w:p w14:paraId="6D26D3CD" w14:textId="77777777" w:rsidR="00926F9C" w:rsidRPr="00926F9C" w:rsidRDefault="00926F9C" w:rsidP="00926F9C">
      <w:pPr>
        <w:spacing w:after="0" w:line="276" w:lineRule="auto"/>
        <w:rPr>
          <w:rFonts w:ascii="Poppins" w:eastAsia="Times New Roman" w:hAnsi="Poppins" w:cs="Poppins"/>
          <w:b/>
          <w:kern w:val="0"/>
          <w:sz w:val="20"/>
          <w:szCs w:val="20"/>
          <w14:ligatures w14:val="none"/>
        </w:rPr>
      </w:pPr>
    </w:p>
    <w:p w14:paraId="059852CB" w14:textId="4A1C3D67" w:rsidR="00926F9C" w:rsidRPr="00926F9C" w:rsidRDefault="00926F9C" w:rsidP="00926F9C">
      <w:pPr>
        <w:spacing w:after="0" w:line="276" w:lineRule="auto"/>
        <w:rPr>
          <w:rFonts w:ascii="Poppins" w:eastAsia="Times New Roman" w:hAnsi="Poppins" w:cs="Poppins"/>
          <w:b/>
          <w:kern w:val="0"/>
          <w:sz w:val="20"/>
          <w:szCs w:val="20"/>
          <w14:ligatures w14:val="none"/>
        </w:rPr>
      </w:pPr>
      <w:r w:rsidRPr="00926F9C">
        <w:rPr>
          <w:rFonts w:ascii="Poppins" w:eastAsia="Times New Roman" w:hAnsi="Poppins" w:cs="Poppins"/>
          <w:b/>
          <w:bCs/>
          <w:kern w:val="0"/>
          <w:sz w:val="20"/>
          <w:szCs w:val="20"/>
          <w14:ligatures w14:val="none"/>
        </w:rPr>
        <w:t xml:space="preserve">PROCEDURA KONKURSU: </w:t>
      </w:r>
    </w:p>
    <w:p w14:paraId="3FACD7D7" w14:textId="77777777" w:rsidR="00926F9C" w:rsidRPr="00926F9C" w:rsidRDefault="00926F9C" w:rsidP="00926F9C">
      <w:pPr>
        <w:spacing w:after="0" w:line="276" w:lineRule="auto"/>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Konkurs ograniczony, jednoetapowy </w:t>
      </w:r>
    </w:p>
    <w:p w14:paraId="64E11F61" w14:textId="77777777" w:rsidR="00926F9C" w:rsidRPr="00926F9C" w:rsidRDefault="00926F9C" w:rsidP="00926F9C">
      <w:pPr>
        <w:spacing w:after="0" w:line="276" w:lineRule="auto"/>
        <w:rPr>
          <w:rFonts w:ascii="Poppins" w:eastAsia="Times New Roman" w:hAnsi="Poppins" w:cs="Poppins"/>
          <w:b/>
          <w:kern w:val="0"/>
          <w:sz w:val="20"/>
          <w:szCs w:val="20"/>
          <w14:ligatures w14:val="none"/>
        </w:rPr>
      </w:pPr>
      <w:r w:rsidRPr="00926F9C">
        <w:rPr>
          <w:rFonts w:ascii="Poppins" w:eastAsia="Times New Roman" w:hAnsi="Poppins" w:cs="Poppins"/>
          <w:b/>
          <w:bCs/>
          <w:kern w:val="0"/>
          <w:sz w:val="20"/>
          <w:szCs w:val="20"/>
          <w14:ligatures w14:val="none"/>
        </w:rPr>
        <w:t xml:space="preserve">ORGANIZATOR: </w:t>
      </w:r>
    </w:p>
    <w:p w14:paraId="2B7DC8FF" w14:textId="77777777" w:rsidR="00926F9C" w:rsidRPr="00926F9C" w:rsidRDefault="00926F9C" w:rsidP="00926F9C">
      <w:pPr>
        <w:spacing w:after="0" w:line="276" w:lineRule="auto"/>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Poznańskie Centrum Dziedzictwa</w:t>
      </w:r>
    </w:p>
    <w:p w14:paraId="1394A2AD" w14:textId="77777777" w:rsidR="00926F9C" w:rsidRPr="00926F9C" w:rsidRDefault="00926F9C" w:rsidP="00926F9C">
      <w:pPr>
        <w:spacing w:after="0" w:line="276" w:lineRule="auto"/>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ul. Gdańska 2</w:t>
      </w:r>
    </w:p>
    <w:p w14:paraId="483177A0" w14:textId="77777777" w:rsidR="00926F9C" w:rsidRPr="00926F9C" w:rsidRDefault="00926F9C" w:rsidP="00926F9C">
      <w:pPr>
        <w:spacing w:after="0" w:line="276" w:lineRule="auto"/>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61-123 Poznań</w:t>
      </w:r>
    </w:p>
    <w:p w14:paraId="2CC7187B" w14:textId="77777777" w:rsidR="00926F9C" w:rsidRPr="00E80AD1" w:rsidRDefault="00926F9C" w:rsidP="00926F9C">
      <w:pPr>
        <w:spacing w:after="0" w:line="276" w:lineRule="auto"/>
        <w:rPr>
          <w:rFonts w:ascii="Poppins" w:eastAsia="Times New Roman" w:hAnsi="Poppins" w:cs="Poppins"/>
          <w:bCs/>
          <w:kern w:val="0"/>
          <w:sz w:val="20"/>
          <w:szCs w:val="20"/>
          <w14:ligatures w14:val="none"/>
        </w:rPr>
      </w:pPr>
      <w:r w:rsidRPr="00E80AD1">
        <w:rPr>
          <w:rFonts w:ascii="Poppins" w:eastAsia="Times New Roman" w:hAnsi="Poppins" w:cs="Poppins"/>
          <w:bCs/>
          <w:kern w:val="0"/>
          <w:sz w:val="20"/>
          <w:szCs w:val="20"/>
          <w14:ligatures w14:val="none"/>
        </w:rPr>
        <w:t xml:space="preserve">NIP 778 146 57 36 </w:t>
      </w:r>
    </w:p>
    <w:p w14:paraId="6D02FAFA" w14:textId="77777777" w:rsidR="00926F9C" w:rsidRPr="00E80AD1" w:rsidRDefault="00926F9C" w:rsidP="00926F9C">
      <w:pPr>
        <w:spacing w:after="0" w:line="276" w:lineRule="auto"/>
        <w:rPr>
          <w:rFonts w:ascii="Poppins" w:eastAsia="Times New Roman" w:hAnsi="Poppins" w:cs="Poppins"/>
          <w:bCs/>
          <w:kern w:val="0"/>
          <w:sz w:val="20"/>
          <w:szCs w:val="20"/>
          <w14:ligatures w14:val="none"/>
        </w:rPr>
      </w:pPr>
      <w:r w:rsidRPr="00E80AD1">
        <w:rPr>
          <w:rFonts w:ascii="Poppins" w:eastAsia="Times New Roman" w:hAnsi="Poppins" w:cs="Poppins"/>
          <w:bCs/>
          <w:kern w:val="0"/>
          <w:sz w:val="20"/>
          <w:szCs w:val="20"/>
          <w14:ligatures w14:val="none"/>
        </w:rPr>
        <w:t xml:space="preserve">REGON 301 204 801 </w:t>
      </w:r>
    </w:p>
    <w:p w14:paraId="26632FEC" w14:textId="77777777" w:rsidR="00926F9C" w:rsidRPr="00926F9C" w:rsidRDefault="00926F9C" w:rsidP="00926F9C">
      <w:pPr>
        <w:spacing w:after="0" w:line="276" w:lineRule="auto"/>
        <w:rPr>
          <w:rFonts w:ascii="Poppins" w:eastAsia="Times New Roman" w:hAnsi="Poppins" w:cs="Poppins"/>
          <w:b/>
          <w:kern w:val="0"/>
          <w:sz w:val="20"/>
          <w:szCs w:val="20"/>
          <w14:ligatures w14:val="none"/>
        </w:rPr>
      </w:pPr>
    </w:p>
    <w:p w14:paraId="4632482D" w14:textId="7CFD1CE6" w:rsidR="00926F9C" w:rsidRDefault="00926F9C" w:rsidP="00926F9C">
      <w:pPr>
        <w:spacing w:after="0" w:line="276" w:lineRule="auto"/>
        <w:rPr>
          <w:rFonts w:ascii="Poppins" w:eastAsia="Times New Roman" w:hAnsi="Poppins" w:cs="Poppins"/>
          <w:b/>
          <w:kern w:val="0"/>
          <w:sz w:val="20"/>
          <w:szCs w:val="20"/>
          <w14:ligatures w14:val="none"/>
        </w:rPr>
      </w:pPr>
      <w:r w:rsidRPr="009C26E1">
        <w:rPr>
          <w:rFonts w:ascii="Poppins" w:eastAsia="Times New Roman" w:hAnsi="Poppins" w:cs="Poppins"/>
          <w:b/>
          <w:kern w:val="0"/>
          <w:sz w:val="20"/>
          <w:szCs w:val="20"/>
          <w14:ligatures w14:val="none"/>
        </w:rPr>
        <w:t xml:space="preserve">ADRES STRONY INTERNETOWEJ KONKURSU: </w:t>
      </w:r>
    </w:p>
    <w:p w14:paraId="3F0B1956" w14:textId="1F834BB5" w:rsidR="001A3C50" w:rsidRPr="00926F9C" w:rsidRDefault="001A3C50" w:rsidP="001A3C50">
      <w:pPr>
        <w:spacing w:after="120" w:line="276" w:lineRule="auto"/>
        <w:jc w:val="both"/>
        <w:rPr>
          <w:rFonts w:ascii="Poppins" w:eastAsia="Times New Roman" w:hAnsi="Poppins" w:cs="Poppins"/>
          <w:kern w:val="0"/>
          <w:sz w:val="20"/>
          <w:szCs w:val="20"/>
          <w:lang w:bidi="en-US"/>
          <w14:ligatures w14:val="none"/>
        </w:rPr>
      </w:pPr>
      <w:r w:rsidRPr="001A3C50">
        <w:rPr>
          <w:rFonts w:ascii="Poppins" w:eastAsia="Times New Roman" w:hAnsi="Poppins" w:cs="Poppins"/>
          <w:kern w:val="0"/>
          <w:sz w:val="20"/>
          <w:szCs w:val="20"/>
          <w:lang w:bidi="en-US"/>
          <w14:ligatures w14:val="none"/>
        </w:rPr>
        <w:t>https://platformazakupowa.pl/transakcja/1243170</w:t>
      </w:r>
    </w:p>
    <w:p w14:paraId="4E3F64CA" w14:textId="77777777" w:rsidR="00926F9C" w:rsidRPr="00926F9C" w:rsidRDefault="00926F9C" w:rsidP="00926F9C">
      <w:pPr>
        <w:spacing w:after="0" w:line="276" w:lineRule="auto"/>
        <w:jc w:val="both"/>
        <w:rPr>
          <w:rFonts w:ascii="Poppins" w:eastAsia="Times New Roman" w:hAnsi="Poppins" w:cs="Poppins"/>
          <w:kern w:val="0"/>
          <w:sz w:val="20"/>
          <w:szCs w:val="20"/>
          <w:shd w:val="clear" w:color="auto" w:fill="FFFFFF"/>
          <w:lang w:eastAsia="pl-PL"/>
          <w14:ligatures w14:val="none"/>
        </w:rPr>
      </w:pPr>
    </w:p>
    <w:p w14:paraId="710A81FB" w14:textId="05EC13E4" w:rsidR="00926F9C" w:rsidRDefault="00926F9C" w:rsidP="00926F9C">
      <w:pPr>
        <w:spacing w:after="0" w:line="276" w:lineRule="auto"/>
        <w:jc w:val="both"/>
        <w:rPr>
          <w:rFonts w:ascii="Poppins" w:eastAsia="Times New Roman" w:hAnsi="Poppins" w:cs="Poppins"/>
          <w:kern w:val="0"/>
          <w:sz w:val="20"/>
          <w:szCs w:val="20"/>
          <w:shd w:val="clear" w:color="auto" w:fill="FFFFFF"/>
          <w:lang w:eastAsia="pl-PL"/>
          <w14:ligatures w14:val="none"/>
        </w:rPr>
      </w:pPr>
      <w:r w:rsidRPr="00926F9C">
        <w:rPr>
          <w:rFonts w:ascii="Poppins" w:eastAsia="Times New Roman" w:hAnsi="Poppins" w:cs="Poppins"/>
          <w:kern w:val="0"/>
          <w:sz w:val="20"/>
          <w:szCs w:val="20"/>
          <w:shd w:val="clear" w:color="auto" w:fill="FFFFFF"/>
          <w:lang w:eastAsia="pl-PL"/>
          <w14:ligatures w14:val="none"/>
        </w:rPr>
        <w:t>Do konkursu mają zastosowanie przepisy ustawy z dnia 11 września 2019 r. Prawo zamówień publicznych (</w:t>
      </w:r>
      <w:r w:rsidR="00545060">
        <w:rPr>
          <w:rFonts w:ascii="Poppins" w:eastAsia="Times New Roman" w:hAnsi="Poppins" w:cs="Poppins"/>
          <w:kern w:val="0"/>
          <w:sz w:val="20"/>
          <w:szCs w:val="20"/>
          <w:shd w:val="clear" w:color="auto" w:fill="FFFFFF"/>
          <w:lang w:eastAsia="pl-PL"/>
          <w14:ligatures w14:val="none"/>
        </w:rPr>
        <w:t>t</w:t>
      </w:r>
      <w:r w:rsidRPr="00926F9C">
        <w:rPr>
          <w:rFonts w:ascii="Poppins" w:eastAsia="Times New Roman" w:hAnsi="Poppins" w:cs="Poppins"/>
          <w:kern w:val="0"/>
          <w:sz w:val="20"/>
          <w:szCs w:val="20"/>
          <w:shd w:val="clear" w:color="auto" w:fill="FFFFFF"/>
          <w:lang w:eastAsia="pl-PL"/>
          <w14:ligatures w14:val="none"/>
        </w:rPr>
        <w:t xml:space="preserve">.j. Dz. U. z 2024 r. poz. 1320; </w:t>
      </w:r>
      <w:r w:rsidR="003836EF">
        <w:rPr>
          <w:rFonts w:ascii="Poppins" w:eastAsia="Times New Roman" w:hAnsi="Poppins" w:cs="Poppins"/>
          <w:kern w:val="0"/>
          <w:sz w:val="20"/>
          <w:szCs w:val="20"/>
          <w:shd w:val="clear" w:color="auto" w:fill="FFFFFF"/>
          <w:lang w:eastAsia="pl-PL"/>
          <w14:ligatures w14:val="none"/>
        </w:rPr>
        <w:t xml:space="preserve">z późn. </w:t>
      </w:r>
      <w:r w:rsidRPr="00926F9C">
        <w:rPr>
          <w:rFonts w:ascii="Poppins" w:eastAsia="Times New Roman" w:hAnsi="Poppins" w:cs="Poppins"/>
          <w:kern w:val="0"/>
          <w:sz w:val="20"/>
          <w:szCs w:val="20"/>
          <w:shd w:val="clear" w:color="auto" w:fill="FFFFFF"/>
          <w:lang w:eastAsia="pl-PL"/>
          <w14:ligatures w14:val="none"/>
        </w:rPr>
        <w:t>zm.) oraz przygotowany na jej podstawie Regulamin konkursu.</w:t>
      </w:r>
    </w:p>
    <w:p w14:paraId="410BCC49" w14:textId="65BEEFD4" w:rsidR="00A416CA" w:rsidRDefault="00A416CA" w:rsidP="00926F9C">
      <w:pPr>
        <w:spacing w:after="0" w:line="276" w:lineRule="auto"/>
        <w:jc w:val="both"/>
        <w:rPr>
          <w:rFonts w:ascii="Poppins" w:eastAsia="Times New Roman" w:hAnsi="Poppins" w:cs="Poppins"/>
          <w:kern w:val="0"/>
          <w:sz w:val="20"/>
          <w:szCs w:val="20"/>
          <w:shd w:val="clear" w:color="auto" w:fill="FFFFFF"/>
          <w:lang w:eastAsia="pl-PL"/>
          <w14:ligatures w14:val="none"/>
        </w:rPr>
      </w:pPr>
      <w:r w:rsidRPr="00A416CA">
        <w:rPr>
          <w:rFonts w:ascii="Poppins" w:eastAsia="Times New Roman" w:hAnsi="Poppins" w:cs="Poppins"/>
          <w:kern w:val="0"/>
          <w:sz w:val="20"/>
          <w:szCs w:val="20"/>
          <w:shd w:val="clear" w:color="auto" w:fill="FFFFFF"/>
          <w:lang w:eastAsia="pl-PL"/>
          <w14:ligatures w14:val="none"/>
        </w:rPr>
        <w:t>Wartość konkursu przekracza równowartość kwoty określonej w przepisach wydanych na podstawie art. 3 ust. 1 ustawy Prawo zamówień publicznych.</w:t>
      </w:r>
    </w:p>
    <w:p w14:paraId="4641B890" w14:textId="77777777" w:rsidR="00A416CA" w:rsidRPr="00926F9C" w:rsidRDefault="00A416CA" w:rsidP="00926F9C">
      <w:pPr>
        <w:spacing w:after="0" w:line="276" w:lineRule="auto"/>
        <w:jc w:val="both"/>
        <w:rPr>
          <w:rFonts w:ascii="Poppins" w:eastAsia="Times New Roman" w:hAnsi="Poppins" w:cs="Poppins"/>
          <w:kern w:val="0"/>
          <w:sz w:val="20"/>
          <w:szCs w:val="20"/>
          <w:shd w:val="clear" w:color="auto" w:fill="FFFFFF"/>
          <w:lang w:eastAsia="pl-PL"/>
          <w14:ligatures w14:val="none"/>
        </w:rPr>
      </w:pPr>
    </w:p>
    <w:p w14:paraId="3B2969E7" w14:textId="77777777" w:rsidR="00926F9C" w:rsidRPr="00926F9C" w:rsidRDefault="00926F9C" w:rsidP="00926F9C">
      <w:pPr>
        <w:spacing w:after="0" w:line="276" w:lineRule="auto"/>
        <w:jc w:val="both"/>
        <w:rPr>
          <w:rFonts w:ascii="Poppins" w:eastAsia="Times New Roman" w:hAnsi="Poppins" w:cs="Poppins"/>
          <w:kern w:val="0"/>
          <w:sz w:val="20"/>
          <w:szCs w:val="20"/>
          <w14:ligatures w14:val="none"/>
        </w:rPr>
      </w:pPr>
    </w:p>
    <w:p w14:paraId="3462498C" w14:textId="326DA929" w:rsidR="00926F9C" w:rsidRDefault="00926F9C" w:rsidP="00926F9C">
      <w:pPr>
        <w:spacing w:after="0" w:line="276" w:lineRule="auto"/>
        <w:jc w:val="both"/>
        <w:rPr>
          <w:rFonts w:ascii="Poppins" w:eastAsia="Times New Roman" w:hAnsi="Poppins" w:cs="Poppins"/>
          <w:b/>
          <w:kern w:val="0"/>
          <w:sz w:val="20"/>
          <w:szCs w:val="20"/>
          <w14:ligatures w14:val="none"/>
        </w:rPr>
      </w:pPr>
      <w:r w:rsidRPr="00926F9C">
        <w:rPr>
          <w:rFonts w:ascii="Poppins" w:eastAsia="Times New Roman" w:hAnsi="Poppins" w:cs="Poppins"/>
          <w:b/>
          <w:kern w:val="0"/>
          <w:sz w:val="20"/>
          <w:szCs w:val="20"/>
          <w14:ligatures w14:val="none"/>
        </w:rPr>
        <w:t>OGŁOSZENIE O KONKURSIE OPUBLIKOWANO W DZIENNIKU URZĘDOWYM UNII EURO</w:t>
      </w:r>
      <w:r w:rsidRPr="00E80AD1">
        <w:rPr>
          <w:rFonts w:ascii="Poppins" w:eastAsia="Times New Roman" w:hAnsi="Poppins" w:cs="Poppins"/>
          <w:b/>
          <w:kern w:val="0"/>
          <w:sz w:val="20"/>
          <w:szCs w:val="20"/>
          <w14:ligatures w14:val="none"/>
        </w:rPr>
        <w:t>PEJSKIEJ</w:t>
      </w:r>
      <w:r w:rsidR="00E80AD1" w:rsidRPr="00E80AD1">
        <w:rPr>
          <w:rFonts w:ascii="Poppins" w:eastAsia="Times New Roman" w:hAnsi="Poppins" w:cs="Poppins"/>
          <w:b/>
          <w:kern w:val="0"/>
          <w:sz w:val="20"/>
          <w:szCs w:val="20"/>
          <w14:ligatures w14:val="none"/>
        </w:rPr>
        <w:t>:</w:t>
      </w:r>
    </w:p>
    <w:p w14:paraId="042AB689" w14:textId="08FFDD70" w:rsidR="00C00695" w:rsidRPr="00E80AD1" w:rsidRDefault="00C00695" w:rsidP="00926F9C">
      <w:pPr>
        <w:spacing w:after="0" w:line="276" w:lineRule="auto"/>
        <w:jc w:val="both"/>
        <w:rPr>
          <w:rFonts w:ascii="Poppins" w:eastAsia="Times New Roman" w:hAnsi="Poppins" w:cs="Poppins"/>
          <w:b/>
          <w:color w:val="FF0000"/>
          <w:kern w:val="0"/>
          <w:sz w:val="20"/>
          <w:szCs w:val="20"/>
          <w14:ligatures w14:val="none"/>
        </w:rPr>
      </w:pPr>
      <w:r>
        <w:rPr>
          <w:rFonts w:ascii="Poppins" w:eastAsia="Times New Roman" w:hAnsi="Poppins" w:cs="Poppins"/>
          <w:b/>
          <w:kern w:val="0"/>
          <w:sz w:val="20"/>
          <w:szCs w:val="20"/>
          <w14:ligatures w14:val="none"/>
        </w:rPr>
        <w:t>Dz.U.S. 2026/S 007-14879</w:t>
      </w:r>
    </w:p>
    <w:p w14:paraId="39AC4E9D" w14:textId="77777777" w:rsidR="00926F9C" w:rsidRPr="00926F9C" w:rsidRDefault="00926F9C" w:rsidP="00926F9C">
      <w:pPr>
        <w:spacing w:after="0" w:line="276" w:lineRule="auto"/>
        <w:jc w:val="both"/>
        <w:rPr>
          <w:rFonts w:ascii="Poppins" w:eastAsia="Times New Roman" w:hAnsi="Poppins" w:cs="Poppins"/>
          <w:b/>
          <w:kern w:val="0"/>
          <w:sz w:val="20"/>
          <w:szCs w:val="20"/>
          <w14:ligatures w14:val="none"/>
        </w:rPr>
      </w:pPr>
    </w:p>
    <w:p w14:paraId="2250A3D8" w14:textId="77777777" w:rsidR="00926F9C" w:rsidRPr="00926F9C" w:rsidRDefault="00926F9C" w:rsidP="00926F9C">
      <w:pPr>
        <w:spacing w:after="0" w:line="276" w:lineRule="auto"/>
        <w:rPr>
          <w:rFonts w:ascii="Poppins" w:eastAsia="Times New Roman" w:hAnsi="Poppins" w:cs="Poppins"/>
          <w:b/>
          <w:kern w:val="0"/>
          <w:sz w:val="20"/>
          <w:szCs w:val="20"/>
          <w14:ligatures w14:val="none"/>
        </w:rPr>
      </w:pPr>
    </w:p>
    <w:p w14:paraId="0AAA61E6" w14:textId="77777777" w:rsidR="00926F9C" w:rsidRPr="00926F9C" w:rsidRDefault="00926F9C" w:rsidP="00926F9C">
      <w:pPr>
        <w:spacing w:after="0" w:line="276" w:lineRule="auto"/>
        <w:rPr>
          <w:rFonts w:ascii="Poppins" w:eastAsia="Times New Roman" w:hAnsi="Poppins" w:cs="Poppins"/>
          <w:b/>
          <w:kern w:val="0"/>
          <w:sz w:val="20"/>
          <w:szCs w:val="20"/>
          <w14:ligatures w14:val="none"/>
        </w:rPr>
      </w:pPr>
    </w:p>
    <w:p w14:paraId="457A7285" w14:textId="77777777" w:rsidR="00926F9C" w:rsidRPr="00926F9C" w:rsidRDefault="00926F9C" w:rsidP="00926F9C">
      <w:pPr>
        <w:spacing w:after="0" w:line="276" w:lineRule="auto"/>
        <w:rPr>
          <w:rFonts w:ascii="Poppins" w:eastAsia="Times New Roman" w:hAnsi="Poppins" w:cs="Poppins"/>
          <w:b/>
          <w:kern w:val="0"/>
          <w:sz w:val="20"/>
          <w:szCs w:val="20"/>
          <w14:ligatures w14:val="none"/>
        </w:rPr>
      </w:pPr>
    </w:p>
    <w:p w14:paraId="05883A7A" w14:textId="77777777" w:rsidR="00926F9C" w:rsidRPr="00926F9C" w:rsidRDefault="00926F9C" w:rsidP="00926F9C">
      <w:pPr>
        <w:spacing w:after="0" w:line="276" w:lineRule="auto"/>
        <w:rPr>
          <w:rFonts w:ascii="Poppins" w:eastAsia="Times New Roman" w:hAnsi="Poppins" w:cs="Poppins"/>
          <w:b/>
          <w:kern w:val="0"/>
          <w:sz w:val="20"/>
          <w:szCs w:val="20"/>
          <w14:ligatures w14:val="none"/>
        </w:rPr>
      </w:pPr>
    </w:p>
    <w:p w14:paraId="56380BD9" w14:textId="266A52D7" w:rsidR="00926F9C" w:rsidRPr="00926F9C" w:rsidRDefault="00926F9C" w:rsidP="00926F9C">
      <w:pPr>
        <w:spacing w:after="0" w:line="276" w:lineRule="auto"/>
        <w:rPr>
          <w:rFonts w:ascii="Poppins" w:eastAsia="Times New Roman" w:hAnsi="Poppins" w:cs="Poppins"/>
          <w:b/>
          <w:kern w:val="0"/>
          <w:sz w:val="20"/>
          <w:szCs w:val="20"/>
          <w14:ligatures w14:val="none"/>
        </w:rPr>
      </w:pPr>
      <w:bookmarkStart w:id="1" w:name="_Hlk214441015"/>
      <w:r w:rsidRPr="00926F9C">
        <w:rPr>
          <w:rFonts w:ascii="Poppins" w:eastAsia="Times New Roman" w:hAnsi="Poppins" w:cs="Poppins"/>
          <w:b/>
          <w:kern w:val="0"/>
          <w:sz w:val="20"/>
          <w:szCs w:val="20"/>
          <w14:ligatures w14:val="none"/>
        </w:rPr>
        <w:t>PCD.2261.4.2025</w:t>
      </w:r>
    </w:p>
    <w:bookmarkEnd w:id="1"/>
    <w:p w14:paraId="3F2B6025" w14:textId="77777777" w:rsidR="00926F9C" w:rsidRPr="00926F9C" w:rsidRDefault="00926F9C" w:rsidP="00926F9C">
      <w:pPr>
        <w:spacing w:after="0" w:line="276" w:lineRule="auto"/>
        <w:jc w:val="both"/>
        <w:rPr>
          <w:rFonts w:ascii="Poppins" w:eastAsia="Times New Roman" w:hAnsi="Poppins" w:cs="Poppins"/>
          <w:kern w:val="0"/>
          <w:sz w:val="21"/>
          <w:szCs w:val="21"/>
          <w14:ligatures w14:val="none"/>
        </w:rPr>
      </w:pPr>
    </w:p>
    <w:p w14:paraId="7E143CE3" w14:textId="77777777" w:rsidR="00926F9C" w:rsidRPr="00926F9C" w:rsidRDefault="00926F9C" w:rsidP="00926F9C">
      <w:pPr>
        <w:spacing w:after="0" w:line="276" w:lineRule="auto"/>
        <w:jc w:val="both"/>
        <w:rPr>
          <w:rFonts w:ascii="Poppins" w:eastAsia="Times New Roman" w:hAnsi="Poppins" w:cs="Poppins"/>
          <w:kern w:val="0"/>
          <w:sz w:val="21"/>
          <w:szCs w:val="21"/>
          <w14:ligatures w14:val="none"/>
        </w:rPr>
      </w:pPr>
    </w:p>
    <w:p w14:paraId="6970BB4F" w14:textId="77777777" w:rsidR="00926F9C" w:rsidRPr="00926F9C" w:rsidRDefault="00926F9C" w:rsidP="00926F9C">
      <w:pPr>
        <w:spacing w:after="0" w:line="276" w:lineRule="auto"/>
        <w:jc w:val="center"/>
        <w:rPr>
          <w:rFonts w:ascii="Poppins" w:eastAsia="Times New Roman" w:hAnsi="Poppins" w:cs="Poppins"/>
          <w:bCs/>
          <w:kern w:val="0"/>
          <w:sz w:val="21"/>
          <w:szCs w:val="21"/>
          <w14:ligatures w14:val="none"/>
        </w:rPr>
      </w:pPr>
    </w:p>
    <w:p w14:paraId="24CEC6CD" w14:textId="77777777" w:rsidR="00926F9C" w:rsidRPr="00926F9C" w:rsidRDefault="00926F9C" w:rsidP="00926F9C">
      <w:pPr>
        <w:spacing w:after="0" w:line="276" w:lineRule="auto"/>
        <w:jc w:val="center"/>
        <w:rPr>
          <w:rFonts w:ascii="Poppins" w:eastAsia="Times New Roman" w:hAnsi="Poppins" w:cs="Poppins"/>
          <w:bCs/>
          <w:kern w:val="0"/>
          <w:sz w:val="21"/>
          <w:szCs w:val="21"/>
          <w14:ligatures w14:val="none"/>
        </w:rPr>
      </w:pPr>
    </w:p>
    <w:p w14:paraId="2BAD7F0A" w14:textId="77777777" w:rsidR="00926F9C" w:rsidRPr="00926F9C" w:rsidRDefault="00926F9C" w:rsidP="00926F9C">
      <w:pPr>
        <w:spacing w:after="0" w:line="276" w:lineRule="auto"/>
        <w:jc w:val="center"/>
        <w:rPr>
          <w:rFonts w:ascii="Poppins" w:eastAsia="Times New Roman" w:hAnsi="Poppins" w:cs="Poppins"/>
          <w:bCs/>
          <w:kern w:val="0"/>
          <w:sz w:val="21"/>
          <w:szCs w:val="21"/>
          <w14:ligatures w14:val="none"/>
        </w:rPr>
      </w:pPr>
    </w:p>
    <w:p w14:paraId="034EC13E" w14:textId="77777777" w:rsidR="00E80AD1" w:rsidRPr="00926F9C" w:rsidRDefault="00E80AD1" w:rsidP="00926F9C">
      <w:pPr>
        <w:spacing w:after="0" w:line="276" w:lineRule="auto"/>
        <w:rPr>
          <w:rFonts w:ascii="Poppins" w:eastAsia="Times New Roman" w:hAnsi="Poppins" w:cs="Poppins"/>
          <w:bCs/>
          <w:kern w:val="0"/>
          <w:sz w:val="21"/>
          <w:szCs w:val="21"/>
          <w14:ligatures w14:val="none"/>
        </w:rPr>
      </w:pPr>
    </w:p>
    <w:p w14:paraId="06ADE9B8" w14:textId="77777777" w:rsidR="00926F9C" w:rsidRPr="00926F9C" w:rsidRDefault="00926F9C" w:rsidP="00926F9C">
      <w:pPr>
        <w:spacing w:after="0" w:line="276" w:lineRule="auto"/>
        <w:jc w:val="center"/>
        <w:rPr>
          <w:rFonts w:ascii="Poppins" w:eastAsia="Times New Roman" w:hAnsi="Poppins" w:cs="Poppins"/>
          <w:bCs/>
          <w:kern w:val="0"/>
          <w:sz w:val="21"/>
          <w:szCs w:val="21"/>
          <w14:ligatures w14:val="none"/>
        </w:rPr>
      </w:pPr>
      <w:r w:rsidRPr="00926F9C">
        <w:rPr>
          <w:rFonts w:ascii="Poppins" w:eastAsia="Times New Roman" w:hAnsi="Poppins" w:cs="Poppins"/>
          <w:bCs/>
          <w:kern w:val="0"/>
          <w:sz w:val="21"/>
          <w:szCs w:val="21"/>
          <w14:ligatures w14:val="none"/>
        </w:rPr>
        <w:t>Poznań 2025</w:t>
      </w:r>
    </w:p>
    <w:sdt>
      <w:sdtPr>
        <w:rPr>
          <w:rFonts w:ascii="Poppins" w:eastAsia="Times New Roman" w:hAnsi="Poppins" w:cs="Poppins"/>
          <w:caps/>
          <w:kern w:val="0"/>
          <w14:ligatures w14:val="none"/>
        </w:rPr>
        <w:id w:val="-1852941025"/>
        <w:docPartObj>
          <w:docPartGallery w:val="Table of Contents"/>
          <w:docPartUnique/>
        </w:docPartObj>
      </w:sdtPr>
      <w:sdtEndPr>
        <w:rPr>
          <w:caps w:val="0"/>
          <w:sz w:val="20"/>
          <w:szCs w:val="20"/>
        </w:rPr>
      </w:sdtEndPr>
      <w:sdtContent>
        <w:p w14:paraId="58EBF2BC" w14:textId="4FD10C6F" w:rsidR="00926F9C" w:rsidRPr="00770137" w:rsidRDefault="00770137" w:rsidP="00770137">
          <w:pPr>
            <w:keepNext/>
            <w:keepLines/>
            <w:pBdr>
              <w:bottom w:val="single" w:sz="4" w:space="1" w:color="4F81BD"/>
            </w:pBdr>
            <w:tabs>
              <w:tab w:val="left" w:pos="1905"/>
              <w:tab w:val="center" w:pos="4536"/>
            </w:tabs>
            <w:spacing w:before="400" w:after="40" w:line="276" w:lineRule="auto"/>
            <w:rPr>
              <w:rFonts w:ascii="Poppins" w:eastAsia="Times New Roman" w:hAnsi="Poppins" w:cs="Poppins"/>
              <w:b/>
              <w:bCs/>
              <w:kern w:val="0"/>
              <w14:ligatures w14:val="none"/>
            </w:rPr>
          </w:pPr>
          <w:r w:rsidRPr="00770137">
            <w:rPr>
              <w:rFonts w:ascii="Poppins" w:eastAsia="Times New Roman" w:hAnsi="Poppins" w:cs="Poppins"/>
              <w:caps/>
              <w:kern w:val="0"/>
              <w14:ligatures w14:val="none"/>
            </w:rPr>
            <w:tab/>
          </w:r>
          <w:r w:rsidRPr="00770137">
            <w:rPr>
              <w:rFonts w:ascii="Poppins" w:eastAsia="Times New Roman" w:hAnsi="Poppins" w:cs="Poppins"/>
              <w:caps/>
              <w:kern w:val="0"/>
              <w14:ligatures w14:val="none"/>
            </w:rPr>
            <w:tab/>
          </w:r>
          <w:r w:rsidR="00926F9C" w:rsidRPr="00770137">
            <w:rPr>
              <w:rFonts w:ascii="Poppins" w:eastAsia="Times New Roman" w:hAnsi="Poppins" w:cs="Poppins"/>
              <w:b/>
              <w:bCs/>
              <w:kern w:val="0"/>
              <w14:ligatures w14:val="none"/>
            </w:rPr>
            <w:t>SPIS TREŚCI</w:t>
          </w:r>
        </w:p>
        <w:p w14:paraId="22BE077D" w14:textId="232E74ED" w:rsidR="00770137" w:rsidRPr="00770137" w:rsidRDefault="00926F9C" w:rsidP="00770137">
          <w:pPr>
            <w:pStyle w:val="Spistreci1"/>
            <w:rPr>
              <w:rFonts w:eastAsiaTheme="minorEastAsia"/>
              <w:sz w:val="24"/>
              <w:szCs w:val="24"/>
              <w:lang w:eastAsia="pl-PL"/>
            </w:rPr>
          </w:pPr>
          <w:r w:rsidRPr="00770137">
            <w:rPr>
              <w:caps/>
              <w:sz w:val="20"/>
              <w:szCs w:val="20"/>
            </w:rPr>
            <w:fldChar w:fldCharType="begin"/>
          </w:r>
          <w:r w:rsidRPr="00770137">
            <w:rPr>
              <w:caps/>
              <w:sz w:val="20"/>
              <w:szCs w:val="20"/>
            </w:rPr>
            <w:instrText xml:space="preserve"> TOC \o "1-3" \h \z \u </w:instrText>
          </w:r>
          <w:r w:rsidRPr="00770137">
            <w:rPr>
              <w:caps/>
              <w:sz w:val="20"/>
              <w:szCs w:val="20"/>
            </w:rPr>
            <w:fldChar w:fldCharType="separate"/>
          </w:r>
          <w:hyperlink w:anchor="_Toc216092302" w:history="1">
            <w:r w:rsidR="00770137" w:rsidRPr="00770137">
              <w:rPr>
                <w:rStyle w:val="Hipercze"/>
                <w:color w:val="auto"/>
              </w:rPr>
              <w:t>I DEFINICJE</w:t>
            </w:r>
            <w:r w:rsidR="00770137" w:rsidRPr="00770137">
              <w:rPr>
                <w:webHidden/>
              </w:rPr>
              <w:tab/>
            </w:r>
            <w:r w:rsidR="00770137" w:rsidRPr="00770137">
              <w:rPr>
                <w:webHidden/>
              </w:rPr>
              <w:fldChar w:fldCharType="begin"/>
            </w:r>
            <w:r w:rsidR="00770137" w:rsidRPr="00770137">
              <w:rPr>
                <w:webHidden/>
              </w:rPr>
              <w:instrText xml:space="preserve"> PAGEREF _Toc216092302 \h </w:instrText>
            </w:r>
            <w:r w:rsidR="00770137" w:rsidRPr="00770137">
              <w:rPr>
                <w:webHidden/>
              </w:rPr>
            </w:r>
            <w:r w:rsidR="00770137" w:rsidRPr="00770137">
              <w:rPr>
                <w:webHidden/>
              </w:rPr>
              <w:fldChar w:fldCharType="separate"/>
            </w:r>
            <w:r w:rsidR="00CD10F5">
              <w:rPr>
                <w:webHidden/>
              </w:rPr>
              <w:t>3</w:t>
            </w:r>
            <w:r w:rsidR="00770137" w:rsidRPr="00770137">
              <w:rPr>
                <w:webHidden/>
              </w:rPr>
              <w:fldChar w:fldCharType="end"/>
            </w:r>
          </w:hyperlink>
        </w:p>
        <w:p w14:paraId="6F320114" w14:textId="6AF636B3" w:rsidR="00770137" w:rsidRPr="00770137" w:rsidRDefault="00770137" w:rsidP="00770137">
          <w:pPr>
            <w:pStyle w:val="Spistreci1"/>
            <w:rPr>
              <w:rFonts w:eastAsiaTheme="minorEastAsia"/>
              <w:sz w:val="24"/>
              <w:szCs w:val="24"/>
              <w:lang w:eastAsia="pl-PL"/>
            </w:rPr>
          </w:pPr>
          <w:hyperlink w:anchor="_Toc216092303" w:history="1">
            <w:r w:rsidRPr="00770137">
              <w:rPr>
                <w:rStyle w:val="Hipercze"/>
                <w:color w:val="auto"/>
              </w:rPr>
              <w:t>II ORGANIZATOR</w:t>
            </w:r>
            <w:r w:rsidRPr="00770137">
              <w:rPr>
                <w:webHidden/>
              </w:rPr>
              <w:tab/>
            </w:r>
            <w:r w:rsidRPr="00770137">
              <w:rPr>
                <w:webHidden/>
              </w:rPr>
              <w:fldChar w:fldCharType="begin"/>
            </w:r>
            <w:r w:rsidRPr="00770137">
              <w:rPr>
                <w:webHidden/>
              </w:rPr>
              <w:instrText xml:space="preserve"> PAGEREF _Toc216092303 \h </w:instrText>
            </w:r>
            <w:r w:rsidRPr="00770137">
              <w:rPr>
                <w:webHidden/>
              </w:rPr>
            </w:r>
            <w:r w:rsidRPr="00770137">
              <w:rPr>
                <w:webHidden/>
              </w:rPr>
              <w:fldChar w:fldCharType="separate"/>
            </w:r>
            <w:r w:rsidR="00CD10F5">
              <w:rPr>
                <w:webHidden/>
              </w:rPr>
              <w:t>5</w:t>
            </w:r>
            <w:r w:rsidRPr="00770137">
              <w:rPr>
                <w:webHidden/>
              </w:rPr>
              <w:fldChar w:fldCharType="end"/>
            </w:r>
          </w:hyperlink>
        </w:p>
        <w:p w14:paraId="6C603EB8" w14:textId="6C5E5E24" w:rsidR="00770137" w:rsidRPr="00770137" w:rsidRDefault="00770137" w:rsidP="00770137">
          <w:pPr>
            <w:pStyle w:val="Spistreci1"/>
            <w:rPr>
              <w:rFonts w:eastAsiaTheme="minorEastAsia"/>
              <w:sz w:val="24"/>
              <w:szCs w:val="24"/>
              <w:lang w:eastAsia="pl-PL"/>
            </w:rPr>
          </w:pPr>
          <w:hyperlink w:anchor="_Toc216092304" w:history="1">
            <w:r w:rsidRPr="00770137">
              <w:rPr>
                <w:rStyle w:val="Hipercze"/>
                <w:color w:val="auto"/>
                <w:lang w:bidi="en-US"/>
              </w:rPr>
              <w:t>III SPOSÓB KOMUNIKOWANIA SIĘ ZAMAWIAJĄCEGO Z UCZESTNIKAMI KONKURSU ORAZ PRZEKAZYWANIA PODMIOTOWYCH ŚRODKÓW DOWODOWYCH, WYJAŚNIEŃ LUB INFORMACJI</w:t>
            </w:r>
            <w:r w:rsidRPr="00770137">
              <w:rPr>
                <w:webHidden/>
              </w:rPr>
              <w:tab/>
            </w:r>
            <w:r w:rsidRPr="00770137">
              <w:rPr>
                <w:webHidden/>
              </w:rPr>
              <w:fldChar w:fldCharType="begin"/>
            </w:r>
            <w:r w:rsidRPr="00770137">
              <w:rPr>
                <w:webHidden/>
              </w:rPr>
              <w:instrText xml:space="preserve"> PAGEREF _Toc216092304 \h </w:instrText>
            </w:r>
            <w:r w:rsidRPr="00770137">
              <w:rPr>
                <w:webHidden/>
              </w:rPr>
            </w:r>
            <w:r w:rsidRPr="00770137">
              <w:rPr>
                <w:webHidden/>
              </w:rPr>
              <w:fldChar w:fldCharType="separate"/>
            </w:r>
            <w:r w:rsidR="00CD10F5">
              <w:rPr>
                <w:webHidden/>
              </w:rPr>
              <w:t>6</w:t>
            </w:r>
            <w:r w:rsidRPr="00770137">
              <w:rPr>
                <w:webHidden/>
              </w:rPr>
              <w:fldChar w:fldCharType="end"/>
            </w:r>
          </w:hyperlink>
        </w:p>
        <w:p w14:paraId="43530CC2" w14:textId="0EB5583F" w:rsidR="00770137" w:rsidRPr="00770137" w:rsidRDefault="00770137" w:rsidP="00770137">
          <w:pPr>
            <w:pStyle w:val="Spistreci1"/>
            <w:rPr>
              <w:rFonts w:eastAsiaTheme="minorEastAsia"/>
              <w:sz w:val="24"/>
              <w:szCs w:val="24"/>
              <w:lang w:eastAsia="pl-PL"/>
            </w:rPr>
          </w:pPr>
          <w:hyperlink w:anchor="_Toc216092305" w:history="1">
            <w:r w:rsidRPr="00770137">
              <w:rPr>
                <w:rStyle w:val="Hipercze"/>
                <w:color w:val="auto"/>
                <w:lang w:bidi="en-US"/>
              </w:rPr>
              <w:t>IV FORMA KONKURSU ORAZ TRYB UDZIELANIA ZAMÓWIENIA</w:t>
            </w:r>
            <w:r w:rsidRPr="00770137">
              <w:rPr>
                <w:webHidden/>
              </w:rPr>
              <w:tab/>
            </w:r>
            <w:r w:rsidRPr="00770137">
              <w:rPr>
                <w:webHidden/>
              </w:rPr>
              <w:fldChar w:fldCharType="begin"/>
            </w:r>
            <w:r w:rsidRPr="00770137">
              <w:rPr>
                <w:webHidden/>
              </w:rPr>
              <w:instrText xml:space="preserve"> PAGEREF _Toc216092305 \h </w:instrText>
            </w:r>
            <w:r w:rsidRPr="00770137">
              <w:rPr>
                <w:webHidden/>
              </w:rPr>
            </w:r>
            <w:r w:rsidRPr="00770137">
              <w:rPr>
                <w:webHidden/>
              </w:rPr>
              <w:fldChar w:fldCharType="separate"/>
            </w:r>
            <w:r w:rsidR="00CD10F5">
              <w:rPr>
                <w:webHidden/>
              </w:rPr>
              <w:t>9</w:t>
            </w:r>
            <w:r w:rsidRPr="00770137">
              <w:rPr>
                <w:webHidden/>
              </w:rPr>
              <w:fldChar w:fldCharType="end"/>
            </w:r>
          </w:hyperlink>
        </w:p>
        <w:p w14:paraId="641D4850" w14:textId="52FD2044" w:rsidR="00770137" w:rsidRPr="00770137" w:rsidRDefault="00770137" w:rsidP="00770137">
          <w:pPr>
            <w:pStyle w:val="Spistreci1"/>
            <w:rPr>
              <w:rFonts w:eastAsiaTheme="minorEastAsia"/>
              <w:sz w:val="24"/>
              <w:szCs w:val="24"/>
              <w:lang w:eastAsia="pl-PL"/>
            </w:rPr>
          </w:pPr>
          <w:hyperlink w:anchor="_Toc216092306" w:history="1">
            <w:r w:rsidRPr="00770137">
              <w:rPr>
                <w:rStyle w:val="Hipercze"/>
                <w:color w:val="auto"/>
              </w:rPr>
              <w:t>V HARMONOGRAM KONKURSU</w:t>
            </w:r>
            <w:r w:rsidRPr="00770137">
              <w:rPr>
                <w:webHidden/>
              </w:rPr>
              <w:tab/>
            </w:r>
            <w:r w:rsidRPr="00770137">
              <w:rPr>
                <w:webHidden/>
              </w:rPr>
              <w:fldChar w:fldCharType="begin"/>
            </w:r>
            <w:r w:rsidRPr="00770137">
              <w:rPr>
                <w:webHidden/>
              </w:rPr>
              <w:instrText xml:space="preserve"> PAGEREF _Toc216092306 \h </w:instrText>
            </w:r>
            <w:r w:rsidRPr="00770137">
              <w:rPr>
                <w:webHidden/>
              </w:rPr>
            </w:r>
            <w:r w:rsidRPr="00770137">
              <w:rPr>
                <w:webHidden/>
              </w:rPr>
              <w:fldChar w:fldCharType="separate"/>
            </w:r>
            <w:r w:rsidR="00CD10F5">
              <w:rPr>
                <w:webHidden/>
              </w:rPr>
              <w:t>13</w:t>
            </w:r>
            <w:r w:rsidRPr="00770137">
              <w:rPr>
                <w:webHidden/>
              </w:rPr>
              <w:fldChar w:fldCharType="end"/>
            </w:r>
          </w:hyperlink>
        </w:p>
        <w:p w14:paraId="526C1D19" w14:textId="47886619" w:rsidR="00770137" w:rsidRPr="00770137" w:rsidRDefault="00770137" w:rsidP="00770137">
          <w:pPr>
            <w:pStyle w:val="Spistreci1"/>
            <w:rPr>
              <w:rFonts w:eastAsiaTheme="minorEastAsia"/>
              <w:sz w:val="24"/>
              <w:szCs w:val="24"/>
              <w:lang w:eastAsia="pl-PL"/>
            </w:rPr>
          </w:pPr>
          <w:hyperlink w:anchor="_Toc216092307" w:history="1">
            <w:r w:rsidRPr="00770137">
              <w:rPr>
                <w:rStyle w:val="Hipercze"/>
                <w:color w:val="auto"/>
              </w:rPr>
              <w:t>VI SKŁAD SĄDU KONKURSOWEGO</w:t>
            </w:r>
            <w:r w:rsidRPr="00770137">
              <w:rPr>
                <w:webHidden/>
              </w:rPr>
              <w:tab/>
            </w:r>
            <w:r w:rsidRPr="00770137">
              <w:rPr>
                <w:webHidden/>
              </w:rPr>
              <w:fldChar w:fldCharType="begin"/>
            </w:r>
            <w:r w:rsidRPr="00770137">
              <w:rPr>
                <w:webHidden/>
              </w:rPr>
              <w:instrText xml:space="preserve"> PAGEREF _Toc216092307 \h </w:instrText>
            </w:r>
            <w:r w:rsidRPr="00770137">
              <w:rPr>
                <w:webHidden/>
              </w:rPr>
            </w:r>
            <w:r w:rsidRPr="00770137">
              <w:rPr>
                <w:webHidden/>
              </w:rPr>
              <w:fldChar w:fldCharType="separate"/>
            </w:r>
            <w:r w:rsidR="00CD10F5">
              <w:rPr>
                <w:webHidden/>
              </w:rPr>
              <w:t>14</w:t>
            </w:r>
            <w:r w:rsidRPr="00770137">
              <w:rPr>
                <w:webHidden/>
              </w:rPr>
              <w:fldChar w:fldCharType="end"/>
            </w:r>
          </w:hyperlink>
        </w:p>
        <w:p w14:paraId="18A52179" w14:textId="5FBA2B8F" w:rsidR="00770137" w:rsidRPr="00770137" w:rsidRDefault="00770137" w:rsidP="00770137">
          <w:pPr>
            <w:pStyle w:val="Spistreci1"/>
            <w:rPr>
              <w:rFonts w:eastAsiaTheme="minorEastAsia"/>
              <w:sz w:val="24"/>
              <w:szCs w:val="24"/>
              <w:lang w:eastAsia="pl-PL"/>
            </w:rPr>
          </w:pPr>
          <w:hyperlink w:anchor="_Toc216092308" w:history="1">
            <w:r w:rsidRPr="00770137">
              <w:rPr>
                <w:rStyle w:val="Hipercze"/>
                <w:color w:val="auto"/>
              </w:rPr>
              <w:t>VII NAGRODY</w:t>
            </w:r>
            <w:r w:rsidRPr="00770137">
              <w:rPr>
                <w:webHidden/>
              </w:rPr>
              <w:tab/>
            </w:r>
            <w:r w:rsidRPr="00770137">
              <w:rPr>
                <w:webHidden/>
              </w:rPr>
              <w:fldChar w:fldCharType="begin"/>
            </w:r>
            <w:r w:rsidRPr="00770137">
              <w:rPr>
                <w:webHidden/>
              </w:rPr>
              <w:instrText xml:space="preserve"> PAGEREF _Toc216092308 \h </w:instrText>
            </w:r>
            <w:r w:rsidRPr="00770137">
              <w:rPr>
                <w:webHidden/>
              </w:rPr>
            </w:r>
            <w:r w:rsidRPr="00770137">
              <w:rPr>
                <w:webHidden/>
              </w:rPr>
              <w:fldChar w:fldCharType="separate"/>
            </w:r>
            <w:r w:rsidR="00CD10F5">
              <w:rPr>
                <w:webHidden/>
              </w:rPr>
              <w:t>16</w:t>
            </w:r>
            <w:r w:rsidRPr="00770137">
              <w:rPr>
                <w:webHidden/>
              </w:rPr>
              <w:fldChar w:fldCharType="end"/>
            </w:r>
          </w:hyperlink>
        </w:p>
        <w:p w14:paraId="1201ED2F" w14:textId="3E051A31" w:rsidR="00770137" w:rsidRPr="00770137" w:rsidRDefault="00770137" w:rsidP="00770137">
          <w:pPr>
            <w:pStyle w:val="Spistreci1"/>
            <w:rPr>
              <w:rFonts w:eastAsiaTheme="minorEastAsia"/>
              <w:sz w:val="24"/>
              <w:szCs w:val="24"/>
              <w:lang w:eastAsia="pl-PL"/>
            </w:rPr>
          </w:pPr>
          <w:hyperlink w:anchor="_Toc216092309" w:history="1">
            <w:r w:rsidRPr="00770137">
              <w:rPr>
                <w:rStyle w:val="Hipercze"/>
                <w:color w:val="auto"/>
              </w:rPr>
              <w:t>VIII PRZEDMIOT I CEL KONKURSU</w:t>
            </w:r>
            <w:r w:rsidRPr="00770137">
              <w:rPr>
                <w:webHidden/>
              </w:rPr>
              <w:tab/>
            </w:r>
            <w:r w:rsidRPr="00770137">
              <w:rPr>
                <w:webHidden/>
              </w:rPr>
              <w:fldChar w:fldCharType="begin"/>
            </w:r>
            <w:r w:rsidRPr="00770137">
              <w:rPr>
                <w:webHidden/>
              </w:rPr>
              <w:instrText xml:space="preserve"> PAGEREF _Toc216092309 \h </w:instrText>
            </w:r>
            <w:r w:rsidRPr="00770137">
              <w:rPr>
                <w:webHidden/>
              </w:rPr>
            </w:r>
            <w:r w:rsidRPr="00770137">
              <w:rPr>
                <w:webHidden/>
              </w:rPr>
              <w:fldChar w:fldCharType="separate"/>
            </w:r>
            <w:r w:rsidR="00CD10F5">
              <w:rPr>
                <w:webHidden/>
              </w:rPr>
              <w:t>17</w:t>
            </w:r>
            <w:r w:rsidRPr="00770137">
              <w:rPr>
                <w:webHidden/>
              </w:rPr>
              <w:fldChar w:fldCharType="end"/>
            </w:r>
          </w:hyperlink>
        </w:p>
        <w:p w14:paraId="6EF4EFD3" w14:textId="4CC0DE94" w:rsidR="00770137" w:rsidRPr="00770137" w:rsidRDefault="00770137" w:rsidP="00770137">
          <w:pPr>
            <w:pStyle w:val="Spistreci1"/>
            <w:rPr>
              <w:rFonts w:eastAsiaTheme="minorEastAsia"/>
              <w:sz w:val="24"/>
              <w:szCs w:val="24"/>
              <w:lang w:eastAsia="pl-PL"/>
            </w:rPr>
          </w:pPr>
          <w:hyperlink w:anchor="_Toc216092310" w:history="1">
            <w:r w:rsidRPr="00770137">
              <w:rPr>
                <w:rStyle w:val="Hipercze"/>
                <w:color w:val="auto"/>
              </w:rPr>
              <w:t>IX WARUNKI UDZIAŁU ORAZ PODSTAWY WYKLUCZENIA</w:t>
            </w:r>
            <w:r w:rsidRPr="00770137">
              <w:rPr>
                <w:webHidden/>
              </w:rPr>
              <w:tab/>
            </w:r>
            <w:r w:rsidRPr="00770137">
              <w:rPr>
                <w:webHidden/>
              </w:rPr>
              <w:fldChar w:fldCharType="begin"/>
            </w:r>
            <w:r w:rsidRPr="00770137">
              <w:rPr>
                <w:webHidden/>
              </w:rPr>
              <w:instrText xml:space="preserve"> PAGEREF _Toc216092310 \h </w:instrText>
            </w:r>
            <w:r w:rsidRPr="00770137">
              <w:rPr>
                <w:webHidden/>
              </w:rPr>
            </w:r>
            <w:r w:rsidRPr="00770137">
              <w:rPr>
                <w:webHidden/>
              </w:rPr>
              <w:fldChar w:fldCharType="separate"/>
            </w:r>
            <w:r w:rsidR="00CD10F5">
              <w:rPr>
                <w:webHidden/>
              </w:rPr>
              <w:t>19</w:t>
            </w:r>
            <w:r w:rsidRPr="00770137">
              <w:rPr>
                <w:webHidden/>
              </w:rPr>
              <w:fldChar w:fldCharType="end"/>
            </w:r>
          </w:hyperlink>
        </w:p>
        <w:p w14:paraId="45A163FE" w14:textId="72C8EA27" w:rsidR="00770137" w:rsidRPr="00770137" w:rsidRDefault="00770137" w:rsidP="00770137">
          <w:pPr>
            <w:pStyle w:val="Spistreci1"/>
            <w:rPr>
              <w:rFonts w:eastAsiaTheme="minorEastAsia"/>
              <w:sz w:val="24"/>
              <w:szCs w:val="24"/>
              <w:lang w:eastAsia="pl-PL"/>
            </w:rPr>
          </w:pPr>
          <w:hyperlink w:anchor="_Toc216092311" w:history="1">
            <w:r w:rsidRPr="00770137">
              <w:rPr>
                <w:rStyle w:val="Hipercze"/>
                <w:color w:val="auto"/>
              </w:rPr>
              <w:t>X OPIS SPOSOBU PRZYGOTOWANIA WNIOSKU O DOPUSZCZENIE DO UDZIAŁU W KONKURSIE</w:t>
            </w:r>
            <w:r w:rsidRPr="00770137">
              <w:rPr>
                <w:webHidden/>
              </w:rPr>
              <w:tab/>
            </w:r>
            <w:r w:rsidRPr="00770137">
              <w:rPr>
                <w:webHidden/>
              </w:rPr>
              <w:fldChar w:fldCharType="begin"/>
            </w:r>
            <w:r w:rsidRPr="00770137">
              <w:rPr>
                <w:webHidden/>
              </w:rPr>
              <w:instrText xml:space="preserve"> PAGEREF _Toc216092311 \h </w:instrText>
            </w:r>
            <w:r w:rsidRPr="00770137">
              <w:rPr>
                <w:webHidden/>
              </w:rPr>
            </w:r>
            <w:r w:rsidRPr="00770137">
              <w:rPr>
                <w:webHidden/>
              </w:rPr>
              <w:fldChar w:fldCharType="separate"/>
            </w:r>
            <w:r w:rsidR="00CD10F5">
              <w:rPr>
                <w:webHidden/>
              </w:rPr>
              <w:t>23</w:t>
            </w:r>
            <w:r w:rsidRPr="00770137">
              <w:rPr>
                <w:webHidden/>
              </w:rPr>
              <w:fldChar w:fldCharType="end"/>
            </w:r>
          </w:hyperlink>
        </w:p>
        <w:p w14:paraId="5B85E84E" w14:textId="43692F98" w:rsidR="00770137" w:rsidRPr="00770137" w:rsidRDefault="00770137" w:rsidP="00770137">
          <w:pPr>
            <w:pStyle w:val="Spistreci1"/>
            <w:rPr>
              <w:rFonts w:eastAsiaTheme="minorEastAsia"/>
              <w:sz w:val="24"/>
              <w:szCs w:val="24"/>
              <w:lang w:eastAsia="pl-PL"/>
            </w:rPr>
          </w:pPr>
          <w:hyperlink w:anchor="_Toc216092312" w:history="1">
            <w:r w:rsidRPr="00770137">
              <w:rPr>
                <w:rStyle w:val="Hipercze"/>
                <w:color w:val="auto"/>
              </w:rPr>
              <w:t>XI SPOSÓB ORAZ TERMIN SKŁADANIA WNIOSKÓW O DOPUSZCZENIE DO UDZIAŁU W KONKURSIE</w:t>
            </w:r>
            <w:r w:rsidRPr="00770137">
              <w:rPr>
                <w:webHidden/>
              </w:rPr>
              <w:tab/>
            </w:r>
            <w:r w:rsidRPr="00770137">
              <w:rPr>
                <w:webHidden/>
              </w:rPr>
              <w:fldChar w:fldCharType="begin"/>
            </w:r>
            <w:r w:rsidRPr="00770137">
              <w:rPr>
                <w:webHidden/>
              </w:rPr>
              <w:instrText xml:space="preserve"> PAGEREF _Toc216092312 \h </w:instrText>
            </w:r>
            <w:r w:rsidRPr="00770137">
              <w:rPr>
                <w:webHidden/>
              </w:rPr>
            </w:r>
            <w:r w:rsidRPr="00770137">
              <w:rPr>
                <w:webHidden/>
              </w:rPr>
              <w:fldChar w:fldCharType="separate"/>
            </w:r>
            <w:r w:rsidR="00CD10F5">
              <w:rPr>
                <w:webHidden/>
              </w:rPr>
              <w:t>27</w:t>
            </w:r>
            <w:r w:rsidRPr="00770137">
              <w:rPr>
                <w:webHidden/>
              </w:rPr>
              <w:fldChar w:fldCharType="end"/>
            </w:r>
          </w:hyperlink>
        </w:p>
        <w:p w14:paraId="3B2DDACB" w14:textId="643B7722" w:rsidR="00770137" w:rsidRPr="00770137" w:rsidRDefault="00770137" w:rsidP="00770137">
          <w:pPr>
            <w:pStyle w:val="Spistreci1"/>
            <w:rPr>
              <w:rFonts w:eastAsiaTheme="minorEastAsia"/>
              <w:sz w:val="24"/>
              <w:szCs w:val="24"/>
              <w:lang w:eastAsia="pl-PL"/>
            </w:rPr>
          </w:pPr>
          <w:hyperlink w:anchor="_Toc216092313" w:history="1">
            <w:r w:rsidRPr="00770137">
              <w:rPr>
                <w:rStyle w:val="Hipercze"/>
                <w:color w:val="auto"/>
                <w:shd w:val="clear" w:color="auto" w:fill="FFFFFF"/>
              </w:rPr>
              <w:t>XII ZAKRES RZECZOWY I FORMA OPRACOWANIA ORAZ SPOSÓB SKŁADANIA PRAC KONKURSOWYCH</w:t>
            </w:r>
            <w:r w:rsidRPr="00770137">
              <w:rPr>
                <w:webHidden/>
              </w:rPr>
              <w:tab/>
            </w:r>
            <w:r w:rsidRPr="00770137">
              <w:rPr>
                <w:webHidden/>
              </w:rPr>
              <w:fldChar w:fldCharType="begin"/>
            </w:r>
            <w:r w:rsidRPr="00770137">
              <w:rPr>
                <w:webHidden/>
              </w:rPr>
              <w:instrText xml:space="preserve"> PAGEREF _Toc216092313 \h </w:instrText>
            </w:r>
            <w:r w:rsidRPr="00770137">
              <w:rPr>
                <w:webHidden/>
              </w:rPr>
            </w:r>
            <w:r w:rsidRPr="00770137">
              <w:rPr>
                <w:webHidden/>
              </w:rPr>
              <w:fldChar w:fldCharType="separate"/>
            </w:r>
            <w:r w:rsidR="00CD10F5">
              <w:rPr>
                <w:webHidden/>
              </w:rPr>
              <w:t>28</w:t>
            </w:r>
            <w:r w:rsidRPr="00770137">
              <w:rPr>
                <w:webHidden/>
              </w:rPr>
              <w:fldChar w:fldCharType="end"/>
            </w:r>
          </w:hyperlink>
        </w:p>
        <w:p w14:paraId="692F6B25" w14:textId="7E721290" w:rsidR="00770137" w:rsidRPr="00770137" w:rsidRDefault="00770137" w:rsidP="00770137">
          <w:pPr>
            <w:pStyle w:val="Spistreci1"/>
            <w:rPr>
              <w:rFonts w:eastAsiaTheme="minorEastAsia"/>
              <w:sz w:val="24"/>
              <w:szCs w:val="24"/>
              <w:lang w:eastAsia="pl-PL"/>
            </w:rPr>
          </w:pPr>
          <w:hyperlink w:anchor="_Toc216092314" w:history="1">
            <w:r w:rsidRPr="00770137">
              <w:rPr>
                <w:rStyle w:val="Hipercze"/>
                <w:color w:val="auto"/>
              </w:rPr>
              <w:t>XIII OCENA PRAC KONKURSOWYCH</w:t>
            </w:r>
            <w:r w:rsidRPr="00770137">
              <w:rPr>
                <w:webHidden/>
              </w:rPr>
              <w:tab/>
            </w:r>
            <w:r w:rsidRPr="00770137">
              <w:rPr>
                <w:webHidden/>
              </w:rPr>
              <w:fldChar w:fldCharType="begin"/>
            </w:r>
            <w:r w:rsidRPr="00770137">
              <w:rPr>
                <w:webHidden/>
              </w:rPr>
              <w:instrText xml:space="preserve"> PAGEREF _Toc216092314 \h </w:instrText>
            </w:r>
            <w:r w:rsidRPr="00770137">
              <w:rPr>
                <w:webHidden/>
              </w:rPr>
            </w:r>
            <w:r w:rsidRPr="00770137">
              <w:rPr>
                <w:webHidden/>
              </w:rPr>
              <w:fldChar w:fldCharType="separate"/>
            </w:r>
            <w:r w:rsidR="00CD10F5">
              <w:rPr>
                <w:webHidden/>
              </w:rPr>
              <w:t>31</w:t>
            </w:r>
            <w:r w:rsidRPr="00770137">
              <w:rPr>
                <w:webHidden/>
              </w:rPr>
              <w:fldChar w:fldCharType="end"/>
            </w:r>
          </w:hyperlink>
        </w:p>
        <w:p w14:paraId="5B2E5CA1" w14:textId="0437EE80" w:rsidR="00770137" w:rsidRPr="00770137" w:rsidRDefault="00770137" w:rsidP="00770137">
          <w:pPr>
            <w:pStyle w:val="Spistreci1"/>
            <w:rPr>
              <w:rFonts w:eastAsiaTheme="minorEastAsia"/>
              <w:sz w:val="24"/>
              <w:szCs w:val="24"/>
              <w:lang w:eastAsia="pl-PL"/>
            </w:rPr>
          </w:pPr>
          <w:hyperlink w:anchor="_Toc216092315" w:history="1">
            <w:r w:rsidRPr="00770137">
              <w:rPr>
                <w:rStyle w:val="Hipercze"/>
                <w:color w:val="auto"/>
              </w:rPr>
              <w:t>XIV MIEJSCE ORAZ TERMIN SKŁADANIA PRAC KONKURSOWYCH</w:t>
            </w:r>
            <w:r w:rsidRPr="00770137">
              <w:rPr>
                <w:webHidden/>
              </w:rPr>
              <w:tab/>
            </w:r>
            <w:r w:rsidRPr="00770137">
              <w:rPr>
                <w:webHidden/>
              </w:rPr>
              <w:fldChar w:fldCharType="begin"/>
            </w:r>
            <w:r w:rsidRPr="00770137">
              <w:rPr>
                <w:webHidden/>
              </w:rPr>
              <w:instrText xml:space="preserve"> PAGEREF _Toc216092315 \h </w:instrText>
            </w:r>
            <w:r w:rsidRPr="00770137">
              <w:rPr>
                <w:webHidden/>
              </w:rPr>
            </w:r>
            <w:r w:rsidRPr="00770137">
              <w:rPr>
                <w:webHidden/>
              </w:rPr>
              <w:fldChar w:fldCharType="separate"/>
            </w:r>
            <w:r w:rsidR="00CD10F5">
              <w:rPr>
                <w:webHidden/>
              </w:rPr>
              <w:t>32</w:t>
            </w:r>
            <w:r w:rsidRPr="00770137">
              <w:rPr>
                <w:webHidden/>
              </w:rPr>
              <w:fldChar w:fldCharType="end"/>
            </w:r>
          </w:hyperlink>
        </w:p>
        <w:p w14:paraId="1CA485CD" w14:textId="5FC6CCBB" w:rsidR="00770137" w:rsidRPr="00770137" w:rsidRDefault="00770137" w:rsidP="00770137">
          <w:pPr>
            <w:pStyle w:val="Spistreci1"/>
            <w:rPr>
              <w:rFonts w:eastAsiaTheme="minorEastAsia"/>
              <w:sz w:val="24"/>
              <w:szCs w:val="24"/>
              <w:lang w:eastAsia="pl-PL"/>
            </w:rPr>
          </w:pPr>
          <w:hyperlink w:anchor="_Toc216092316" w:history="1">
            <w:r w:rsidRPr="00770137">
              <w:rPr>
                <w:rStyle w:val="Hipercze"/>
                <w:color w:val="auto"/>
              </w:rPr>
              <w:t>XV MAJĄTKOWE PRAWA AUTORSKIE</w:t>
            </w:r>
            <w:r w:rsidRPr="00770137">
              <w:rPr>
                <w:webHidden/>
              </w:rPr>
              <w:tab/>
            </w:r>
            <w:r w:rsidRPr="00770137">
              <w:rPr>
                <w:webHidden/>
              </w:rPr>
              <w:fldChar w:fldCharType="begin"/>
            </w:r>
            <w:r w:rsidRPr="00770137">
              <w:rPr>
                <w:webHidden/>
              </w:rPr>
              <w:instrText xml:space="preserve"> PAGEREF _Toc216092316 \h </w:instrText>
            </w:r>
            <w:r w:rsidRPr="00770137">
              <w:rPr>
                <w:webHidden/>
              </w:rPr>
            </w:r>
            <w:r w:rsidRPr="00770137">
              <w:rPr>
                <w:webHidden/>
              </w:rPr>
              <w:fldChar w:fldCharType="separate"/>
            </w:r>
            <w:r w:rsidR="00CD10F5">
              <w:rPr>
                <w:webHidden/>
              </w:rPr>
              <w:t>33</w:t>
            </w:r>
            <w:r w:rsidRPr="00770137">
              <w:rPr>
                <w:webHidden/>
              </w:rPr>
              <w:fldChar w:fldCharType="end"/>
            </w:r>
          </w:hyperlink>
        </w:p>
        <w:p w14:paraId="6EADBFDE" w14:textId="364E26E9" w:rsidR="00770137" w:rsidRPr="00770137" w:rsidRDefault="00770137" w:rsidP="00770137">
          <w:pPr>
            <w:pStyle w:val="Spistreci1"/>
            <w:rPr>
              <w:rFonts w:eastAsiaTheme="minorEastAsia"/>
              <w:sz w:val="24"/>
              <w:szCs w:val="24"/>
              <w:lang w:eastAsia="pl-PL"/>
            </w:rPr>
          </w:pPr>
          <w:hyperlink w:anchor="_Toc216092317" w:history="1">
            <w:r w:rsidRPr="00770137">
              <w:rPr>
                <w:rStyle w:val="Hipercze"/>
                <w:color w:val="auto"/>
              </w:rPr>
              <w:t>XVI SPOSÓB PODANIA DO PUBLICZNEJ WIADOMOŚCI WYNIKÓW KONKURSU</w:t>
            </w:r>
            <w:r w:rsidRPr="00770137">
              <w:rPr>
                <w:webHidden/>
              </w:rPr>
              <w:tab/>
            </w:r>
            <w:r w:rsidRPr="00770137">
              <w:rPr>
                <w:webHidden/>
              </w:rPr>
              <w:fldChar w:fldCharType="begin"/>
            </w:r>
            <w:r w:rsidRPr="00770137">
              <w:rPr>
                <w:webHidden/>
              </w:rPr>
              <w:instrText xml:space="preserve"> PAGEREF _Toc216092317 \h </w:instrText>
            </w:r>
            <w:r w:rsidRPr="00770137">
              <w:rPr>
                <w:webHidden/>
              </w:rPr>
            </w:r>
            <w:r w:rsidRPr="00770137">
              <w:rPr>
                <w:webHidden/>
              </w:rPr>
              <w:fldChar w:fldCharType="separate"/>
            </w:r>
            <w:r w:rsidR="00CD10F5">
              <w:rPr>
                <w:webHidden/>
              </w:rPr>
              <w:t>35</w:t>
            </w:r>
            <w:r w:rsidRPr="00770137">
              <w:rPr>
                <w:webHidden/>
              </w:rPr>
              <w:fldChar w:fldCharType="end"/>
            </w:r>
          </w:hyperlink>
        </w:p>
        <w:p w14:paraId="1AA6A2E8" w14:textId="437C9F64" w:rsidR="00770137" w:rsidRPr="00770137" w:rsidRDefault="00770137" w:rsidP="00770137">
          <w:pPr>
            <w:pStyle w:val="Spistreci1"/>
            <w:rPr>
              <w:rFonts w:eastAsiaTheme="minorEastAsia"/>
              <w:sz w:val="24"/>
              <w:szCs w:val="24"/>
              <w:lang w:eastAsia="pl-PL"/>
            </w:rPr>
          </w:pPr>
          <w:hyperlink w:anchor="_Toc216092318" w:history="1">
            <w:r w:rsidRPr="00770137">
              <w:rPr>
                <w:rStyle w:val="Hipercze"/>
                <w:color w:val="auto"/>
              </w:rPr>
              <w:t>XVII POUCZENIE O ŚRODKACH OCHRONY PRAWNEJ PRZYSŁUGUJĄCYCH UCZESTNIKOM KONKURSU</w:t>
            </w:r>
            <w:r w:rsidRPr="00770137">
              <w:rPr>
                <w:webHidden/>
              </w:rPr>
              <w:tab/>
            </w:r>
            <w:r w:rsidRPr="00770137">
              <w:rPr>
                <w:webHidden/>
              </w:rPr>
              <w:fldChar w:fldCharType="begin"/>
            </w:r>
            <w:r w:rsidRPr="00770137">
              <w:rPr>
                <w:webHidden/>
              </w:rPr>
              <w:instrText xml:space="preserve"> PAGEREF _Toc216092318 \h </w:instrText>
            </w:r>
            <w:r w:rsidRPr="00770137">
              <w:rPr>
                <w:webHidden/>
              </w:rPr>
            </w:r>
            <w:r w:rsidRPr="00770137">
              <w:rPr>
                <w:webHidden/>
              </w:rPr>
              <w:fldChar w:fldCharType="separate"/>
            </w:r>
            <w:r w:rsidR="00CD10F5">
              <w:rPr>
                <w:webHidden/>
              </w:rPr>
              <w:t>36</w:t>
            </w:r>
            <w:r w:rsidRPr="00770137">
              <w:rPr>
                <w:webHidden/>
              </w:rPr>
              <w:fldChar w:fldCharType="end"/>
            </w:r>
          </w:hyperlink>
        </w:p>
        <w:p w14:paraId="05C4707B" w14:textId="32D9F332" w:rsidR="00770137" w:rsidRPr="00770137" w:rsidRDefault="00770137" w:rsidP="00770137">
          <w:pPr>
            <w:pStyle w:val="Spistreci1"/>
            <w:rPr>
              <w:rFonts w:eastAsiaTheme="minorEastAsia"/>
              <w:sz w:val="24"/>
              <w:szCs w:val="24"/>
              <w:lang w:eastAsia="pl-PL"/>
            </w:rPr>
          </w:pPr>
          <w:hyperlink w:anchor="_Toc216092319" w:history="1">
            <w:r w:rsidRPr="00770137">
              <w:rPr>
                <w:rStyle w:val="Hipercze"/>
                <w:color w:val="auto"/>
              </w:rPr>
              <w:t>XVIII INFORMACJA O ZASADACH PRZETWARZANIA DANYCH OSOBOWYCH POZYSKIWANYCH W KONKURSIE</w:t>
            </w:r>
            <w:r w:rsidRPr="00770137">
              <w:rPr>
                <w:webHidden/>
              </w:rPr>
              <w:tab/>
            </w:r>
            <w:r w:rsidRPr="00770137">
              <w:rPr>
                <w:webHidden/>
              </w:rPr>
              <w:fldChar w:fldCharType="begin"/>
            </w:r>
            <w:r w:rsidRPr="00770137">
              <w:rPr>
                <w:webHidden/>
              </w:rPr>
              <w:instrText xml:space="preserve"> PAGEREF _Toc216092319 \h </w:instrText>
            </w:r>
            <w:r w:rsidRPr="00770137">
              <w:rPr>
                <w:webHidden/>
              </w:rPr>
            </w:r>
            <w:r w:rsidRPr="00770137">
              <w:rPr>
                <w:webHidden/>
              </w:rPr>
              <w:fldChar w:fldCharType="separate"/>
            </w:r>
            <w:r w:rsidR="00CD10F5">
              <w:rPr>
                <w:webHidden/>
              </w:rPr>
              <w:t>37</w:t>
            </w:r>
            <w:r w:rsidRPr="00770137">
              <w:rPr>
                <w:webHidden/>
              </w:rPr>
              <w:fldChar w:fldCharType="end"/>
            </w:r>
          </w:hyperlink>
        </w:p>
        <w:p w14:paraId="5C1BDC20" w14:textId="1530A744" w:rsidR="00770137" w:rsidRPr="00770137" w:rsidRDefault="00770137" w:rsidP="00770137">
          <w:pPr>
            <w:pStyle w:val="Spistreci1"/>
            <w:rPr>
              <w:rFonts w:eastAsiaTheme="minorEastAsia"/>
              <w:sz w:val="24"/>
              <w:szCs w:val="24"/>
              <w:lang w:eastAsia="pl-PL"/>
            </w:rPr>
          </w:pPr>
          <w:hyperlink w:anchor="_Toc216092320" w:history="1">
            <w:r w:rsidRPr="00770137">
              <w:rPr>
                <w:rStyle w:val="Hipercze"/>
                <w:color w:val="auto"/>
              </w:rPr>
              <w:t>XIX INNE POSTANOWIENIA</w:t>
            </w:r>
            <w:r w:rsidRPr="00770137">
              <w:rPr>
                <w:webHidden/>
              </w:rPr>
              <w:tab/>
            </w:r>
            <w:r w:rsidRPr="00770137">
              <w:rPr>
                <w:webHidden/>
              </w:rPr>
              <w:fldChar w:fldCharType="begin"/>
            </w:r>
            <w:r w:rsidRPr="00770137">
              <w:rPr>
                <w:webHidden/>
              </w:rPr>
              <w:instrText xml:space="preserve"> PAGEREF _Toc216092320 \h </w:instrText>
            </w:r>
            <w:r w:rsidRPr="00770137">
              <w:rPr>
                <w:webHidden/>
              </w:rPr>
            </w:r>
            <w:r w:rsidRPr="00770137">
              <w:rPr>
                <w:webHidden/>
              </w:rPr>
              <w:fldChar w:fldCharType="separate"/>
            </w:r>
            <w:r w:rsidR="00CD10F5">
              <w:rPr>
                <w:webHidden/>
              </w:rPr>
              <w:t>39</w:t>
            </w:r>
            <w:r w:rsidRPr="00770137">
              <w:rPr>
                <w:webHidden/>
              </w:rPr>
              <w:fldChar w:fldCharType="end"/>
            </w:r>
          </w:hyperlink>
        </w:p>
        <w:p w14:paraId="6F300382" w14:textId="0411B251" w:rsidR="00926F9C" w:rsidRPr="00770137" w:rsidRDefault="00926F9C" w:rsidP="00926F9C">
          <w:pPr>
            <w:spacing w:after="120" w:line="276" w:lineRule="auto"/>
            <w:rPr>
              <w:rFonts w:ascii="Poppins" w:eastAsia="Times New Roman" w:hAnsi="Poppins" w:cs="Poppins"/>
              <w:kern w:val="0"/>
              <w:sz w:val="20"/>
              <w:szCs w:val="20"/>
              <w14:ligatures w14:val="none"/>
            </w:rPr>
          </w:pPr>
          <w:r w:rsidRPr="00770137">
            <w:rPr>
              <w:rFonts w:ascii="Poppins" w:eastAsia="Times New Roman" w:hAnsi="Poppins" w:cs="Poppins"/>
              <w:kern w:val="0"/>
              <w:sz w:val="20"/>
              <w:szCs w:val="20"/>
              <w14:ligatures w14:val="none"/>
            </w:rPr>
            <w:fldChar w:fldCharType="end"/>
          </w:r>
        </w:p>
        <w:p w14:paraId="20037A74" w14:textId="77777777" w:rsidR="00926F9C" w:rsidRPr="00770137" w:rsidRDefault="00926F9C" w:rsidP="00926F9C">
          <w:pPr>
            <w:spacing w:after="120" w:line="276" w:lineRule="auto"/>
            <w:rPr>
              <w:rFonts w:ascii="Poppins" w:eastAsia="Times New Roman" w:hAnsi="Poppins" w:cs="Poppins"/>
              <w:kern w:val="0"/>
              <w:sz w:val="20"/>
              <w:szCs w:val="20"/>
              <w14:ligatures w14:val="none"/>
            </w:rPr>
          </w:pPr>
        </w:p>
        <w:p w14:paraId="29CE3E1A" w14:textId="4C2F5214" w:rsidR="00926F9C" w:rsidRPr="00926F9C" w:rsidRDefault="00CD10F5" w:rsidP="007949D3">
          <w:pPr>
            <w:spacing w:after="120" w:line="276" w:lineRule="auto"/>
            <w:rPr>
              <w:rFonts w:ascii="Poppins" w:eastAsia="Times New Roman" w:hAnsi="Poppins" w:cs="Poppins"/>
              <w:b/>
              <w:bCs/>
              <w:kern w:val="0"/>
              <w:sz w:val="20"/>
              <w:szCs w:val="20"/>
              <w14:ligatures w14:val="none"/>
            </w:rPr>
          </w:pPr>
        </w:p>
      </w:sdtContent>
    </w:sdt>
    <w:p w14:paraId="683130C0"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14:ligatures w14:val="none"/>
        </w:rPr>
      </w:pPr>
      <w:r w:rsidRPr="00926F9C">
        <w:rPr>
          <w:rFonts w:ascii="Poppins" w:eastAsia="Times New Roman" w:hAnsi="Poppins" w:cs="Poppins"/>
          <w:b/>
          <w:bCs/>
          <w:kern w:val="0"/>
          <w:sz w:val="20"/>
          <w:szCs w:val="20"/>
          <w14:ligatures w14:val="none"/>
        </w:rPr>
        <w:lastRenderedPageBreak/>
        <w:t xml:space="preserve"> </w:t>
      </w:r>
      <w:bookmarkStart w:id="2" w:name="_Toc216092302"/>
      <w:r w:rsidRPr="00926F9C">
        <w:rPr>
          <w:rFonts w:ascii="Poppins" w:eastAsia="Times New Roman" w:hAnsi="Poppins" w:cs="Poppins"/>
          <w:b/>
          <w:bCs/>
          <w:kern w:val="0"/>
          <w:sz w:val="20"/>
          <w:szCs w:val="20"/>
          <w14:ligatures w14:val="none"/>
        </w:rPr>
        <w:t>I DEFINICJE</w:t>
      </w:r>
      <w:bookmarkEnd w:id="2"/>
    </w:p>
    <w:p w14:paraId="422836A0" w14:textId="77777777" w:rsidR="00926F9C" w:rsidRP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„Zamawiający”, ,,Organizator’’ lub ,,Organizator konkursu’’</w:t>
      </w:r>
      <w:r w:rsidRPr="00926F9C">
        <w:rPr>
          <w:rFonts w:ascii="Poppins" w:eastAsia="Times New Roman" w:hAnsi="Poppins" w:cs="Poppins"/>
          <w:kern w:val="0"/>
          <w:sz w:val="20"/>
          <w:szCs w:val="20"/>
          <w:lang w:bidi="en-US"/>
          <w14:ligatures w14:val="none"/>
        </w:rPr>
        <w:t xml:space="preserve"> – Poznańskie Centrum Dziedzictwa, ul. Gdańska 2, 61-123 Poznań, NIP: 7781465736</w:t>
      </w:r>
    </w:p>
    <w:p w14:paraId="1BC48227" w14:textId="172A852B" w:rsidR="00926F9C" w:rsidRP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„Uczestnik” lub „Uczestnik konkursu”</w:t>
      </w:r>
      <w:r w:rsidRPr="00926F9C">
        <w:rPr>
          <w:rFonts w:ascii="Poppins" w:eastAsia="Times New Roman" w:hAnsi="Poppins" w:cs="Poppins"/>
          <w:kern w:val="0"/>
          <w:sz w:val="20"/>
          <w:szCs w:val="20"/>
          <w:lang w:bidi="en-US"/>
          <w14:ligatures w14:val="none"/>
        </w:rPr>
        <w:t xml:space="preserve"> </w:t>
      </w:r>
      <w:r w:rsidR="0097665B">
        <w:rPr>
          <w:rFonts w:ascii="Poppins" w:eastAsia="Times New Roman" w:hAnsi="Poppins" w:cs="Poppins"/>
          <w:kern w:val="0"/>
          <w:sz w:val="20"/>
          <w:szCs w:val="20"/>
          <w:lang w:bidi="en-US"/>
          <w14:ligatures w14:val="none"/>
        </w:rPr>
        <w:t>-</w:t>
      </w:r>
      <w:r w:rsidRPr="00926F9C">
        <w:rPr>
          <w:rFonts w:ascii="Poppins" w:eastAsia="Times New Roman" w:hAnsi="Poppins" w:cs="Poppins"/>
          <w:kern w:val="0"/>
          <w:sz w:val="20"/>
          <w:szCs w:val="20"/>
          <w:lang w:bidi="en-US"/>
          <w14:ligatures w14:val="none"/>
        </w:rPr>
        <w:t xml:space="preserve"> osoba fizyczna, osoba prawna albo jednostka organizacyjna nieposiadająca osobowości prawnej spełniająca wymagania określone </w:t>
      </w:r>
      <w:r w:rsidR="0097665B">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 xml:space="preserve">w Regulaminie konkursu, która złożyła </w:t>
      </w:r>
      <w:r w:rsidR="005D62EA">
        <w:rPr>
          <w:rFonts w:ascii="Poppins" w:eastAsia="Times New Roman" w:hAnsi="Poppins" w:cs="Poppins"/>
          <w:kern w:val="0"/>
          <w:sz w:val="20"/>
          <w:szCs w:val="20"/>
          <w:lang w:bidi="en-US"/>
          <w14:ligatures w14:val="none"/>
        </w:rPr>
        <w:t>W</w:t>
      </w:r>
      <w:r w:rsidRPr="00926F9C">
        <w:rPr>
          <w:rFonts w:ascii="Poppins" w:eastAsia="Times New Roman" w:hAnsi="Poppins" w:cs="Poppins"/>
          <w:kern w:val="0"/>
          <w:sz w:val="20"/>
          <w:szCs w:val="20"/>
          <w:lang w:bidi="en-US"/>
          <w14:ligatures w14:val="none"/>
        </w:rPr>
        <w:t xml:space="preserve">niosek o dopuszczenie do udziału w </w:t>
      </w:r>
      <w:r w:rsidR="00254F2B">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onkursie.</w:t>
      </w:r>
    </w:p>
    <w:p w14:paraId="5CC1C677" w14:textId="1AF08DE8" w:rsidR="00926F9C" w:rsidRP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„Ustawa”</w:t>
      </w:r>
      <w:r w:rsidRPr="00926F9C">
        <w:rPr>
          <w:rFonts w:ascii="Poppins" w:eastAsia="Times New Roman" w:hAnsi="Poppins" w:cs="Poppins"/>
          <w:kern w:val="0"/>
          <w:sz w:val="20"/>
          <w:szCs w:val="20"/>
          <w:lang w:bidi="en-US"/>
          <w14:ligatures w14:val="none"/>
        </w:rPr>
        <w:t xml:space="preserve"> – należy przez to rozumieć </w:t>
      </w:r>
      <w:r w:rsidR="0074172E">
        <w:rPr>
          <w:rFonts w:ascii="Poppins" w:eastAsia="Times New Roman" w:hAnsi="Poppins" w:cs="Poppins"/>
          <w:kern w:val="0"/>
          <w:sz w:val="20"/>
          <w:szCs w:val="20"/>
          <w:lang w:bidi="en-US"/>
          <w14:ligatures w14:val="none"/>
        </w:rPr>
        <w:t>u</w:t>
      </w:r>
      <w:r w:rsidRPr="00926F9C">
        <w:rPr>
          <w:rFonts w:ascii="Poppins" w:eastAsia="Times New Roman" w:hAnsi="Poppins" w:cs="Poppins"/>
          <w:kern w:val="0"/>
          <w:sz w:val="20"/>
          <w:szCs w:val="20"/>
          <w:lang w:bidi="en-US"/>
          <w14:ligatures w14:val="none"/>
        </w:rPr>
        <w:t>stawę z dnia 11 września 2019 r. – Prawo zamówień publicznych (tj. Dz.U. z 2024 r. poz. 1320 z późn. zm.)</w:t>
      </w:r>
      <w:r w:rsidR="0074172E">
        <w:rPr>
          <w:rFonts w:ascii="Poppins" w:eastAsia="Times New Roman" w:hAnsi="Poppins" w:cs="Poppins"/>
          <w:kern w:val="0"/>
          <w:sz w:val="20"/>
          <w:szCs w:val="20"/>
          <w:lang w:bidi="en-US"/>
          <w14:ligatures w14:val="none"/>
        </w:rPr>
        <w:t xml:space="preserve">, zwaną dalej także </w:t>
      </w:r>
      <w:r w:rsidR="0074172E" w:rsidRPr="0074172E">
        <w:rPr>
          <w:rFonts w:ascii="Poppins" w:eastAsia="Times New Roman" w:hAnsi="Poppins" w:cs="Poppins"/>
          <w:b/>
          <w:bCs/>
          <w:kern w:val="0"/>
          <w:sz w:val="20"/>
          <w:szCs w:val="20"/>
          <w:lang w:bidi="en-US"/>
          <w14:ligatures w14:val="none"/>
        </w:rPr>
        <w:t>„PZP”.</w:t>
      </w:r>
    </w:p>
    <w:p w14:paraId="10E7BB32" w14:textId="514E9E33" w:rsidR="00926F9C" w:rsidRP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„Regulamin” lub „Regulamin konkursu”</w:t>
      </w:r>
      <w:r w:rsidRPr="00926F9C">
        <w:rPr>
          <w:rFonts w:ascii="Poppins" w:eastAsia="Times New Roman" w:hAnsi="Poppins" w:cs="Poppins"/>
          <w:kern w:val="0"/>
          <w:sz w:val="20"/>
          <w:szCs w:val="20"/>
          <w:lang w:bidi="en-US"/>
          <w14:ligatures w14:val="none"/>
        </w:rPr>
        <w:t xml:space="preserve"> – należy przez to rozumieć</w:t>
      </w:r>
      <w:r w:rsidR="00CD3BB7">
        <w:rPr>
          <w:rFonts w:ascii="Poppins" w:eastAsia="Times New Roman" w:hAnsi="Poppins" w:cs="Poppins"/>
          <w:kern w:val="0"/>
          <w:sz w:val="20"/>
          <w:szCs w:val="20"/>
          <w:lang w:bidi="en-US"/>
          <w14:ligatures w14:val="none"/>
        </w:rPr>
        <w:t xml:space="preserve"> niniejszy</w:t>
      </w:r>
      <w:r w:rsidRPr="00926F9C">
        <w:rPr>
          <w:rFonts w:ascii="Poppins" w:eastAsia="Times New Roman" w:hAnsi="Poppins" w:cs="Poppins"/>
          <w:kern w:val="0"/>
          <w:sz w:val="20"/>
          <w:szCs w:val="20"/>
          <w:lang w:bidi="en-US"/>
          <w14:ligatures w14:val="none"/>
        </w:rPr>
        <w:t xml:space="preserve"> Regulamin </w:t>
      </w:r>
      <w:r w:rsidR="00254F2B">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onkursu jednoetapowego, ograniczonego na opracowanie koncepcji aranżacji </w:t>
      </w:r>
      <w:r w:rsidRPr="00667E66">
        <w:rPr>
          <w:rFonts w:ascii="Poppins" w:eastAsia="Times New Roman" w:hAnsi="Poppins" w:cs="Poppins"/>
          <w:kern w:val="0"/>
          <w:sz w:val="20"/>
          <w:szCs w:val="20"/>
          <w:lang w:bidi="en-US"/>
          <w14:ligatures w14:val="none"/>
        </w:rPr>
        <w:t>wystawy B</w:t>
      </w:r>
      <w:r w:rsidRPr="00926F9C">
        <w:rPr>
          <w:rFonts w:ascii="Poppins" w:eastAsia="Times New Roman" w:hAnsi="Poppins" w:cs="Poppins"/>
          <w:kern w:val="0"/>
          <w:sz w:val="20"/>
          <w:szCs w:val="20"/>
          <w:lang w:bidi="en-US"/>
          <w14:ligatures w14:val="none"/>
        </w:rPr>
        <w:t>ramy Poznania sporządzon</w:t>
      </w:r>
      <w:r w:rsidR="00D84C77">
        <w:rPr>
          <w:rFonts w:ascii="Poppins" w:eastAsia="Times New Roman" w:hAnsi="Poppins" w:cs="Poppins"/>
          <w:kern w:val="0"/>
          <w:sz w:val="20"/>
          <w:szCs w:val="20"/>
          <w:lang w:bidi="en-US"/>
          <w14:ligatures w14:val="none"/>
        </w:rPr>
        <w:t>y</w:t>
      </w:r>
      <w:r w:rsidRPr="00926F9C">
        <w:rPr>
          <w:rFonts w:ascii="Poppins" w:eastAsia="Times New Roman" w:hAnsi="Poppins" w:cs="Poppins"/>
          <w:kern w:val="0"/>
          <w:sz w:val="20"/>
          <w:szCs w:val="20"/>
          <w:lang w:bidi="en-US"/>
          <w14:ligatures w14:val="none"/>
        </w:rPr>
        <w:t xml:space="preserve"> w oparciu o treść art. 333 Ustawy.</w:t>
      </w:r>
    </w:p>
    <w:p w14:paraId="25051939" w14:textId="23F0E7BD" w:rsidR="00926F9C" w:rsidRP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„Konkurs"</w:t>
      </w:r>
      <w:r w:rsidRPr="00926F9C">
        <w:rPr>
          <w:rFonts w:ascii="Poppins" w:eastAsia="Times New Roman" w:hAnsi="Poppins" w:cs="Poppins"/>
          <w:kern w:val="0"/>
          <w:sz w:val="20"/>
          <w:szCs w:val="20"/>
          <w:lang w:bidi="en-US"/>
          <w14:ligatures w14:val="none"/>
        </w:rPr>
        <w:t xml:space="preserve"> – należy przez to rozumieć przyrzeczenie publiczne, w którym Zamawiający, przez publiczne ogłoszenie, przyrzeka nagrodę za wykonanie i przeniesienie prawa do </w:t>
      </w:r>
      <w:r w:rsidR="00254F2B">
        <w:rPr>
          <w:rFonts w:ascii="Poppins" w:eastAsia="Times New Roman" w:hAnsi="Poppins" w:cs="Poppins"/>
          <w:kern w:val="0"/>
          <w:sz w:val="20"/>
          <w:szCs w:val="20"/>
          <w:lang w:bidi="en-US"/>
          <w14:ligatures w14:val="none"/>
        </w:rPr>
        <w:t>P</w:t>
      </w:r>
      <w:r w:rsidRPr="00926F9C">
        <w:rPr>
          <w:rFonts w:ascii="Poppins" w:eastAsia="Times New Roman" w:hAnsi="Poppins" w:cs="Poppins"/>
          <w:kern w:val="0"/>
          <w:sz w:val="20"/>
          <w:szCs w:val="20"/>
          <w:lang w:bidi="en-US"/>
          <w14:ligatures w14:val="none"/>
        </w:rPr>
        <w:t xml:space="preserve">racy konkursowej wybranej przez Sąd konkursowy w Konkursie jednoetapowym, ograniczonym na opracowanie koncepcji aranżacji </w:t>
      </w:r>
      <w:r w:rsidRPr="00667E66">
        <w:rPr>
          <w:rFonts w:ascii="Poppins" w:eastAsia="Times New Roman" w:hAnsi="Poppins" w:cs="Poppins"/>
          <w:kern w:val="0"/>
          <w:sz w:val="20"/>
          <w:szCs w:val="20"/>
          <w:lang w:bidi="en-US"/>
          <w14:ligatures w14:val="none"/>
        </w:rPr>
        <w:t xml:space="preserve">wystawy </w:t>
      </w:r>
      <w:r w:rsidRPr="00926F9C">
        <w:rPr>
          <w:rFonts w:ascii="Poppins" w:eastAsia="Times New Roman" w:hAnsi="Poppins" w:cs="Poppins"/>
          <w:kern w:val="0"/>
          <w:sz w:val="20"/>
          <w:szCs w:val="20"/>
          <w:lang w:bidi="en-US"/>
          <w14:ligatures w14:val="none"/>
        </w:rPr>
        <w:t xml:space="preserve">Bramy Poznania. </w:t>
      </w:r>
    </w:p>
    <w:p w14:paraId="4FA5720D" w14:textId="7453F6FB" w:rsidR="00926F9C" w:rsidRP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„Kierownik Zamawiającego</w:t>
      </w:r>
      <w:r w:rsidRPr="0074172E">
        <w:rPr>
          <w:rFonts w:ascii="Poppins" w:eastAsia="Times New Roman" w:hAnsi="Poppins" w:cs="Poppins"/>
          <w:b/>
          <w:bCs/>
          <w:kern w:val="0"/>
          <w:sz w:val="20"/>
          <w:szCs w:val="20"/>
          <w:lang w:bidi="en-US"/>
          <w14:ligatures w14:val="none"/>
        </w:rPr>
        <w:t>”</w:t>
      </w:r>
      <w:r w:rsidRPr="0074172E">
        <w:rPr>
          <w:rFonts w:ascii="Poppins" w:eastAsia="Times New Roman" w:hAnsi="Poppins" w:cs="Poppins"/>
          <w:kern w:val="0"/>
          <w:sz w:val="20"/>
          <w:szCs w:val="20"/>
          <w:lang w:bidi="en-US"/>
          <w14:ligatures w14:val="none"/>
        </w:rPr>
        <w:t xml:space="preserve"> – należy przez to rozumieć osobę</w:t>
      </w:r>
      <w:r w:rsidR="002C635B" w:rsidRPr="0074172E">
        <w:rPr>
          <w:rFonts w:ascii="Open Sans" w:hAnsi="Open Sans" w:cs="Open Sans"/>
          <w:color w:val="333333"/>
          <w:shd w:val="clear" w:color="auto" w:fill="FFFFFF"/>
        </w:rPr>
        <w:t xml:space="preserve"> </w:t>
      </w:r>
      <w:r w:rsidR="002C635B" w:rsidRPr="0074172E">
        <w:rPr>
          <w:rFonts w:ascii="Poppins" w:eastAsia="Times New Roman" w:hAnsi="Poppins" w:cs="Poppins"/>
          <w:kern w:val="0"/>
          <w:sz w:val="20"/>
          <w:szCs w:val="20"/>
          <w:lang w:bidi="en-US"/>
          <w14:ligatures w14:val="none"/>
        </w:rPr>
        <w:t xml:space="preserve">lub organ, który zgodnie </w:t>
      </w:r>
      <w:r w:rsidR="00A9352B">
        <w:rPr>
          <w:rFonts w:ascii="Poppins" w:eastAsia="Times New Roman" w:hAnsi="Poppins" w:cs="Poppins"/>
          <w:kern w:val="0"/>
          <w:sz w:val="20"/>
          <w:szCs w:val="20"/>
          <w:lang w:bidi="en-US"/>
          <w14:ligatures w14:val="none"/>
        </w:rPr>
        <w:br/>
      </w:r>
      <w:r w:rsidR="002C635B" w:rsidRPr="0074172E">
        <w:rPr>
          <w:rFonts w:ascii="Poppins" w:eastAsia="Times New Roman" w:hAnsi="Poppins" w:cs="Poppins"/>
          <w:kern w:val="0"/>
          <w:sz w:val="20"/>
          <w:szCs w:val="20"/>
          <w:lang w:bidi="en-US"/>
          <w14:ligatures w14:val="none"/>
        </w:rPr>
        <w:t>z obowiązującymi przepisami, statutem lub umową, jest uprawniony do zarządzania Zamawiającym</w:t>
      </w:r>
      <w:r w:rsidRPr="0074172E">
        <w:rPr>
          <w:rFonts w:ascii="Poppins" w:eastAsia="Times New Roman" w:hAnsi="Poppins" w:cs="Poppins"/>
          <w:kern w:val="0"/>
          <w:sz w:val="20"/>
          <w:szCs w:val="20"/>
          <w:lang w:bidi="en-US"/>
          <w14:ligatures w14:val="none"/>
        </w:rPr>
        <w:t>, która sprawuje</w:t>
      </w:r>
      <w:r w:rsidRPr="00926F9C">
        <w:rPr>
          <w:rFonts w:ascii="Poppins" w:eastAsia="Times New Roman" w:hAnsi="Poppins" w:cs="Poppins"/>
          <w:kern w:val="0"/>
          <w:sz w:val="20"/>
          <w:szCs w:val="20"/>
          <w:lang w:bidi="en-US"/>
          <w14:ligatures w14:val="none"/>
        </w:rPr>
        <w:t xml:space="preserve"> nadzór nad Sądem </w:t>
      </w:r>
      <w:r w:rsidR="00254F2B">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onkursowym w zakresie zgodności </w:t>
      </w:r>
      <w:r w:rsidR="00254F2B">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onkursu z przepisami Ustawy i Regulaminem konkursu, w szczególności unieważnia </w:t>
      </w:r>
      <w:r w:rsidR="00254F2B">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onkurs; zatwierdza rozstrzygnięcie </w:t>
      </w:r>
      <w:r w:rsidR="00254F2B">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onkursu.</w:t>
      </w:r>
    </w:p>
    <w:p w14:paraId="19154E77" w14:textId="77777777" w:rsidR="00926F9C" w:rsidRP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„Osoba upoważniona"</w:t>
      </w:r>
      <w:r w:rsidRPr="00926F9C">
        <w:rPr>
          <w:rFonts w:ascii="Poppins" w:eastAsia="Times New Roman" w:hAnsi="Poppins" w:cs="Poppins"/>
          <w:kern w:val="0"/>
          <w:sz w:val="20"/>
          <w:szCs w:val="20"/>
          <w:lang w:bidi="en-US"/>
          <w14:ligatures w14:val="none"/>
        </w:rPr>
        <w:t xml:space="preserve"> – należy przez to rozumieć osobę lub osoby upoważnione przez Kierownika Zamawiającego do samodzielnego podejmowania czynności zastrzeżonych dla Kierownika Zamawiającego (na podstawie art. 52 ust. 2 Ustawy).</w:t>
      </w:r>
    </w:p>
    <w:p w14:paraId="616FFABA" w14:textId="77777777" w:rsid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„Zamówienie z wolnej ręki"</w:t>
      </w:r>
      <w:r w:rsidRPr="00926F9C">
        <w:rPr>
          <w:rFonts w:ascii="Poppins" w:eastAsia="Times New Roman" w:hAnsi="Poppins" w:cs="Poppins"/>
          <w:kern w:val="0"/>
          <w:sz w:val="20"/>
          <w:szCs w:val="20"/>
          <w:lang w:bidi="en-US"/>
          <w14:ligatures w14:val="none"/>
        </w:rPr>
        <w:t xml:space="preserve"> – należy przez to rozumieć zamówienie publiczne udzielane na podstawie art. 214 ust. 1 pkt. 4 Ustawy po przeprowadzeniu Konkursu.</w:t>
      </w:r>
    </w:p>
    <w:p w14:paraId="4580A9E5" w14:textId="38EAAC19" w:rsidR="00A36737" w:rsidRDefault="00A36737" w:rsidP="00926F9C">
      <w:pPr>
        <w:spacing w:after="120" w:line="276" w:lineRule="auto"/>
        <w:jc w:val="both"/>
        <w:rPr>
          <w:rFonts w:ascii="Poppins" w:eastAsia="Times New Roman" w:hAnsi="Poppins" w:cs="Poppins"/>
          <w:kern w:val="0"/>
          <w:sz w:val="20"/>
          <w:szCs w:val="20"/>
          <w:lang w:bidi="en-US"/>
          <w14:ligatures w14:val="none"/>
        </w:rPr>
      </w:pPr>
      <w:r w:rsidRPr="00A36737">
        <w:rPr>
          <w:rFonts w:ascii="Poppins" w:eastAsia="Times New Roman" w:hAnsi="Poppins" w:cs="Poppins"/>
          <w:b/>
          <w:bCs/>
          <w:kern w:val="0"/>
          <w:sz w:val="20"/>
          <w:szCs w:val="20"/>
          <w:lang w:bidi="en-US"/>
          <w14:ligatures w14:val="none"/>
        </w:rPr>
        <w:t xml:space="preserve">,,Zamówienie na </w:t>
      </w:r>
      <w:r w:rsidR="00F57D81">
        <w:rPr>
          <w:rFonts w:ascii="Poppins" w:eastAsia="Times New Roman" w:hAnsi="Poppins" w:cs="Poppins"/>
          <w:b/>
          <w:bCs/>
          <w:kern w:val="0"/>
          <w:sz w:val="20"/>
          <w:szCs w:val="20"/>
          <w:lang w:bidi="en-US"/>
          <w14:ligatures w14:val="none"/>
        </w:rPr>
        <w:t>W</w:t>
      </w:r>
      <w:r w:rsidRPr="00A36737">
        <w:rPr>
          <w:rFonts w:ascii="Poppins" w:eastAsia="Times New Roman" w:hAnsi="Poppins" w:cs="Poppins"/>
          <w:b/>
          <w:bCs/>
          <w:kern w:val="0"/>
          <w:sz w:val="20"/>
          <w:szCs w:val="20"/>
          <w:lang w:bidi="en-US"/>
          <w14:ligatures w14:val="none"/>
        </w:rPr>
        <w:t>ystawę’’</w:t>
      </w:r>
      <w:r>
        <w:rPr>
          <w:rFonts w:ascii="Poppins" w:eastAsia="Times New Roman" w:hAnsi="Poppins" w:cs="Poppins"/>
          <w:kern w:val="0"/>
          <w:sz w:val="20"/>
          <w:szCs w:val="20"/>
          <w:lang w:bidi="en-US"/>
          <w14:ligatures w14:val="none"/>
        </w:rPr>
        <w:t xml:space="preserve"> </w:t>
      </w:r>
      <w:r w:rsidR="00A47EEA">
        <w:rPr>
          <w:rFonts w:ascii="Poppins" w:eastAsia="Times New Roman" w:hAnsi="Poppins" w:cs="Poppins"/>
          <w:kern w:val="0"/>
          <w:sz w:val="20"/>
          <w:szCs w:val="20"/>
          <w:lang w:bidi="en-US"/>
          <w14:ligatures w14:val="none"/>
        </w:rPr>
        <w:t>–</w:t>
      </w:r>
      <w:r>
        <w:rPr>
          <w:rFonts w:ascii="Poppins" w:eastAsia="Times New Roman" w:hAnsi="Poppins" w:cs="Poppins"/>
          <w:kern w:val="0"/>
          <w:sz w:val="20"/>
          <w:szCs w:val="20"/>
          <w:lang w:bidi="en-US"/>
          <w14:ligatures w14:val="none"/>
        </w:rPr>
        <w:t xml:space="preserve"> </w:t>
      </w:r>
      <w:r w:rsidR="00A47EEA">
        <w:rPr>
          <w:rFonts w:ascii="Poppins" w:eastAsia="Times New Roman" w:hAnsi="Poppins" w:cs="Poppins"/>
          <w:kern w:val="0"/>
          <w:sz w:val="20"/>
          <w:szCs w:val="20"/>
          <w:lang w:bidi="en-US"/>
          <w14:ligatures w14:val="none"/>
        </w:rPr>
        <w:t xml:space="preserve">należy przez to rozumieć </w:t>
      </w:r>
      <w:r w:rsidRPr="00A36737">
        <w:rPr>
          <w:rFonts w:ascii="Poppins" w:eastAsia="Times New Roman" w:hAnsi="Poppins" w:cs="Poppins"/>
          <w:kern w:val="0"/>
          <w:sz w:val="20"/>
          <w:szCs w:val="20"/>
          <w:lang w:bidi="en-US"/>
          <w14:ligatures w14:val="none"/>
        </w:rPr>
        <w:t>postępowani</w:t>
      </w:r>
      <w:r>
        <w:rPr>
          <w:rFonts w:ascii="Poppins" w:eastAsia="Times New Roman" w:hAnsi="Poppins" w:cs="Poppins"/>
          <w:kern w:val="0"/>
          <w:sz w:val="20"/>
          <w:szCs w:val="20"/>
          <w:lang w:bidi="en-US"/>
          <w14:ligatures w14:val="none"/>
        </w:rPr>
        <w:t>e</w:t>
      </w:r>
      <w:r w:rsidRPr="00A36737">
        <w:rPr>
          <w:rFonts w:ascii="Poppins" w:eastAsia="Times New Roman" w:hAnsi="Poppins" w:cs="Poppins"/>
          <w:kern w:val="0"/>
          <w:sz w:val="20"/>
          <w:szCs w:val="20"/>
          <w:lang w:bidi="en-US"/>
          <w14:ligatures w14:val="none"/>
        </w:rPr>
        <w:t xml:space="preserve"> o udzielenie zamówienia publicznego na wykonanie wystawy Bramy Poznania</w:t>
      </w:r>
      <w:r>
        <w:rPr>
          <w:rFonts w:ascii="Poppins" w:eastAsia="Times New Roman" w:hAnsi="Poppins" w:cs="Poppins"/>
          <w:kern w:val="0"/>
          <w:sz w:val="20"/>
          <w:szCs w:val="20"/>
          <w:lang w:bidi="en-US"/>
          <w14:ligatures w14:val="none"/>
        </w:rPr>
        <w:t>.</w:t>
      </w:r>
    </w:p>
    <w:p w14:paraId="7E7E8145" w14:textId="64728496" w:rsidR="00B81A61" w:rsidRPr="00926F9C" w:rsidRDefault="00B81A61" w:rsidP="00926F9C">
      <w:pPr>
        <w:spacing w:after="120" w:line="276" w:lineRule="auto"/>
        <w:jc w:val="both"/>
        <w:rPr>
          <w:rFonts w:ascii="Poppins" w:eastAsia="Times New Roman" w:hAnsi="Poppins" w:cs="Poppins"/>
          <w:kern w:val="0"/>
          <w:sz w:val="20"/>
          <w:szCs w:val="20"/>
          <w:lang w:bidi="en-US"/>
          <w14:ligatures w14:val="none"/>
        </w:rPr>
      </w:pPr>
      <w:r w:rsidRPr="00B81A61">
        <w:rPr>
          <w:rFonts w:ascii="Poppins" w:eastAsia="Times New Roman" w:hAnsi="Poppins" w:cs="Poppins"/>
          <w:b/>
          <w:bCs/>
          <w:kern w:val="0"/>
          <w:sz w:val="20"/>
          <w:szCs w:val="20"/>
          <w:lang w:bidi="en-US"/>
          <w14:ligatures w14:val="none"/>
        </w:rPr>
        <w:t>,,Wystawa’’</w:t>
      </w:r>
      <w:r w:rsidRPr="00B81A61">
        <w:rPr>
          <w:rFonts w:ascii="Poppins" w:eastAsia="Times New Roman" w:hAnsi="Poppins" w:cs="Poppins"/>
          <w:kern w:val="0"/>
          <w:sz w:val="20"/>
          <w:szCs w:val="20"/>
          <w:lang w:bidi="en-US"/>
          <w14:ligatures w14:val="none"/>
        </w:rPr>
        <w:t xml:space="preserve"> – należy przez to rozumieć wystawę mieszczącą się w budynku Bramy Poznania.</w:t>
      </w:r>
    </w:p>
    <w:p w14:paraId="1FF2A70F" w14:textId="4C80B70B" w:rsidR="00926F9C" w:rsidRPr="002B02F7"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 xml:space="preserve">„Sąd </w:t>
      </w:r>
      <w:r w:rsidR="00545060">
        <w:rPr>
          <w:rFonts w:ascii="Poppins" w:eastAsia="Times New Roman" w:hAnsi="Poppins" w:cs="Poppins"/>
          <w:b/>
          <w:bCs/>
          <w:kern w:val="0"/>
          <w:sz w:val="20"/>
          <w:szCs w:val="20"/>
          <w:lang w:bidi="en-US"/>
          <w14:ligatures w14:val="none"/>
        </w:rPr>
        <w:t>k</w:t>
      </w:r>
      <w:r w:rsidRPr="00926F9C">
        <w:rPr>
          <w:rFonts w:ascii="Poppins" w:eastAsia="Times New Roman" w:hAnsi="Poppins" w:cs="Poppins"/>
          <w:b/>
          <w:bCs/>
          <w:kern w:val="0"/>
          <w:sz w:val="20"/>
          <w:szCs w:val="20"/>
          <w:lang w:bidi="en-US"/>
          <w14:ligatures w14:val="none"/>
        </w:rPr>
        <w:t>onkursowy”</w:t>
      </w:r>
      <w:r w:rsidRPr="00926F9C">
        <w:rPr>
          <w:rFonts w:ascii="Poppins" w:eastAsia="Times New Roman" w:hAnsi="Poppins" w:cs="Poppins"/>
          <w:kern w:val="0"/>
          <w:sz w:val="20"/>
          <w:szCs w:val="20"/>
          <w:lang w:bidi="en-US"/>
          <w14:ligatures w14:val="none"/>
        </w:rPr>
        <w:t xml:space="preserve"> – należy przez to rozumieć zespół osób posiadających wiedzę </w:t>
      </w:r>
      <w:r w:rsidRPr="00926F9C">
        <w:rPr>
          <w:rFonts w:ascii="Poppins" w:eastAsia="Times New Roman" w:hAnsi="Poppins" w:cs="Poppins"/>
          <w:kern w:val="0"/>
          <w:sz w:val="20"/>
          <w:szCs w:val="20"/>
          <w:lang w:bidi="en-US"/>
          <w14:ligatures w14:val="none"/>
        </w:rPr>
        <w:br/>
        <w:t xml:space="preserve">i doświadczenie umożliwiające ocenę zgłoszonych Prac konkursowych powołanych </w:t>
      </w:r>
      <w:r w:rsidRPr="002B02F7">
        <w:rPr>
          <w:rFonts w:ascii="Poppins" w:eastAsia="Times New Roman" w:hAnsi="Poppins" w:cs="Poppins"/>
          <w:kern w:val="0"/>
          <w:sz w:val="20"/>
          <w:szCs w:val="20"/>
          <w:lang w:bidi="en-US"/>
          <w14:ligatures w14:val="none"/>
        </w:rPr>
        <w:t>przez Kierownika Zamawiającego na podstawie art. 335-337 Ustawy.</w:t>
      </w:r>
    </w:p>
    <w:p w14:paraId="3AFFBD19" w14:textId="1980CBBC" w:rsid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2B02F7">
        <w:rPr>
          <w:rFonts w:ascii="Poppins" w:eastAsia="Times New Roman" w:hAnsi="Poppins" w:cs="Poppins"/>
          <w:b/>
          <w:bCs/>
          <w:kern w:val="0"/>
          <w:sz w:val="20"/>
          <w:szCs w:val="20"/>
          <w:lang w:bidi="en-US"/>
          <w14:ligatures w14:val="none"/>
        </w:rPr>
        <w:t>„Praca konkursowa”</w:t>
      </w:r>
      <w:r w:rsidRPr="002B02F7">
        <w:rPr>
          <w:rFonts w:ascii="Poppins" w:eastAsia="Times New Roman" w:hAnsi="Poppins" w:cs="Poppins"/>
          <w:kern w:val="0"/>
          <w:sz w:val="20"/>
          <w:szCs w:val="20"/>
          <w:lang w:bidi="en-US"/>
          <w14:ligatures w14:val="none"/>
        </w:rPr>
        <w:t xml:space="preserve"> – należy przez to rozumieć pracę, o której mowa w Rozdziale XII </w:t>
      </w:r>
      <w:r w:rsidRPr="00926F9C">
        <w:rPr>
          <w:rFonts w:ascii="Poppins" w:eastAsia="Times New Roman" w:hAnsi="Poppins" w:cs="Poppins"/>
          <w:kern w:val="0"/>
          <w:sz w:val="20"/>
          <w:szCs w:val="20"/>
          <w:lang w:bidi="en-US"/>
          <w14:ligatures w14:val="none"/>
        </w:rPr>
        <w:t>Regulaminu konkursu.</w:t>
      </w:r>
    </w:p>
    <w:p w14:paraId="14F9E6FD" w14:textId="49F83B4F" w:rsidR="001A7350" w:rsidRDefault="00DA1435" w:rsidP="00DA1435">
      <w:pPr>
        <w:spacing w:after="120" w:line="276" w:lineRule="auto"/>
        <w:jc w:val="both"/>
        <w:rPr>
          <w:rFonts w:ascii="Poppins" w:eastAsia="Times New Roman" w:hAnsi="Poppins" w:cs="Poppins"/>
          <w:kern w:val="0"/>
          <w:sz w:val="20"/>
          <w:szCs w:val="20"/>
          <w:lang w:bidi="en-US"/>
          <w14:ligatures w14:val="none"/>
        </w:rPr>
      </w:pPr>
      <w:r>
        <w:rPr>
          <w:rFonts w:ascii="Poppins" w:eastAsia="Times New Roman" w:hAnsi="Poppins" w:cs="Poppins"/>
          <w:b/>
          <w:bCs/>
          <w:kern w:val="0"/>
          <w:sz w:val="20"/>
          <w:szCs w:val="20"/>
          <w:lang w:bidi="en-US"/>
          <w14:ligatures w14:val="none"/>
        </w:rPr>
        <w:t>,,</w:t>
      </w:r>
      <w:r w:rsidR="001A7350" w:rsidRPr="001A7350">
        <w:rPr>
          <w:rFonts w:ascii="Poppins" w:eastAsia="Times New Roman" w:hAnsi="Poppins" w:cs="Poppins"/>
          <w:b/>
          <w:bCs/>
          <w:kern w:val="0"/>
          <w:sz w:val="20"/>
          <w:szCs w:val="20"/>
          <w:lang w:bidi="en-US"/>
          <w14:ligatures w14:val="none"/>
        </w:rPr>
        <w:t>Szczegółowe Opracowanie Projektowe</w:t>
      </w:r>
      <w:r>
        <w:rPr>
          <w:rFonts w:ascii="Poppins" w:eastAsia="Times New Roman" w:hAnsi="Poppins" w:cs="Poppins"/>
          <w:b/>
          <w:bCs/>
          <w:kern w:val="0"/>
          <w:sz w:val="20"/>
          <w:szCs w:val="20"/>
          <w:lang w:bidi="en-US"/>
          <w14:ligatures w14:val="none"/>
        </w:rPr>
        <w:t>’’</w:t>
      </w:r>
      <w:r w:rsidR="001A7350" w:rsidRPr="001A7350">
        <w:rPr>
          <w:rFonts w:ascii="Poppins" w:eastAsia="Times New Roman" w:hAnsi="Poppins" w:cs="Poppins"/>
          <w:kern w:val="0"/>
          <w:sz w:val="20"/>
          <w:szCs w:val="20"/>
          <w:lang w:bidi="en-US"/>
          <w14:ligatures w14:val="none"/>
        </w:rPr>
        <w:t xml:space="preserve"> </w:t>
      </w:r>
      <w:r w:rsidR="001A7350">
        <w:rPr>
          <w:rFonts w:ascii="Poppins" w:eastAsia="Times New Roman" w:hAnsi="Poppins" w:cs="Poppins"/>
          <w:kern w:val="0"/>
          <w:sz w:val="20"/>
          <w:szCs w:val="20"/>
          <w:lang w:bidi="en-US"/>
          <w14:ligatures w14:val="none"/>
        </w:rPr>
        <w:t>-</w:t>
      </w:r>
      <w:r w:rsidR="001A7350" w:rsidRPr="001A7350">
        <w:rPr>
          <w:rFonts w:ascii="Poppins" w:eastAsia="Times New Roman" w:hAnsi="Poppins" w:cs="Poppins"/>
          <w:kern w:val="0"/>
          <w:sz w:val="20"/>
          <w:szCs w:val="20"/>
          <w:lang w:bidi="en-US"/>
          <w14:ligatures w14:val="none"/>
        </w:rPr>
        <w:t xml:space="preserve"> oznacza wszelkie niezbędne opracowania konieczne do kompleksowego wykonania w pełni funkcjonalnej Wystawy, w szczególności </w:t>
      </w:r>
      <w:r w:rsidR="001A7350" w:rsidRPr="001A7350">
        <w:rPr>
          <w:rFonts w:ascii="Poppins" w:eastAsia="Times New Roman" w:hAnsi="Poppins" w:cs="Poppins"/>
          <w:kern w:val="0"/>
          <w:sz w:val="20"/>
          <w:szCs w:val="20"/>
          <w:lang w:bidi="en-US"/>
          <w14:ligatures w14:val="none"/>
        </w:rPr>
        <w:lastRenderedPageBreak/>
        <w:t xml:space="preserve">Dokumentacja </w:t>
      </w:r>
      <w:r w:rsidR="0014120B">
        <w:rPr>
          <w:rFonts w:ascii="Poppins" w:eastAsia="Times New Roman" w:hAnsi="Poppins" w:cs="Poppins"/>
          <w:kern w:val="0"/>
          <w:sz w:val="20"/>
          <w:szCs w:val="20"/>
          <w:lang w:bidi="en-US"/>
          <w14:ligatures w14:val="none"/>
        </w:rPr>
        <w:t>p</w:t>
      </w:r>
      <w:r w:rsidR="001A7350" w:rsidRPr="001A7350">
        <w:rPr>
          <w:rFonts w:ascii="Poppins" w:eastAsia="Times New Roman" w:hAnsi="Poppins" w:cs="Poppins"/>
          <w:kern w:val="0"/>
          <w:sz w:val="20"/>
          <w:szCs w:val="20"/>
          <w:lang w:bidi="en-US"/>
          <w14:ligatures w14:val="none"/>
        </w:rPr>
        <w:t xml:space="preserve">rojektowa oraz Koncepcja </w:t>
      </w:r>
      <w:r w:rsidR="0014120B">
        <w:rPr>
          <w:rFonts w:ascii="Poppins" w:eastAsia="Times New Roman" w:hAnsi="Poppins" w:cs="Poppins"/>
          <w:kern w:val="0"/>
          <w:sz w:val="20"/>
          <w:szCs w:val="20"/>
          <w:lang w:bidi="en-US"/>
          <w14:ligatures w14:val="none"/>
        </w:rPr>
        <w:t>p</w:t>
      </w:r>
      <w:r w:rsidR="001A7350" w:rsidRPr="001A7350">
        <w:rPr>
          <w:rFonts w:ascii="Poppins" w:eastAsia="Times New Roman" w:hAnsi="Poppins" w:cs="Poppins"/>
          <w:kern w:val="0"/>
          <w:sz w:val="20"/>
          <w:szCs w:val="20"/>
          <w:lang w:bidi="en-US"/>
          <w14:ligatures w14:val="none"/>
        </w:rPr>
        <w:t>okonkursowa.</w:t>
      </w:r>
      <w:r w:rsidR="00A14415">
        <w:rPr>
          <w:rFonts w:ascii="Poppins" w:eastAsia="Times New Roman" w:hAnsi="Poppins" w:cs="Poppins"/>
          <w:kern w:val="0"/>
          <w:sz w:val="20"/>
          <w:szCs w:val="20"/>
          <w:lang w:bidi="en-US"/>
          <w14:ligatures w14:val="none"/>
        </w:rPr>
        <w:t xml:space="preserve"> </w:t>
      </w:r>
      <w:r w:rsidRPr="00DA1435">
        <w:rPr>
          <w:rFonts w:ascii="Poppins" w:eastAsia="Times New Roman" w:hAnsi="Poppins" w:cs="Poppins"/>
          <w:kern w:val="0"/>
          <w:sz w:val="20"/>
          <w:szCs w:val="20"/>
          <w:lang w:bidi="en-US"/>
          <w14:ligatures w14:val="none"/>
        </w:rPr>
        <w:t xml:space="preserve">Dla uniknięcia jakichkolwiek wątpliwości przyjmuje się, że Szczegółowe Opracowanie Projektowe obejmuje wszelkie niezbędne opracowania i materiały konieczne do kompleksowego wykonania w pełni funkcjonalnej wystawy, a także </w:t>
      </w:r>
      <w:r w:rsidRPr="007A26DC">
        <w:rPr>
          <w:rFonts w:ascii="Poppins" w:eastAsia="Times New Roman" w:hAnsi="Poppins" w:cs="Poppins"/>
          <w:kern w:val="0"/>
          <w:sz w:val="20"/>
          <w:szCs w:val="20"/>
          <w:lang w:bidi="en-US"/>
          <w14:ligatures w14:val="none"/>
        </w:rPr>
        <w:t xml:space="preserve">do świadczenia wszelkich usług związanych </w:t>
      </w:r>
      <w:r w:rsidRPr="007A26DC">
        <w:rPr>
          <w:rFonts w:ascii="Poppins" w:eastAsia="Times New Roman" w:hAnsi="Poppins" w:cs="Poppins"/>
          <w:kern w:val="0"/>
          <w:sz w:val="20"/>
          <w:szCs w:val="20"/>
          <w:lang w:bidi="en-US"/>
          <w14:ligatures w14:val="none"/>
        </w:rPr>
        <w:br/>
        <w:t xml:space="preserve">z przygotowaniem i realizacją Zamówienia na Wystawę. </w:t>
      </w:r>
      <w:r w:rsidR="00030B37">
        <w:rPr>
          <w:rFonts w:ascii="Poppins" w:eastAsia="Times New Roman" w:hAnsi="Poppins" w:cs="Poppins"/>
          <w:kern w:val="0"/>
          <w:sz w:val="20"/>
          <w:szCs w:val="20"/>
          <w:lang w:bidi="en-US"/>
          <w14:ligatures w14:val="none"/>
        </w:rPr>
        <w:t>Z</w:t>
      </w:r>
      <w:r w:rsidRPr="007A26DC">
        <w:rPr>
          <w:rFonts w:ascii="Poppins" w:eastAsia="Times New Roman" w:hAnsi="Poppins" w:cs="Poppins"/>
          <w:kern w:val="0"/>
          <w:sz w:val="20"/>
          <w:szCs w:val="20"/>
          <w:lang w:bidi="en-US"/>
          <w14:ligatures w14:val="none"/>
        </w:rPr>
        <w:t xml:space="preserve">akres </w:t>
      </w:r>
      <w:r w:rsidR="00A9352B">
        <w:rPr>
          <w:rFonts w:ascii="Poppins" w:eastAsia="Times New Roman" w:hAnsi="Poppins" w:cs="Poppins"/>
          <w:kern w:val="0"/>
          <w:sz w:val="20"/>
          <w:szCs w:val="20"/>
          <w:lang w:bidi="en-US"/>
          <w14:ligatures w14:val="none"/>
        </w:rPr>
        <w:t>Szczegółowego Opracowania Projektowego</w:t>
      </w:r>
      <w:r w:rsidRPr="007A26DC">
        <w:rPr>
          <w:rFonts w:ascii="Poppins" w:eastAsia="Times New Roman" w:hAnsi="Poppins" w:cs="Poppins"/>
          <w:kern w:val="0"/>
          <w:sz w:val="20"/>
          <w:szCs w:val="20"/>
          <w:lang w:bidi="en-US"/>
          <w14:ligatures w14:val="none"/>
        </w:rPr>
        <w:t xml:space="preserve"> określa Załącznik nr 6 do Regulaminu – </w:t>
      </w:r>
      <w:r w:rsidR="00432101" w:rsidRPr="007A26DC">
        <w:rPr>
          <w:rFonts w:ascii="Poppins" w:eastAsia="Times New Roman" w:hAnsi="Poppins" w:cs="Poppins"/>
          <w:kern w:val="0"/>
          <w:sz w:val="20"/>
          <w:szCs w:val="20"/>
          <w:lang w:bidi="en-US"/>
          <w14:ligatures w14:val="none"/>
        </w:rPr>
        <w:t>IPU</w:t>
      </w:r>
      <w:r w:rsidRPr="007A26DC">
        <w:rPr>
          <w:rFonts w:ascii="Poppins" w:eastAsia="Times New Roman" w:hAnsi="Poppins" w:cs="Poppins"/>
          <w:kern w:val="0"/>
          <w:sz w:val="20"/>
          <w:szCs w:val="20"/>
          <w:lang w:bidi="en-US"/>
          <w14:ligatures w14:val="none"/>
        </w:rPr>
        <w:t xml:space="preserve">, które zostaną wprowadzone do umowy w sprawie </w:t>
      </w:r>
      <w:r w:rsidR="00030B37">
        <w:rPr>
          <w:rFonts w:ascii="Poppins" w:eastAsia="Times New Roman" w:hAnsi="Poppins" w:cs="Poppins"/>
          <w:kern w:val="0"/>
          <w:sz w:val="20"/>
          <w:szCs w:val="20"/>
          <w:lang w:bidi="en-US"/>
          <w14:ligatures w14:val="none"/>
        </w:rPr>
        <w:t>Zamówienia z wolnej ręki</w:t>
      </w:r>
      <w:r w:rsidRPr="007A26DC">
        <w:rPr>
          <w:rFonts w:ascii="Poppins" w:eastAsia="Times New Roman" w:hAnsi="Poppins" w:cs="Poppins"/>
          <w:kern w:val="0"/>
          <w:sz w:val="20"/>
          <w:szCs w:val="20"/>
          <w:lang w:bidi="en-US"/>
          <w14:ligatures w14:val="none"/>
        </w:rPr>
        <w:t>.</w:t>
      </w:r>
    </w:p>
    <w:p w14:paraId="3D3F65B8" w14:textId="481F9323" w:rsidR="00F57D81" w:rsidRPr="00926F9C" w:rsidRDefault="00DA1435" w:rsidP="00926F9C">
      <w:pPr>
        <w:spacing w:after="120" w:line="276" w:lineRule="auto"/>
        <w:jc w:val="both"/>
        <w:rPr>
          <w:rFonts w:ascii="Poppins" w:eastAsia="Times New Roman" w:hAnsi="Poppins" w:cs="Poppins"/>
          <w:kern w:val="0"/>
          <w:sz w:val="20"/>
          <w:szCs w:val="20"/>
          <w:lang w:bidi="en-US"/>
          <w14:ligatures w14:val="none"/>
        </w:rPr>
      </w:pPr>
      <w:r>
        <w:rPr>
          <w:rFonts w:ascii="Poppins" w:eastAsia="Times New Roman" w:hAnsi="Poppins" w:cs="Poppins"/>
          <w:b/>
          <w:bCs/>
          <w:kern w:val="0"/>
          <w:sz w:val="20"/>
          <w:szCs w:val="20"/>
          <w:lang w:bidi="en-US"/>
          <w14:ligatures w14:val="none"/>
        </w:rPr>
        <w:t>,,</w:t>
      </w:r>
      <w:r w:rsidR="00F57D81" w:rsidRPr="00DA1435">
        <w:rPr>
          <w:rFonts w:ascii="Poppins" w:eastAsia="Times New Roman" w:hAnsi="Poppins" w:cs="Poppins"/>
          <w:b/>
          <w:bCs/>
          <w:kern w:val="0"/>
          <w:sz w:val="20"/>
          <w:szCs w:val="20"/>
          <w:lang w:bidi="en-US"/>
          <w14:ligatures w14:val="none"/>
        </w:rPr>
        <w:t>Prawo Opcji</w:t>
      </w:r>
      <w:r>
        <w:rPr>
          <w:rFonts w:ascii="Poppins" w:eastAsia="Times New Roman" w:hAnsi="Poppins" w:cs="Poppins"/>
          <w:b/>
          <w:bCs/>
          <w:kern w:val="0"/>
          <w:sz w:val="20"/>
          <w:szCs w:val="20"/>
          <w:lang w:bidi="en-US"/>
          <w14:ligatures w14:val="none"/>
        </w:rPr>
        <w:t>’’</w:t>
      </w:r>
      <w:r w:rsidR="00F57D81" w:rsidRPr="00DA1435">
        <w:rPr>
          <w:rFonts w:ascii="Poppins" w:eastAsia="Times New Roman" w:hAnsi="Poppins" w:cs="Poppins"/>
          <w:b/>
          <w:bCs/>
          <w:kern w:val="0"/>
          <w:sz w:val="20"/>
          <w:szCs w:val="20"/>
          <w:lang w:bidi="en-US"/>
          <w14:ligatures w14:val="none"/>
        </w:rPr>
        <w:t xml:space="preserve"> </w:t>
      </w:r>
      <w:r w:rsidRPr="00DA1435">
        <w:rPr>
          <w:rFonts w:ascii="Poppins" w:eastAsia="Times New Roman" w:hAnsi="Poppins" w:cs="Poppins"/>
          <w:kern w:val="0"/>
          <w:sz w:val="20"/>
          <w:szCs w:val="20"/>
          <w:lang w:bidi="en-US"/>
          <w14:ligatures w14:val="none"/>
        </w:rPr>
        <w:t>–</w:t>
      </w:r>
      <w:r>
        <w:rPr>
          <w:rFonts w:ascii="Poppins" w:eastAsia="Times New Roman" w:hAnsi="Poppins" w:cs="Poppins"/>
          <w:kern w:val="0"/>
          <w:sz w:val="20"/>
          <w:szCs w:val="20"/>
          <w:lang w:bidi="en-US"/>
          <w14:ligatures w14:val="none"/>
        </w:rPr>
        <w:t xml:space="preserve"> </w:t>
      </w:r>
      <w:r w:rsidRPr="00DA1435">
        <w:rPr>
          <w:rFonts w:ascii="Poppins" w:eastAsia="Times New Roman" w:hAnsi="Poppins" w:cs="Poppins"/>
          <w:kern w:val="0"/>
          <w:sz w:val="20"/>
          <w:szCs w:val="20"/>
          <w:lang w:bidi="en-US"/>
          <w14:ligatures w14:val="none"/>
        </w:rPr>
        <w:t xml:space="preserve">należy przez to rozumieć uprawnienie Zamawiającego do zlecenia Uczestnikowi </w:t>
      </w:r>
      <w:r>
        <w:rPr>
          <w:rFonts w:ascii="Poppins" w:eastAsia="Times New Roman" w:hAnsi="Poppins" w:cs="Poppins"/>
          <w:kern w:val="0"/>
          <w:sz w:val="20"/>
          <w:szCs w:val="20"/>
          <w:lang w:bidi="en-US"/>
          <w14:ligatures w14:val="none"/>
        </w:rPr>
        <w:t>k</w:t>
      </w:r>
      <w:r w:rsidRPr="00DA1435">
        <w:rPr>
          <w:rFonts w:ascii="Poppins" w:eastAsia="Times New Roman" w:hAnsi="Poppins" w:cs="Poppins"/>
          <w:kern w:val="0"/>
          <w:sz w:val="20"/>
          <w:szCs w:val="20"/>
          <w:lang w:bidi="en-US"/>
          <w14:ligatures w14:val="none"/>
        </w:rPr>
        <w:t xml:space="preserve">onkursu, któremu powierzone zostanie przygotowanie Szczegółowego Opracowania Projektowego, dodatkowo również pełnienia nadzoru autorskiego </w:t>
      </w:r>
      <w:r>
        <w:rPr>
          <w:rFonts w:ascii="Poppins" w:eastAsia="Times New Roman" w:hAnsi="Poppins" w:cs="Poppins"/>
          <w:kern w:val="0"/>
          <w:sz w:val="20"/>
          <w:szCs w:val="20"/>
          <w:lang w:bidi="en-US"/>
          <w14:ligatures w14:val="none"/>
        </w:rPr>
        <w:t>podczas Zamówienia na Wystawę.</w:t>
      </w:r>
      <w:r w:rsidRPr="00DA1435">
        <w:rPr>
          <w:rFonts w:ascii="Poppins" w:eastAsia="Times New Roman" w:hAnsi="Poppins" w:cs="Poppins"/>
          <w:kern w:val="0"/>
          <w:sz w:val="20"/>
          <w:szCs w:val="20"/>
          <w:lang w:bidi="en-US"/>
          <w14:ligatures w14:val="none"/>
        </w:rPr>
        <w:t xml:space="preserve"> </w:t>
      </w:r>
    </w:p>
    <w:p w14:paraId="52E5CD95" w14:textId="50F588E9" w:rsidR="00926F9C" w:rsidRPr="00926F9C" w:rsidRDefault="00DA1435" w:rsidP="00926F9C">
      <w:pPr>
        <w:spacing w:after="120" w:line="276" w:lineRule="auto"/>
        <w:jc w:val="both"/>
        <w:rPr>
          <w:rFonts w:ascii="Poppins" w:eastAsia="Times New Roman" w:hAnsi="Poppins" w:cs="Poppins"/>
          <w:kern w:val="0"/>
          <w:sz w:val="20"/>
          <w:szCs w:val="20"/>
          <w:lang w:bidi="en-US"/>
          <w14:ligatures w14:val="none"/>
        </w:rPr>
      </w:pPr>
      <w:r>
        <w:rPr>
          <w:rFonts w:ascii="Poppins" w:eastAsia="Times New Roman" w:hAnsi="Poppins" w:cs="Poppins"/>
          <w:b/>
          <w:bCs/>
          <w:kern w:val="0"/>
          <w:sz w:val="20"/>
          <w:szCs w:val="20"/>
          <w:lang w:bidi="en-US"/>
          <w14:ligatures w14:val="none"/>
        </w:rPr>
        <w:t>,,</w:t>
      </w:r>
      <w:r w:rsidR="00926F9C" w:rsidRPr="00926F9C">
        <w:rPr>
          <w:rFonts w:ascii="Poppins" w:eastAsia="Times New Roman" w:hAnsi="Poppins" w:cs="Poppins"/>
          <w:b/>
          <w:bCs/>
          <w:kern w:val="0"/>
          <w:sz w:val="20"/>
          <w:szCs w:val="20"/>
          <w:lang w:bidi="en-US"/>
          <w14:ligatures w14:val="none"/>
        </w:rPr>
        <w:t>Nadzór autorski</w:t>
      </w:r>
      <w:r>
        <w:rPr>
          <w:rFonts w:ascii="Poppins" w:eastAsia="Times New Roman" w:hAnsi="Poppins" w:cs="Poppins"/>
          <w:b/>
          <w:bCs/>
          <w:kern w:val="0"/>
          <w:sz w:val="20"/>
          <w:szCs w:val="20"/>
          <w:lang w:bidi="en-US"/>
          <w14:ligatures w14:val="none"/>
        </w:rPr>
        <w:t>’’</w:t>
      </w:r>
      <w:r w:rsidR="00926F9C" w:rsidRPr="00926F9C">
        <w:rPr>
          <w:rFonts w:ascii="Poppins" w:eastAsia="Times New Roman" w:hAnsi="Poppins" w:cs="Poppins"/>
          <w:b/>
          <w:bCs/>
          <w:kern w:val="0"/>
          <w:sz w:val="20"/>
          <w:szCs w:val="20"/>
          <w:lang w:bidi="en-US"/>
          <w14:ligatures w14:val="none"/>
        </w:rPr>
        <w:t xml:space="preserve"> </w:t>
      </w:r>
      <w:r w:rsidR="00926F9C" w:rsidRPr="00926F9C">
        <w:rPr>
          <w:rFonts w:ascii="Poppins" w:eastAsia="Times New Roman" w:hAnsi="Poppins" w:cs="Poppins"/>
          <w:kern w:val="0"/>
          <w:sz w:val="20"/>
          <w:szCs w:val="20"/>
          <w:lang w:bidi="en-US"/>
          <w14:ligatures w14:val="none"/>
        </w:rPr>
        <w:t xml:space="preserve">– pełnienie czynności nadzoru autorskiego przez autora </w:t>
      </w:r>
      <w:r w:rsidR="00405B36">
        <w:rPr>
          <w:rFonts w:ascii="Poppins" w:eastAsia="Times New Roman" w:hAnsi="Poppins" w:cs="Poppins"/>
          <w:kern w:val="0"/>
          <w:sz w:val="20"/>
          <w:szCs w:val="20"/>
          <w:lang w:bidi="en-US"/>
          <w14:ligatures w14:val="none"/>
        </w:rPr>
        <w:t xml:space="preserve">Szczegółowego Opracowania Projektowego </w:t>
      </w:r>
      <w:r w:rsidR="00926F9C" w:rsidRPr="00926F9C">
        <w:rPr>
          <w:rFonts w:ascii="Poppins" w:eastAsia="Times New Roman" w:hAnsi="Poppins" w:cs="Poppins"/>
          <w:kern w:val="0"/>
          <w:sz w:val="20"/>
          <w:szCs w:val="20"/>
          <w:lang w:bidi="en-US"/>
          <w14:ligatures w14:val="none"/>
        </w:rPr>
        <w:t xml:space="preserve">w trakcie realizacji przedmiotowego przedsięwzięcia </w:t>
      </w:r>
      <w:r w:rsidR="008115C8">
        <w:rPr>
          <w:rFonts w:ascii="Poppins" w:eastAsia="Times New Roman" w:hAnsi="Poppins" w:cs="Poppins"/>
          <w:kern w:val="0"/>
          <w:sz w:val="20"/>
          <w:szCs w:val="20"/>
          <w:lang w:bidi="en-US"/>
          <w14:ligatures w14:val="none"/>
        </w:rPr>
        <w:t>–</w:t>
      </w:r>
      <w:r w:rsidR="00926F9C" w:rsidRPr="00926F9C">
        <w:rPr>
          <w:rFonts w:ascii="Poppins" w:eastAsia="Times New Roman" w:hAnsi="Poppins" w:cs="Poppins"/>
          <w:kern w:val="0"/>
          <w:sz w:val="20"/>
          <w:szCs w:val="20"/>
          <w:lang w:bidi="en-US"/>
          <w14:ligatures w14:val="none"/>
        </w:rPr>
        <w:t xml:space="preserve"> </w:t>
      </w:r>
      <w:r w:rsidR="008115C8">
        <w:rPr>
          <w:rFonts w:ascii="Poppins" w:eastAsia="Times New Roman" w:hAnsi="Poppins" w:cs="Poppins"/>
          <w:kern w:val="0"/>
          <w:sz w:val="20"/>
          <w:szCs w:val="20"/>
          <w:lang w:bidi="en-US"/>
          <w14:ligatures w14:val="none"/>
        </w:rPr>
        <w:t xml:space="preserve">wykonania </w:t>
      </w:r>
      <w:r w:rsidR="008115C8" w:rsidRPr="00673D3D">
        <w:rPr>
          <w:rFonts w:ascii="Poppins" w:eastAsia="Times New Roman" w:hAnsi="Poppins" w:cs="Poppins"/>
          <w:kern w:val="0"/>
          <w:sz w:val="20"/>
          <w:szCs w:val="20"/>
          <w:lang w:bidi="en-US"/>
          <w14:ligatures w14:val="none"/>
        </w:rPr>
        <w:t>wystawy</w:t>
      </w:r>
      <w:r w:rsidR="008115C8">
        <w:rPr>
          <w:rFonts w:ascii="Poppins" w:eastAsia="Times New Roman" w:hAnsi="Poppins" w:cs="Poppins"/>
          <w:kern w:val="0"/>
          <w:sz w:val="20"/>
          <w:szCs w:val="20"/>
          <w:lang w:bidi="en-US"/>
          <w14:ligatures w14:val="none"/>
        </w:rPr>
        <w:t>.</w:t>
      </w:r>
    </w:p>
    <w:p w14:paraId="550C9F58" w14:textId="7630DBCC" w:rsidR="00926F9C" w:rsidRPr="00926F9C" w:rsidRDefault="00DA1435" w:rsidP="00926F9C">
      <w:pPr>
        <w:spacing w:after="120" w:line="276" w:lineRule="auto"/>
        <w:jc w:val="both"/>
        <w:rPr>
          <w:rFonts w:ascii="Poppins" w:eastAsia="Times New Roman" w:hAnsi="Poppins" w:cs="Poppins"/>
          <w:kern w:val="0"/>
          <w:sz w:val="20"/>
          <w:szCs w:val="20"/>
          <w:lang w:bidi="en-US"/>
          <w14:ligatures w14:val="none"/>
        </w:rPr>
      </w:pPr>
      <w:r>
        <w:rPr>
          <w:rFonts w:ascii="Poppins" w:eastAsia="Times New Roman" w:hAnsi="Poppins" w:cs="Poppins"/>
          <w:b/>
          <w:bCs/>
          <w:kern w:val="0"/>
          <w:sz w:val="20"/>
          <w:szCs w:val="20"/>
          <w:lang w:bidi="en-US"/>
          <w14:ligatures w14:val="none"/>
        </w:rPr>
        <w:t>,,</w:t>
      </w:r>
      <w:r w:rsidR="00D56C1F">
        <w:rPr>
          <w:rFonts w:ascii="Poppins" w:eastAsia="Times New Roman" w:hAnsi="Poppins" w:cs="Poppins"/>
          <w:b/>
          <w:bCs/>
          <w:kern w:val="0"/>
          <w:sz w:val="20"/>
          <w:szCs w:val="20"/>
          <w:lang w:bidi="en-US"/>
          <w14:ligatures w14:val="none"/>
        </w:rPr>
        <w:t>IPU</w:t>
      </w:r>
      <w:r>
        <w:rPr>
          <w:rFonts w:ascii="Poppins" w:eastAsia="Times New Roman" w:hAnsi="Poppins" w:cs="Poppins"/>
          <w:b/>
          <w:bCs/>
          <w:kern w:val="0"/>
          <w:sz w:val="20"/>
          <w:szCs w:val="20"/>
          <w:lang w:bidi="en-US"/>
          <w14:ligatures w14:val="none"/>
        </w:rPr>
        <w:t>’’</w:t>
      </w:r>
      <w:r w:rsidR="00926F9C" w:rsidRPr="00926F9C">
        <w:rPr>
          <w:rFonts w:ascii="Poppins" w:eastAsia="Times New Roman" w:hAnsi="Poppins" w:cs="Poppins"/>
          <w:kern w:val="0"/>
          <w:sz w:val="20"/>
          <w:szCs w:val="20"/>
          <w:lang w:bidi="en-US"/>
          <w14:ligatures w14:val="none"/>
        </w:rPr>
        <w:t xml:space="preserve"> – </w:t>
      </w:r>
      <w:r w:rsidR="009E364F">
        <w:rPr>
          <w:rFonts w:ascii="Poppins" w:eastAsia="Times New Roman" w:hAnsi="Poppins" w:cs="Poppins"/>
          <w:kern w:val="0"/>
          <w:sz w:val="20"/>
          <w:szCs w:val="20"/>
          <w:lang w:bidi="en-US"/>
          <w14:ligatures w14:val="none"/>
        </w:rPr>
        <w:t>I</w:t>
      </w:r>
      <w:r w:rsidR="00D56C1F">
        <w:rPr>
          <w:rFonts w:ascii="Poppins" w:eastAsia="Times New Roman" w:hAnsi="Poppins" w:cs="Poppins"/>
          <w:kern w:val="0"/>
          <w:sz w:val="20"/>
          <w:szCs w:val="20"/>
          <w:lang w:bidi="en-US"/>
          <w14:ligatures w14:val="none"/>
        </w:rPr>
        <w:t>stotne postanowienia umow</w:t>
      </w:r>
      <w:r w:rsidR="009E364F">
        <w:rPr>
          <w:rFonts w:ascii="Poppins" w:eastAsia="Times New Roman" w:hAnsi="Poppins" w:cs="Poppins"/>
          <w:kern w:val="0"/>
          <w:sz w:val="20"/>
          <w:szCs w:val="20"/>
          <w:lang w:bidi="en-US"/>
          <w14:ligatures w14:val="none"/>
        </w:rPr>
        <w:t>y</w:t>
      </w:r>
      <w:r w:rsidR="00030B37">
        <w:rPr>
          <w:rFonts w:ascii="Poppins" w:eastAsia="Times New Roman" w:hAnsi="Poppins" w:cs="Poppins"/>
          <w:kern w:val="0"/>
          <w:sz w:val="20"/>
          <w:szCs w:val="20"/>
          <w:lang w:bidi="en-US"/>
          <w14:ligatures w14:val="none"/>
        </w:rPr>
        <w:t xml:space="preserve"> określone w Załączniku nr 6,</w:t>
      </w:r>
      <w:r w:rsidR="00D56C1F">
        <w:rPr>
          <w:rFonts w:ascii="Poppins" w:eastAsia="Times New Roman" w:hAnsi="Poppins" w:cs="Poppins"/>
          <w:kern w:val="0"/>
          <w:sz w:val="20"/>
          <w:szCs w:val="20"/>
          <w:lang w:bidi="en-US"/>
          <w14:ligatures w14:val="none"/>
        </w:rPr>
        <w:t xml:space="preserve"> które zostaną wprowadzone do </w:t>
      </w:r>
      <w:r w:rsidR="00926F9C" w:rsidRPr="00926F9C">
        <w:rPr>
          <w:rFonts w:ascii="Poppins" w:eastAsia="Times New Roman" w:hAnsi="Poppins" w:cs="Poppins"/>
          <w:kern w:val="0"/>
          <w:sz w:val="20"/>
          <w:szCs w:val="20"/>
          <w:lang w:bidi="en-US"/>
          <w14:ligatures w14:val="none"/>
        </w:rPr>
        <w:t>umow</w:t>
      </w:r>
      <w:r w:rsidR="00D56C1F">
        <w:rPr>
          <w:rFonts w:ascii="Poppins" w:eastAsia="Times New Roman" w:hAnsi="Poppins" w:cs="Poppins"/>
          <w:kern w:val="0"/>
          <w:sz w:val="20"/>
          <w:szCs w:val="20"/>
          <w:lang w:bidi="en-US"/>
          <w14:ligatures w14:val="none"/>
        </w:rPr>
        <w:t>y</w:t>
      </w:r>
      <w:r w:rsidR="00926F9C" w:rsidRPr="00926F9C">
        <w:rPr>
          <w:rFonts w:ascii="Poppins" w:eastAsia="Times New Roman" w:hAnsi="Poppins" w:cs="Poppins"/>
          <w:kern w:val="0"/>
          <w:sz w:val="20"/>
          <w:szCs w:val="20"/>
          <w:lang w:bidi="en-US"/>
          <w14:ligatures w14:val="none"/>
        </w:rPr>
        <w:t xml:space="preserve"> w sprawie </w:t>
      </w:r>
      <w:r w:rsidR="00030B37">
        <w:rPr>
          <w:rFonts w:ascii="Poppins" w:eastAsia="Times New Roman" w:hAnsi="Poppins" w:cs="Poppins"/>
          <w:kern w:val="0"/>
          <w:sz w:val="20"/>
          <w:szCs w:val="20"/>
          <w:lang w:bidi="en-US"/>
          <w14:ligatures w14:val="none"/>
        </w:rPr>
        <w:t>Z</w:t>
      </w:r>
      <w:r w:rsidR="00926F9C" w:rsidRPr="00926F9C">
        <w:rPr>
          <w:rFonts w:ascii="Poppins" w:eastAsia="Times New Roman" w:hAnsi="Poppins" w:cs="Poppins"/>
          <w:kern w:val="0"/>
          <w:sz w:val="20"/>
          <w:szCs w:val="20"/>
          <w:lang w:bidi="en-US"/>
          <w14:ligatures w14:val="none"/>
        </w:rPr>
        <w:t xml:space="preserve">amówienia </w:t>
      </w:r>
      <w:r w:rsidR="00030B37">
        <w:rPr>
          <w:rFonts w:ascii="Poppins" w:eastAsia="Times New Roman" w:hAnsi="Poppins" w:cs="Poppins"/>
          <w:kern w:val="0"/>
          <w:sz w:val="20"/>
          <w:szCs w:val="20"/>
          <w:lang w:bidi="en-US"/>
          <w14:ligatures w14:val="none"/>
        </w:rPr>
        <w:t>z wolnej ręki</w:t>
      </w:r>
      <w:r w:rsidR="00926F9C" w:rsidRPr="00926F9C">
        <w:rPr>
          <w:rFonts w:ascii="Poppins" w:eastAsia="Times New Roman" w:hAnsi="Poppins" w:cs="Poppins"/>
          <w:kern w:val="0"/>
          <w:sz w:val="20"/>
          <w:szCs w:val="20"/>
          <w:lang w:bidi="en-US"/>
          <w14:ligatures w14:val="none"/>
        </w:rPr>
        <w:t xml:space="preserve"> z Uczestnikiem konkursu, którego </w:t>
      </w:r>
      <w:r w:rsidR="00254F2B">
        <w:rPr>
          <w:rFonts w:ascii="Poppins" w:eastAsia="Times New Roman" w:hAnsi="Poppins" w:cs="Poppins"/>
          <w:kern w:val="0"/>
          <w:sz w:val="20"/>
          <w:szCs w:val="20"/>
          <w:lang w:bidi="en-US"/>
          <w14:ligatures w14:val="none"/>
        </w:rPr>
        <w:t>P</w:t>
      </w:r>
      <w:r w:rsidR="00926F9C" w:rsidRPr="00926F9C">
        <w:rPr>
          <w:rFonts w:ascii="Poppins" w:eastAsia="Times New Roman" w:hAnsi="Poppins" w:cs="Poppins"/>
          <w:kern w:val="0"/>
          <w:sz w:val="20"/>
          <w:szCs w:val="20"/>
          <w:lang w:bidi="en-US"/>
          <w14:ligatures w14:val="none"/>
        </w:rPr>
        <w:t xml:space="preserve">raca konkursowa uznana została za najlepszą. </w:t>
      </w:r>
    </w:p>
    <w:p w14:paraId="507E1E3E" w14:textId="77777777" w:rsidR="009A09EC" w:rsidRDefault="0066711A" w:rsidP="0066711A">
      <w:pPr>
        <w:spacing w:after="120" w:line="276" w:lineRule="auto"/>
        <w:jc w:val="both"/>
        <w:rPr>
          <w:rFonts w:ascii="Poppins" w:eastAsia="Times New Roman" w:hAnsi="Poppins" w:cs="Poppins"/>
          <w:kern w:val="0"/>
          <w:sz w:val="20"/>
          <w:szCs w:val="20"/>
          <w:lang w:bidi="en-US"/>
          <w14:ligatures w14:val="none"/>
        </w:rPr>
      </w:pPr>
      <w:r>
        <w:rPr>
          <w:rFonts w:ascii="Poppins" w:eastAsia="Times New Roman" w:hAnsi="Poppins" w:cs="Poppins"/>
          <w:b/>
          <w:bCs/>
          <w:kern w:val="0"/>
          <w:sz w:val="20"/>
          <w:szCs w:val="20"/>
          <w:lang w:bidi="en-US"/>
          <w14:ligatures w14:val="none"/>
        </w:rPr>
        <w:t>,,</w:t>
      </w:r>
      <w:r w:rsidRPr="00926F9C">
        <w:rPr>
          <w:rFonts w:ascii="Poppins" w:eastAsia="Times New Roman" w:hAnsi="Poppins" w:cs="Poppins"/>
          <w:b/>
          <w:bCs/>
          <w:kern w:val="0"/>
          <w:sz w:val="20"/>
          <w:szCs w:val="20"/>
          <w:lang w:bidi="en-US"/>
          <w14:ligatures w14:val="none"/>
        </w:rPr>
        <w:t xml:space="preserve">Strona internetowa </w:t>
      </w:r>
      <w:r>
        <w:rPr>
          <w:rFonts w:ascii="Poppins" w:eastAsia="Times New Roman" w:hAnsi="Poppins" w:cs="Poppins"/>
          <w:b/>
          <w:bCs/>
          <w:kern w:val="0"/>
          <w:sz w:val="20"/>
          <w:szCs w:val="20"/>
          <w:lang w:bidi="en-US"/>
          <w14:ligatures w14:val="none"/>
        </w:rPr>
        <w:t>k</w:t>
      </w:r>
      <w:r w:rsidRPr="00926F9C">
        <w:rPr>
          <w:rFonts w:ascii="Poppins" w:eastAsia="Times New Roman" w:hAnsi="Poppins" w:cs="Poppins"/>
          <w:b/>
          <w:bCs/>
          <w:kern w:val="0"/>
          <w:sz w:val="20"/>
          <w:szCs w:val="20"/>
          <w:lang w:bidi="en-US"/>
          <w14:ligatures w14:val="none"/>
        </w:rPr>
        <w:t>onkursu</w:t>
      </w:r>
      <w:r>
        <w:rPr>
          <w:rFonts w:ascii="Poppins" w:eastAsia="Times New Roman" w:hAnsi="Poppins" w:cs="Poppins"/>
          <w:b/>
          <w:bCs/>
          <w:kern w:val="0"/>
          <w:sz w:val="20"/>
          <w:szCs w:val="20"/>
          <w:lang w:bidi="en-US"/>
          <w14:ligatures w14:val="none"/>
        </w:rPr>
        <w:t>’’</w:t>
      </w:r>
      <w:r w:rsidRPr="00926F9C">
        <w:rPr>
          <w:rFonts w:ascii="Poppins" w:eastAsia="Times New Roman" w:hAnsi="Poppins" w:cs="Poppins"/>
          <w:kern w:val="0"/>
          <w:sz w:val="20"/>
          <w:szCs w:val="20"/>
          <w:lang w:bidi="en-US"/>
          <w14:ligatures w14:val="none"/>
        </w:rPr>
        <w:t xml:space="preserve"> – </w:t>
      </w:r>
      <w:r>
        <w:rPr>
          <w:rFonts w:ascii="Poppins" w:eastAsia="Times New Roman" w:hAnsi="Poppins" w:cs="Poppins"/>
          <w:kern w:val="0"/>
          <w:sz w:val="20"/>
          <w:szCs w:val="20"/>
          <w:lang w:bidi="en-US"/>
          <w14:ligatures w14:val="none"/>
        </w:rPr>
        <w:t xml:space="preserve">główna strona internetowa </w:t>
      </w:r>
      <w:r w:rsidRPr="00926F9C">
        <w:rPr>
          <w:rFonts w:ascii="Poppins" w:eastAsia="Times New Roman" w:hAnsi="Poppins" w:cs="Poppins"/>
          <w:kern w:val="0"/>
          <w:sz w:val="20"/>
          <w:szCs w:val="20"/>
          <w:lang w:bidi="en-US"/>
          <w14:ligatures w14:val="none"/>
        </w:rPr>
        <w:t>publicznie dostępna</w:t>
      </w:r>
      <w:r>
        <w:rPr>
          <w:rFonts w:ascii="Poppins" w:eastAsia="Times New Roman" w:hAnsi="Poppins" w:cs="Poppins"/>
          <w:kern w:val="0"/>
          <w:sz w:val="20"/>
          <w:szCs w:val="20"/>
          <w:lang w:bidi="en-US"/>
          <w14:ligatures w14:val="none"/>
        </w:rPr>
        <w:t>,</w:t>
      </w:r>
      <w:r w:rsidRPr="00926F9C">
        <w:rPr>
          <w:rFonts w:ascii="Poppins" w:eastAsia="Times New Roman" w:hAnsi="Poppins" w:cs="Poppins"/>
          <w:kern w:val="0"/>
          <w:sz w:val="20"/>
          <w:szCs w:val="20"/>
          <w:lang w:bidi="en-US"/>
          <w14:ligatures w14:val="none"/>
        </w:rPr>
        <w:t xml:space="preserve"> dedykowana </w:t>
      </w:r>
      <w:r>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onkursowi</w:t>
      </w:r>
      <w:r>
        <w:rPr>
          <w:rFonts w:ascii="Poppins" w:eastAsia="Times New Roman" w:hAnsi="Poppins" w:cs="Poppins"/>
          <w:kern w:val="0"/>
          <w:sz w:val="20"/>
          <w:szCs w:val="20"/>
          <w:lang w:bidi="en-US"/>
          <w14:ligatures w14:val="none"/>
        </w:rPr>
        <w:t>,</w:t>
      </w:r>
      <w:r w:rsidRPr="00926F9C">
        <w:rPr>
          <w:rFonts w:ascii="Poppins" w:eastAsia="Times New Roman" w:hAnsi="Poppins" w:cs="Poppins"/>
          <w:kern w:val="0"/>
          <w:sz w:val="20"/>
          <w:szCs w:val="20"/>
          <w:lang w:bidi="en-US"/>
          <w14:ligatures w14:val="none"/>
        </w:rPr>
        <w:t xml:space="preserve"> służąca do zamieszczania przez Organizatora</w:t>
      </w:r>
      <w:r>
        <w:rPr>
          <w:rFonts w:ascii="Poppins" w:eastAsia="Times New Roman" w:hAnsi="Poppins" w:cs="Poppins"/>
          <w:kern w:val="0"/>
          <w:sz w:val="20"/>
          <w:szCs w:val="20"/>
          <w:lang w:bidi="en-US"/>
          <w14:ligatures w14:val="none"/>
        </w:rPr>
        <w:t xml:space="preserve"> </w:t>
      </w:r>
      <w:r w:rsidRPr="00926F9C">
        <w:rPr>
          <w:rFonts w:ascii="Poppins" w:eastAsia="Times New Roman" w:hAnsi="Poppins" w:cs="Poppins"/>
          <w:kern w:val="0"/>
          <w:sz w:val="20"/>
          <w:szCs w:val="20"/>
          <w:lang w:bidi="en-US"/>
          <w14:ligatures w14:val="none"/>
        </w:rPr>
        <w:t xml:space="preserve">informacji związanych z </w:t>
      </w:r>
      <w:r>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onkursem, funkcjonująca pod adresem:</w:t>
      </w:r>
      <w:r w:rsidR="009A09EC">
        <w:rPr>
          <w:rFonts w:ascii="Poppins" w:eastAsia="Times New Roman" w:hAnsi="Poppins" w:cs="Poppins"/>
          <w:kern w:val="0"/>
          <w:sz w:val="20"/>
          <w:szCs w:val="20"/>
          <w:lang w:bidi="en-US"/>
          <w14:ligatures w14:val="none"/>
        </w:rPr>
        <w:t xml:space="preserve"> </w:t>
      </w:r>
    </w:p>
    <w:p w14:paraId="7DE543B4" w14:textId="4E463B5E" w:rsidR="0066711A" w:rsidRPr="000B6193" w:rsidRDefault="009A09EC" w:rsidP="0066711A">
      <w:pPr>
        <w:spacing w:after="120" w:line="276" w:lineRule="auto"/>
        <w:jc w:val="both"/>
        <w:rPr>
          <w:rFonts w:ascii="Poppins" w:eastAsia="Times New Roman" w:hAnsi="Poppins" w:cs="Poppins"/>
          <w:b/>
          <w:bCs/>
          <w:kern w:val="0"/>
          <w:sz w:val="20"/>
          <w:szCs w:val="20"/>
          <w:lang w:bidi="en-US"/>
          <w14:ligatures w14:val="none"/>
        </w:rPr>
      </w:pPr>
      <w:r w:rsidRPr="000B6193">
        <w:rPr>
          <w:rFonts w:ascii="Poppins" w:eastAsia="Times New Roman" w:hAnsi="Poppins" w:cs="Poppins"/>
          <w:b/>
          <w:bCs/>
          <w:kern w:val="0"/>
          <w:sz w:val="20"/>
          <w:szCs w:val="20"/>
          <w:lang w:bidi="en-US"/>
          <w14:ligatures w14:val="none"/>
        </w:rPr>
        <w:t>https://platformazakupowa.pl/transakcja/1243170</w:t>
      </w:r>
    </w:p>
    <w:p w14:paraId="7E530EA3" w14:textId="4AC957CF" w:rsidR="0066711A" w:rsidRPr="00926F9C" w:rsidRDefault="0066711A" w:rsidP="00926F9C">
      <w:pPr>
        <w:spacing w:after="120" w:line="276" w:lineRule="auto"/>
        <w:jc w:val="both"/>
        <w:rPr>
          <w:rFonts w:ascii="Poppins" w:eastAsia="Times New Roman" w:hAnsi="Poppins" w:cs="Poppins"/>
          <w:kern w:val="0"/>
          <w:sz w:val="20"/>
          <w:szCs w:val="20"/>
          <w:lang w:bidi="en-US"/>
          <w14:ligatures w14:val="none"/>
        </w:rPr>
      </w:pPr>
      <w:r>
        <w:rPr>
          <w:rFonts w:ascii="Poppins" w:eastAsia="Times New Roman" w:hAnsi="Poppins" w:cs="Poppins"/>
          <w:b/>
          <w:bCs/>
          <w:kern w:val="0"/>
          <w:sz w:val="20"/>
          <w:szCs w:val="20"/>
          <w:lang w:bidi="en-US"/>
          <w14:ligatures w14:val="none"/>
        </w:rPr>
        <w:t>,,</w:t>
      </w:r>
      <w:r w:rsidRPr="00926F9C">
        <w:rPr>
          <w:rFonts w:ascii="Poppins" w:eastAsia="Times New Roman" w:hAnsi="Poppins" w:cs="Poppins"/>
          <w:b/>
          <w:bCs/>
          <w:kern w:val="0"/>
          <w:sz w:val="20"/>
          <w:szCs w:val="20"/>
          <w:lang w:bidi="en-US"/>
          <w14:ligatures w14:val="none"/>
        </w:rPr>
        <w:t>Platforma zakupowa</w:t>
      </w:r>
      <w:r>
        <w:rPr>
          <w:rFonts w:ascii="Poppins" w:eastAsia="Times New Roman" w:hAnsi="Poppins" w:cs="Poppins"/>
          <w:b/>
          <w:bCs/>
          <w:kern w:val="0"/>
          <w:sz w:val="20"/>
          <w:szCs w:val="20"/>
          <w:lang w:bidi="en-US"/>
          <w14:ligatures w14:val="none"/>
        </w:rPr>
        <w:t>’’</w:t>
      </w:r>
      <w:r w:rsidRPr="00926F9C">
        <w:rPr>
          <w:rFonts w:ascii="Poppins" w:eastAsia="Times New Roman" w:hAnsi="Poppins" w:cs="Poppins"/>
          <w:kern w:val="0"/>
          <w:sz w:val="20"/>
          <w:szCs w:val="20"/>
          <w:lang w:bidi="en-US"/>
          <w14:ligatures w14:val="none"/>
        </w:rPr>
        <w:t xml:space="preserve"> </w:t>
      </w:r>
      <w:r>
        <w:rPr>
          <w:rFonts w:ascii="Poppins" w:eastAsia="Times New Roman" w:hAnsi="Poppins" w:cs="Poppins"/>
          <w:kern w:val="0"/>
          <w:sz w:val="20"/>
          <w:szCs w:val="20"/>
          <w:lang w:bidi="en-US"/>
          <w14:ligatures w14:val="none"/>
        </w:rPr>
        <w:t xml:space="preserve">lub </w:t>
      </w:r>
      <w:r w:rsidRPr="003F5864">
        <w:rPr>
          <w:rFonts w:ascii="Poppins" w:eastAsia="Times New Roman" w:hAnsi="Poppins" w:cs="Poppins"/>
          <w:b/>
          <w:bCs/>
          <w:kern w:val="0"/>
          <w:sz w:val="20"/>
          <w:szCs w:val="20"/>
          <w:lang w:bidi="en-US"/>
          <w14:ligatures w14:val="none"/>
        </w:rPr>
        <w:t>„Platforma”</w:t>
      </w:r>
      <w:r>
        <w:rPr>
          <w:rFonts w:ascii="Poppins" w:eastAsia="Times New Roman" w:hAnsi="Poppins" w:cs="Poppins"/>
          <w:kern w:val="0"/>
          <w:sz w:val="20"/>
          <w:szCs w:val="20"/>
          <w:lang w:bidi="en-US"/>
          <w14:ligatures w14:val="none"/>
        </w:rPr>
        <w:t xml:space="preserve"> </w:t>
      </w:r>
      <w:r w:rsidRPr="00926F9C">
        <w:rPr>
          <w:rFonts w:ascii="Poppins" w:eastAsia="Times New Roman" w:hAnsi="Poppins" w:cs="Poppins"/>
          <w:kern w:val="0"/>
          <w:sz w:val="20"/>
          <w:szCs w:val="20"/>
          <w:lang w:bidi="en-US"/>
          <w14:ligatures w14:val="none"/>
        </w:rPr>
        <w:t xml:space="preserve">– środek komunikacji elektronicznej, przy użyciu którego Organizator będzie prowadził komunikację z Uczestnikami konkursu, który jako wyłączny będzie służył do przekazywania/składania przez Uczestników konkursu </w:t>
      </w:r>
      <w:r>
        <w:rPr>
          <w:rFonts w:ascii="Poppins" w:eastAsia="Times New Roman" w:hAnsi="Poppins" w:cs="Poppins"/>
          <w:kern w:val="0"/>
          <w:sz w:val="20"/>
          <w:szCs w:val="20"/>
          <w:lang w:bidi="en-US"/>
          <w14:ligatures w14:val="none"/>
        </w:rPr>
        <w:t>W</w:t>
      </w:r>
      <w:r w:rsidRPr="00926F9C">
        <w:rPr>
          <w:rFonts w:ascii="Poppins" w:eastAsia="Times New Roman" w:hAnsi="Poppins" w:cs="Poppins"/>
          <w:kern w:val="0"/>
          <w:sz w:val="20"/>
          <w:szCs w:val="20"/>
          <w:lang w:bidi="en-US"/>
          <w14:ligatures w14:val="none"/>
        </w:rPr>
        <w:t xml:space="preserve">niosków o dopuszczenie do udziału w </w:t>
      </w:r>
      <w:r>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onkursie, podmiotowych środków dowodowych, wniosków </w:t>
      </w:r>
      <w:r w:rsidR="00744BCC">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 xml:space="preserve">o wyjaśnienie treści </w:t>
      </w:r>
      <w:r>
        <w:rPr>
          <w:rFonts w:ascii="Poppins" w:eastAsia="Times New Roman" w:hAnsi="Poppins" w:cs="Poppins"/>
          <w:kern w:val="0"/>
          <w:sz w:val="20"/>
          <w:szCs w:val="20"/>
          <w:lang w:bidi="en-US"/>
          <w14:ligatures w14:val="none"/>
        </w:rPr>
        <w:t>R</w:t>
      </w:r>
      <w:r w:rsidRPr="00926F9C">
        <w:rPr>
          <w:rFonts w:ascii="Poppins" w:eastAsia="Times New Roman" w:hAnsi="Poppins" w:cs="Poppins"/>
          <w:kern w:val="0"/>
          <w:sz w:val="20"/>
          <w:szCs w:val="20"/>
          <w:lang w:bidi="en-US"/>
          <w14:ligatures w14:val="none"/>
        </w:rPr>
        <w:t xml:space="preserve">egulaminu konkursu (pytania do </w:t>
      </w:r>
      <w:r>
        <w:rPr>
          <w:rFonts w:ascii="Poppins" w:eastAsia="Times New Roman" w:hAnsi="Poppins" w:cs="Poppins"/>
          <w:kern w:val="0"/>
          <w:sz w:val="20"/>
          <w:szCs w:val="20"/>
          <w:lang w:bidi="en-US"/>
          <w14:ligatures w14:val="none"/>
        </w:rPr>
        <w:t>R</w:t>
      </w:r>
      <w:r w:rsidRPr="00926F9C">
        <w:rPr>
          <w:rFonts w:ascii="Poppins" w:eastAsia="Times New Roman" w:hAnsi="Poppins" w:cs="Poppins"/>
          <w:kern w:val="0"/>
          <w:sz w:val="20"/>
          <w:szCs w:val="20"/>
          <w:lang w:bidi="en-US"/>
          <w14:ligatures w14:val="none"/>
        </w:rPr>
        <w:t xml:space="preserve">egulaminu konkursu), </w:t>
      </w:r>
      <w:r>
        <w:rPr>
          <w:rFonts w:ascii="Poppins" w:eastAsia="Times New Roman" w:hAnsi="Poppins" w:cs="Poppins"/>
          <w:kern w:val="0"/>
          <w:sz w:val="20"/>
          <w:szCs w:val="20"/>
          <w:lang w:bidi="en-US"/>
          <w14:ligatures w14:val="none"/>
        </w:rPr>
        <w:t>P</w:t>
      </w:r>
      <w:r w:rsidRPr="00926F9C">
        <w:rPr>
          <w:rFonts w:ascii="Poppins" w:eastAsia="Times New Roman" w:hAnsi="Poppins" w:cs="Poppins"/>
          <w:kern w:val="0"/>
          <w:sz w:val="20"/>
          <w:szCs w:val="20"/>
          <w:lang w:bidi="en-US"/>
          <w14:ligatures w14:val="none"/>
        </w:rPr>
        <w:t xml:space="preserve">rac konkursowych oraz innych informacji, oświadczeń lub dokumentów przekazywanych </w:t>
      </w:r>
      <w:r w:rsidR="00744BCC">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 xml:space="preserve">w </w:t>
      </w:r>
      <w:r>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onkursie między Organizatorem, a Uczestnikami konkursu. Platforma dostępna jest pod adresem: </w:t>
      </w:r>
      <w:r w:rsidR="009A09EC" w:rsidRPr="000B6193">
        <w:rPr>
          <w:rFonts w:ascii="Poppins" w:eastAsia="Times New Roman" w:hAnsi="Poppins" w:cs="Poppins"/>
          <w:b/>
          <w:bCs/>
          <w:kern w:val="0"/>
          <w:sz w:val="20"/>
          <w:szCs w:val="20"/>
          <w:lang w:bidi="en-US"/>
          <w14:ligatures w14:val="none"/>
        </w:rPr>
        <w:t>https://platformazakupowa.pl/transakcja/1243170</w:t>
      </w:r>
      <w:r w:rsidR="009A09EC">
        <w:rPr>
          <w:rFonts w:ascii="Poppins" w:eastAsia="Times New Roman" w:hAnsi="Poppins" w:cs="Poppins"/>
          <w:kern w:val="0"/>
          <w:sz w:val="20"/>
          <w:szCs w:val="20"/>
          <w:lang w:bidi="en-US"/>
          <w14:ligatures w14:val="none"/>
        </w:rPr>
        <w:t xml:space="preserve"> </w:t>
      </w:r>
    </w:p>
    <w:p w14:paraId="3E95B952" w14:textId="7894C747" w:rsidR="00926F9C" w:rsidRPr="00926F9C" w:rsidRDefault="00DA1435" w:rsidP="00926F9C">
      <w:pPr>
        <w:spacing w:after="120" w:line="276" w:lineRule="auto"/>
        <w:jc w:val="both"/>
        <w:rPr>
          <w:rFonts w:ascii="Poppins" w:eastAsia="Times New Roman" w:hAnsi="Poppins" w:cs="Poppins"/>
          <w:kern w:val="0"/>
          <w:sz w:val="20"/>
          <w:szCs w:val="20"/>
          <w:lang w:bidi="en-US"/>
          <w14:ligatures w14:val="none"/>
        </w:rPr>
      </w:pPr>
      <w:r w:rsidRPr="00286A7D">
        <w:rPr>
          <w:rFonts w:ascii="Poppins" w:eastAsia="Times New Roman" w:hAnsi="Poppins" w:cs="Poppins"/>
          <w:b/>
          <w:bCs/>
          <w:kern w:val="0"/>
          <w:sz w:val="20"/>
          <w:szCs w:val="20"/>
          <w:lang w:bidi="en-US"/>
          <w14:ligatures w14:val="none"/>
        </w:rPr>
        <w:t>,,</w:t>
      </w:r>
      <w:r w:rsidR="00926F9C" w:rsidRPr="00286A7D">
        <w:rPr>
          <w:rFonts w:ascii="Poppins" w:eastAsia="Times New Roman" w:hAnsi="Poppins" w:cs="Poppins"/>
          <w:b/>
          <w:bCs/>
          <w:kern w:val="0"/>
          <w:sz w:val="20"/>
          <w:szCs w:val="20"/>
          <w:lang w:bidi="en-US"/>
          <w14:ligatures w14:val="none"/>
        </w:rPr>
        <w:t>Kwalifikowany podpis elektroniczny</w:t>
      </w:r>
      <w:r w:rsidRPr="00286A7D">
        <w:rPr>
          <w:rFonts w:ascii="Poppins" w:eastAsia="Times New Roman" w:hAnsi="Poppins" w:cs="Poppins"/>
          <w:b/>
          <w:bCs/>
          <w:kern w:val="0"/>
          <w:sz w:val="20"/>
          <w:szCs w:val="20"/>
          <w:lang w:bidi="en-US"/>
          <w14:ligatures w14:val="none"/>
        </w:rPr>
        <w:t>’’</w:t>
      </w:r>
      <w:r w:rsidR="00926F9C" w:rsidRPr="00286A7D">
        <w:rPr>
          <w:rFonts w:ascii="Poppins" w:eastAsia="Times New Roman" w:hAnsi="Poppins" w:cs="Poppins"/>
          <w:kern w:val="0"/>
          <w:sz w:val="20"/>
          <w:szCs w:val="20"/>
          <w:lang w:bidi="en-US"/>
          <w14:ligatures w14:val="none"/>
        </w:rPr>
        <w:t xml:space="preserve"> - oznacza zaawansowany podpis elektroniczny, który jest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Podpis określony w Rozporządzeniu Prezesa Rady Ministrów z dnia 30 grudnia 2020 r. </w:t>
      </w:r>
      <w:r w:rsidR="00926F9C" w:rsidRPr="00286A7D">
        <w:rPr>
          <w:rFonts w:ascii="Poppins" w:eastAsia="Times New Roman" w:hAnsi="Poppins" w:cs="Poppins"/>
          <w:kern w:val="0"/>
          <w:sz w:val="20"/>
          <w:szCs w:val="20"/>
          <w:lang w:bidi="en-US"/>
          <w14:ligatures w14:val="none"/>
        </w:rPr>
        <w:br/>
        <w:t xml:space="preserve">w sprawie sposobu sporządzania i przekazywania informacji oraz wymagań technicznych </w:t>
      </w:r>
      <w:r w:rsidR="00926F9C" w:rsidRPr="00286A7D">
        <w:rPr>
          <w:rFonts w:ascii="Poppins" w:eastAsia="Times New Roman" w:hAnsi="Poppins" w:cs="Poppins"/>
          <w:kern w:val="0"/>
          <w:sz w:val="20"/>
          <w:szCs w:val="20"/>
          <w:lang w:bidi="en-US"/>
          <w14:ligatures w14:val="none"/>
        </w:rPr>
        <w:lastRenderedPageBreak/>
        <w:t>dla dokumentów elektronicznych oraz środków komunikacji elektronicznej w postępowaniu o udzielenie zamówienia publicznego lub konkursie (Dz.U. z 2020 r. poz. 2452).</w:t>
      </w:r>
    </w:p>
    <w:p w14:paraId="10F35B07" w14:textId="703BC316" w:rsidR="00926F9C" w:rsidRP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w:t>
      </w:r>
      <w:r w:rsidR="00BC37E3">
        <w:rPr>
          <w:rFonts w:ascii="Poppins" w:eastAsia="Times New Roman" w:hAnsi="Poppins" w:cs="Poppins"/>
          <w:b/>
          <w:bCs/>
          <w:kern w:val="0"/>
          <w:sz w:val="20"/>
          <w:szCs w:val="20"/>
          <w:lang w:bidi="en-US"/>
          <w14:ligatures w14:val="none"/>
        </w:rPr>
        <w:t>Kod</w:t>
      </w:r>
      <w:r w:rsidRPr="00926F9C">
        <w:rPr>
          <w:rFonts w:ascii="Poppins" w:eastAsia="Times New Roman" w:hAnsi="Poppins" w:cs="Poppins"/>
          <w:b/>
          <w:bCs/>
          <w:kern w:val="0"/>
          <w:sz w:val="20"/>
          <w:szCs w:val="20"/>
          <w:lang w:bidi="en-US"/>
          <w14:ligatures w14:val="none"/>
        </w:rPr>
        <w:t xml:space="preserve"> </w:t>
      </w:r>
      <w:r w:rsidR="00152E91">
        <w:rPr>
          <w:rFonts w:ascii="Poppins" w:eastAsia="Times New Roman" w:hAnsi="Poppins" w:cs="Poppins"/>
          <w:b/>
          <w:bCs/>
          <w:kern w:val="0"/>
          <w:sz w:val="20"/>
          <w:szCs w:val="20"/>
          <w:lang w:bidi="en-US"/>
          <w14:ligatures w14:val="none"/>
        </w:rPr>
        <w:t>rozpoznawczy</w:t>
      </w:r>
      <w:r w:rsidR="00152E91" w:rsidRPr="00926F9C">
        <w:rPr>
          <w:rFonts w:ascii="Poppins" w:eastAsia="Times New Roman" w:hAnsi="Poppins" w:cs="Poppins"/>
          <w:b/>
          <w:bCs/>
          <w:kern w:val="0"/>
          <w:sz w:val="20"/>
          <w:szCs w:val="20"/>
          <w:lang w:bidi="en-US"/>
          <w14:ligatures w14:val="none"/>
        </w:rPr>
        <w:t xml:space="preserve"> </w:t>
      </w:r>
      <w:r w:rsidRPr="00926F9C">
        <w:rPr>
          <w:rFonts w:ascii="Poppins" w:eastAsia="Times New Roman" w:hAnsi="Poppins" w:cs="Poppins"/>
          <w:b/>
          <w:bCs/>
          <w:kern w:val="0"/>
          <w:sz w:val="20"/>
          <w:szCs w:val="20"/>
          <w:lang w:bidi="en-US"/>
          <w14:ligatures w14:val="none"/>
        </w:rPr>
        <w:t xml:space="preserve">Uczestnika” </w:t>
      </w:r>
      <w:r w:rsidRPr="00926F9C">
        <w:rPr>
          <w:rFonts w:ascii="Poppins" w:eastAsia="Times New Roman" w:hAnsi="Poppins" w:cs="Poppins"/>
          <w:kern w:val="0"/>
          <w:sz w:val="20"/>
          <w:szCs w:val="20"/>
          <w:lang w:bidi="en-US"/>
          <w14:ligatures w14:val="none"/>
        </w:rPr>
        <w:t xml:space="preserve">– należy przez to rozumieć </w:t>
      </w:r>
      <w:r w:rsidR="006B7694">
        <w:rPr>
          <w:rFonts w:ascii="Poppins" w:eastAsia="Times New Roman" w:hAnsi="Poppins" w:cs="Poppins"/>
          <w:kern w:val="0"/>
          <w:sz w:val="20"/>
          <w:szCs w:val="20"/>
          <w:lang w:bidi="en-US"/>
          <w14:ligatures w14:val="none"/>
        </w:rPr>
        <w:t>indywidualny sześcioznakowy</w:t>
      </w:r>
      <w:r w:rsidRPr="00926F9C">
        <w:rPr>
          <w:rFonts w:ascii="Poppins" w:eastAsia="Times New Roman" w:hAnsi="Poppins" w:cs="Poppins"/>
          <w:kern w:val="0"/>
          <w:sz w:val="20"/>
          <w:szCs w:val="20"/>
          <w:lang w:bidi="en-US"/>
          <w14:ligatures w14:val="none"/>
        </w:rPr>
        <w:t xml:space="preserve"> </w:t>
      </w:r>
      <w:r w:rsidR="006B7694">
        <w:rPr>
          <w:rFonts w:ascii="Poppins" w:eastAsia="Times New Roman" w:hAnsi="Poppins" w:cs="Poppins"/>
          <w:kern w:val="0"/>
          <w:sz w:val="20"/>
          <w:szCs w:val="20"/>
          <w:lang w:bidi="en-US"/>
          <w14:ligatures w14:val="none"/>
        </w:rPr>
        <w:t>kod rozpoznawczy</w:t>
      </w:r>
      <w:r w:rsidRPr="00926F9C">
        <w:rPr>
          <w:rFonts w:ascii="Poppins" w:eastAsia="Times New Roman" w:hAnsi="Poppins" w:cs="Poppins"/>
          <w:kern w:val="0"/>
          <w:sz w:val="20"/>
          <w:szCs w:val="20"/>
          <w:lang w:bidi="en-US"/>
          <w14:ligatures w14:val="none"/>
        </w:rPr>
        <w:t xml:space="preserve"> </w:t>
      </w:r>
      <w:r w:rsidR="006B7694" w:rsidRPr="006B7694">
        <w:rPr>
          <w:rFonts w:ascii="Poppins" w:eastAsia="Times New Roman" w:hAnsi="Poppins" w:cs="Poppins"/>
          <w:kern w:val="0"/>
          <w:sz w:val="20"/>
          <w:szCs w:val="20"/>
          <w:lang w:bidi="en-US"/>
          <w14:ligatures w14:val="none"/>
        </w:rPr>
        <w:t>utworzony przez Uczestnika konkursu składa</w:t>
      </w:r>
      <w:r w:rsidR="006B7694">
        <w:rPr>
          <w:rFonts w:ascii="Poppins" w:eastAsia="Times New Roman" w:hAnsi="Poppins" w:cs="Poppins"/>
          <w:kern w:val="0"/>
          <w:sz w:val="20"/>
          <w:szCs w:val="20"/>
          <w:lang w:bidi="en-US"/>
          <w14:ligatures w14:val="none"/>
        </w:rPr>
        <w:t>jący</w:t>
      </w:r>
      <w:r w:rsidR="006B7694" w:rsidRPr="006B7694">
        <w:rPr>
          <w:rFonts w:ascii="Poppins" w:eastAsia="Times New Roman" w:hAnsi="Poppins" w:cs="Poppins"/>
          <w:kern w:val="0"/>
          <w:sz w:val="20"/>
          <w:szCs w:val="20"/>
          <w:lang w:bidi="en-US"/>
          <w14:ligatures w14:val="none"/>
        </w:rPr>
        <w:t xml:space="preserve"> się z 3 cyfr i 3 liter, ułożonych w kolejności, która nie jest zgodna z kolejnością cyfr oraz porządkiem alfabetycznym (np. P94CW3),</w:t>
      </w:r>
      <w:r w:rsidRPr="00926F9C">
        <w:rPr>
          <w:rFonts w:ascii="Poppins" w:eastAsia="Times New Roman" w:hAnsi="Poppins" w:cs="Poppins"/>
          <w:kern w:val="0"/>
          <w:sz w:val="20"/>
          <w:szCs w:val="20"/>
          <w:lang w:bidi="en-US"/>
          <w14:ligatures w14:val="none"/>
        </w:rPr>
        <w:t xml:space="preserve"> anonimizujący go w stosunku </w:t>
      </w:r>
      <w:r w:rsidR="006F337A">
        <w:rPr>
          <w:rFonts w:ascii="Poppins" w:eastAsia="Times New Roman" w:hAnsi="Poppins" w:cs="Poppins"/>
          <w:kern w:val="0"/>
          <w:sz w:val="20"/>
          <w:szCs w:val="20"/>
          <w:lang w:bidi="en-US"/>
          <w14:ligatures w14:val="none"/>
        </w:rPr>
        <w:t xml:space="preserve">do </w:t>
      </w:r>
      <w:r w:rsidRPr="00926F9C">
        <w:rPr>
          <w:rFonts w:ascii="Poppins" w:eastAsia="Times New Roman" w:hAnsi="Poppins" w:cs="Poppins"/>
          <w:kern w:val="0"/>
          <w:sz w:val="20"/>
          <w:szCs w:val="20"/>
          <w:lang w:bidi="en-US"/>
          <w14:ligatures w14:val="none"/>
        </w:rPr>
        <w:t>Sądu konkursowego</w:t>
      </w:r>
      <w:r w:rsidR="006B7694">
        <w:rPr>
          <w:rFonts w:ascii="Poppins" w:eastAsia="Times New Roman" w:hAnsi="Poppins" w:cs="Poppins"/>
          <w:kern w:val="0"/>
          <w:sz w:val="20"/>
          <w:szCs w:val="20"/>
          <w:lang w:bidi="en-US"/>
          <w14:ligatures w14:val="none"/>
        </w:rPr>
        <w:t xml:space="preserve">. </w:t>
      </w:r>
    </w:p>
    <w:p w14:paraId="62F7E605" w14:textId="1C78C8AA" w:rsidR="00926F9C" w:rsidRDefault="00926F9C" w:rsidP="00926F9C">
      <w:pPr>
        <w:spacing w:after="120" w:line="276" w:lineRule="auto"/>
        <w:jc w:val="both"/>
        <w:rPr>
          <w:rFonts w:ascii="Poppins" w:eastAsia="Times New Roman" w:hAnsi="Poppins" w:cs="Poppins"/>
          <w:kern w:val="0"/>
          <w:sz w:val="20"/>
          <w:szCs w:val="20"/>
          <w:lang w:bidi="en-US"/>
          <w14:ligatures w14:val="none"/>
        </w:rPr>
      </w:pPr>
      <w:r w:rsidRPr="00926F9C">
        <w:rPr>
          <w:rFonts w:ascii="Poppins" w:eastAsia="Times New Roman" w:hAnsi="Poppins" w:cs="Poppins"/>
          <w:b/>
          <w:bCs/>
          <w:kern w:val="0"/>
          <w:sz w:val="20"/>
          <w:szCs w:val="20"/>
          <w:lang w:bidi="en-US"/>
          <w14:ligatures w14:val="none"/>
        </w:rPr>
        <w:t>„Nagrody”</w:t>
      </w:r>
      <w:r w:rsidRPr="00926F9C">
        <w:rPr>
          <w:rFonts w:ascii="Poppins" w:eastAsia="Times New Roman" w:hAnsi="Poppins" w:cs="Poppins"/>
          <w:kern w:val="0"/>
          <w:sz w:val="20"/>
          <w:szCs w:val="20"/>
          <w:lang w:bidi="en-US"/>
          <w14:ligatures w14:val="none"/>
        </w:rPr>
        <w:t xml:space="preserve"> – Nagrodami w Konkursie są Nagrody, o których </w:t>
      </w:r>
      <w:r w:rsidRPr="009E202F">
        <w:rPr>
          <w:rFonts w:ascii="Poppins" w:eastAsia="Times New Roman" w:hAnsi="Poppins" w:cs="Poppins"/>
          <w:kern w:val="0"/>
          <w:sz w:val="20"/>
          <w:szCs w:val="20"/>
          <w:lang w:bidi="en-US"/>
          <w14:ligatures w14:val="none"/>
        </w:rPr>
        <w:t xml:space="preserve">mowa w Rozdziale VII Regulaminu </w:t>
      </w:r>
      <w:r w:rsidR="008C4F45" w:rsidRPr="009E202F">
        <w:rPr>
          <w:rFonts w:ascii="Poppins" w:eastAsia="Times New Roman" w:hAnsi="Poppins" w:cs="Poppins"/>
          <w:kern w:val="0"/>
          <w:sz w:val="20"/>
          <w:szCs w:val="20"/>
          <w:lang w:bidi="en-US"/>
          <w14:ligatures w14:val="none"/>
        </w:rPr>
        <w:t>k</w:t>
      </w:r>
      <w:r w:rsidRPr="009E202F">
        <w:rPr>
          <w:rFonts w:ascii="Poppins" w:eastAsia="Times New Roman" w:hAnsi="Poppins" w:cs="Poppins"/>
          <w:kern w:val="0"/>
          <w:sz w:val="20"/>
          <w:szCs w:val="20"/>
          <w:lang w:bidi="en-US"/>
          <w14:ligatures w14:val="none"/>
        </w:rPr>
        <w:t xml:space="preserve">onkursu tj.: </w:t>
      </w:r>
      <w:r w:rsidR="008C4F45" w:rsidRPr="009E202F">
        <w:rPr>
          <w:rFonts w:ascii="Poppins" w:eastAsia="Times New Roman" w:hAnsi="Poppins" w:cs="Poppins"/>
          <w:kern w:val="0"/>
          <w:sz w:val="20"/>
          <w:szCs w:val="20"/>
          <w:lang w:bidi="en-US"/>
          <w14:ligatures w14:val="none"/>
        </w:rPr>
        <w:t>N</w:t>
      </w:r>
      <w:r w:rsidRPr="009E202F">
        <w:rPr>
          <w:rFonts w:ascii="Poppins" w:eastAsia="Times New Roman" w:hAnsi="Poppins" w:cs="Poppins"/>
          <w:kern w:val="0"/>
          <w:sz w:val="20"/>
          <w:szCs w:val="20"/>
          <w:lang w:bidi="en-US"/>
          <w14:ligatures w14:val="none"/>
        </w:rPr>
        <w:t>agrody pieniężne (I, II i III Nagroda), oraz Nagroda w postaci zaproszenia Uczestnika konkursu, którego Praca konkursowa otrzymała I Nagrodę do</w:t>
      </w:r>
      <w:r w:rsidRPr="00926F9C">
        <w:rPr>
          <w:rFonts w:ascii="Poppins" w:eastAsia="Times New Roman" w:hAnsi="Poppins" w:cs="Poppins"/>
          <w:kern w:val="0"/>
          <w:sz w:val="20"/>
          <w:szCs w:val="20"/>
          <w:lang w:bidi="en-US"/>
          <w14:ligatures w14:val="none"/>
        </w:rPr>
        <w:t xml:space="preserve"> negocjacji w trybie </w:t>
      </w:r>
      <w:r w:rsidR="00DD0B66">
        <w:rPr>
          <w:rFonts w:ascii="Poppins" w:eastAsia="Times New Roman" w:hAnsi="Poppins" w:cs="Poppins"/>
          <w:kern w:val="0"/>
          <w:sz w:val="20"/>
          <w:szCs w:val="20"/>
          <w:lang w:bidi="en-US"/>
          <w14:ligatures w14:val="none"/>
        </w:rPr>
        <w:t>Z</w:t>
      </w:r>
      <w:r w:rsidRPr="00926F9C">
        <w:rPr>
          <w:rFonts w:ascii="Poppins" w:eastAsia="Times New Roman" w:hAnsi="Poppins" w:cs="Poppins"/>
          <w:kern w:val="0"/>
          <w:sz w:val="20"/>
          <w:szCs w:val="20"/>
          <w:lang w:bidi="en-US"/>
          <w14:ligatures w14:val="none"/>
        </w:rPr>
        <w:t>amówienia z wolnej ręki, w celu wykonania usługi na podstawie Pracy konkursowej.</w:t>
      </w:r>
    </w:p>
    <w:p w14:paraId="547968B6" w14:textId="1764B052" w:rsidR="00C25065" w:rsidRDefault="00A30A40" w:rsidP="00926F9C">
      <w:pPr>
        <w:spacing w:after="120" w:line="276" w:lineRule="auto"/>
        <w:jc w:val="both"/>
        <w:rPr>
          <w:rFonts w:ascii="Poppins" w:eastAsia="Times New Roman" w:hAnsi="Poppins" w:cs="Poppins"/>
          <w:kern w:val="0"/>
          <w:sz w:val="20"/>
          <w:szCs w:val="20"/>
          <w:lang w:bidi="en-US"/>
          <w14:ligatures w14:val="none"/>
        </w:rPr>
      </w:pPr>
      <w:r>
        <w:rPr>
          <w:rFonts w:ascii="Poppins" w:eastAsia="Times New Roman" w:hAnsi="Poppins" w:cs="Poppins"/>
          <w:b/>
          <w:bCs/>
          <w:kern w:val="0"/>
          <w:sz w:val="20"/>
          <w:szCs w:val="20"/>
          <w:lang w:bidi="en-US"/>
          <w14:ligatures w14:val="none"/>
        </w:rPr>
        <w:t>,,</w:t>
      </w:r>
      <w:r w:rsidR="00C25065" w:rsidRPr="00EB22F3">
        <w:rPr>
          <w:rFonts w:ascii="Poppins" w:eastAsia="Times New Roman" w:hAnsi="Poppins" w:cs="Poppins"/>
          <w:b/>
          <w:bCs/>
          <w:kern w:val="0"/>
          <w:sz w:val="20"/>
          <w:szCs w:val="20"/>
          <w:lang w:bidi="en-US"/>
          <w14:ligatures w14:val="none"/>
        </w:rPr>
        <w:t xml:space="preserve">Wykonawca </w:t>
      </w:r>
      <w:bookmarkStart w:id="3" w:name="_Hlk215172046"/>
      <w:r w:rsidR="00C25065" w:rsidRPr="00EB22F3">
        <w:rPr>
          <w:rFonts w:ascii="Poppins" w:eastAsia="Times New Roman" w:hAnsi="Poppins" w:cs="Poppins"/>
          <w:b/>
          <w:bCs/>
          <w:kern w:val="0"/>
          <w:sz w:val="20"/>
          <w:szCs w:val="20"/>
          <w:lang w:bidi="en-US"/>
          <w14:ligatures w14:val="none"/>
        </w:rPr>
        <w:t>zamówienia z wolnej ręki</w:t>
      </w:r>
      <w:bookmarkEnd w:id="3"/>
      <w:r>
        <w:rPr>
          <w:rFonts w:ascii="Poppins" w:eastAsia="Times New Roman" w:hAnsi="Poppins" w:cs="Poppins"/>
          <w:b/>
          <w:bCs/>
          <w:kern w:val="0"/>
          <w:sz w:val="20"/>
          <w:szCs w:val="20"/>
          <w:lang w:bidi="en-US"/>
          <w14:ligatures w14:val="none"/>
        </w:rPr>
        <w:t>’’</w:t>
      </w:r>
      <w:r w:rsidR="00C25065">
        <w:rPr>
          <w:rFonts w:ascii="Poppins" w:eastAsia="Times New Roman" w:hAnsi="Poppins" w:cs="Poppins"/>
          <w:kern w:val="0"/>
          <w:sz w:val="20"/>
          <w:szCs w:val="20"/>
          <w:lang w:bidi="en-US"/>
          <w14:ligatures w14:val="none"/>
        </w:rPr>
        <w:t xml:space="preserve"> – </w:t>
      </w:r>
      <w:r>
        <w:rPr>
          <w:rFonts w:ascii="Poppins" w:eastAsia="Times New Roman" w:hAnsi="Poppins" w:cs="Poppins"/>
          <w:kern w:val="0"/>
          <w:sz w:val="20"/>
          <w:szCs w:val="20"/>
          <w:lang w:bidi="en-US"/>
          <w14:ligatures w14:val="none"/>
        </w:rPr>
        <w:t xml:space="preserve">należy przez to rozumieć, </w:t>
      </w:r>
      <w:r w:rsidR="00C25065">
        <w:rPr>
          <w:rFonts w:ascii="Poppins" w:eastAsia="Times New Roman" w:hAnsi="Poppins" w:cs="Poppins"/>
          <w:kern w:val="0"/>
          <w:sz w:val="20"/>
          <w:szCs w:val="20"/>
          <w:lang w:bidi="en-US"/>
          <w14:ligatures w14:val="none"/>
        </w:rPr>
        <w:t>Wykonawc</w:t>
      </w:r>
      <w:r>
        <w:rPr>
          <w:rFonts w:ascii="Poppins" w:eastAsia="Times New Roman" w:hAnsi="Poppins" w:cs="Poppins"/>
          <w:kern w:val="0"/>
          <w:sz w:val="20"/>
          <w:szCs w:val="20"/>
          <w:lang w:bidi="en-US"/>
          <w14:ligatures w14:val="none"/>
        </w:rPr>
        <w:t xml:space="preserve">ę </w:t>
      </w:r>
      <w:r>
        <w:rPr>
          <w:rFonts w:ascii="Poppins" w:eastAsia="Times New Roman" w:hAnsi="Poppins" w:cs="Poppins"/>
          <w:kern w:val="0"/>
          <w:sz w:val="20"/>
          <w:szCs w:val="20"/>
          <w:lang w:bidi="en-US"/>
          <w14:ligatures w14:val="none"/>
        </w:rPr>
        <w:br/>
      </w:r>
      <w:r w:rsidRPr="00A30A40">
        <w:rPr>
          <w:rFonts w:ascii="Poppins" w:eastAsia="Times New Roman" w:hAnsi="Poppins" w:cs="Poppins"/>
          <w:kern w:val="0"/>
          <w:sz w:val="20"/>
          <w:szCs w:val="20"/>
          <w:lang w:bidi="en-US"/>
          <w14:ligatures w14:val="none"/>
        </w:rPr>
        <w:t xml:space="preserve">w postępowaniu prowadzonym w trybie </w:t>
      </w:r>
      <w:r w:rsidR="00DD0B66">
        <w:rPr>
          <w:rFonts w:ascii="Poppins" w:eastAsia="Times New Roman" w:hAnsi="Poppins" w:cs="Poppins"/>
          <w:kern w:val="0"/>
          <w:sz w:val="20"/>
          <w:szCs w:val="20"/>
          <w:lang w:bidi="en-US"/>
          <w14:ligatures w14:val="none"/>
        </w:rPr>
        <w:t>Z</w:t>
      </w:r>
      <w:r w:rsidRPr="00A30A40">
        <w:rPr>
          <w:rFonts w:ascii="Poppins" w:eastAsia="Times New Roman" w:hAnsi="Poppins" w:cs="Poppins"/>
          <w:kern w:val="0"/>
          <w:sz w:val="20"/>
          <w:szCs w:val="20"/>
          <w:lang w:bidi="en-US"/>
          <w14:ligatures w14:val="none"/>
        </w:rPr>
        <w:t>amówienia z wolnej ręki</w:t>
      </w:r>
      <w:r>
        <w:rPr>
          <w:rFonts w:ascii="Poppins" w:eastAsia="Times New Roman" w:hAnsi="Poppins" w:cs="Poppins"/>
          <w:kern w:val="0"/>
          <w:sz w:val="20"/>
          <w:szCs w:val="20"/>
          <w:lang w:bidi="en-US"/>
          <w14:ligatures w14:val="none"/>
        </w:rPr>
        <w:t>, który został zaproszony do negocjacji w celu wykonania usługi na podstawie jego Pracy konkursowej.</w:t>
      </w:r>
    </w:p>
    <w:p w14:paraId="26C2EB3B" w14:textId="45EBDFC7" w:rsidR="003B696A" w:rsidRPr="00DA1435" w:rsidRDefault="00DA1435" w:rsidP="00926F9C">
      <w:pPr>
        <w:spacing w:after="120" w:line="276" w:lineRule="auto"/>
        <w:jc w:val="both"/>
        <w:rPr>
          <w:rFonts w:ascii="Poppins" w:eastAsia="Times New Roman" w:hAnsi="Poppins" w:cs="Poppins"/>
          <w:kern w:val="0"/>
          <w:sz w:val="20"/>
          <w:szCs w:val="20"/>
          <w:lang w:bidi="en-US"/>
          <w14:ligatures w14:val="none"/>
        </w:rPr>
      </w:pPr>
      <w:r>
        <w:rPr>
          <w:rFonts w:ascii="Poppins" w:eastAsia="Times New Roman" w:hAnsi="Poppins" w:cs="Poppins"/>
          <w:b/>
          <w:bCs/>
          <w:kern w:val="0"/>
          <w:sz w:val="20"/>
          <w:szCs w:val="20"/>
          <w:lang w:bidi="en-US"/>
          <w14:ligatures w14:val="none"/>
        </w:rPr>
        <w:t>,,</w:t>
      </w:r>
      <w:r w:rsidR="003B696A" w:rsidRPr="00DA1435">
        <w:rPr>
          <w:rFonts w:ascii="Poppins" w:eastAsia="Times New Roman" w:hAnsi="Poppins" w:cs="Poppins"/>
          <w:b/>
          <w:bCs/>
          <w:kern w:val="0"/>
          <w:sz w:val="20"/>
          <w:szCs w:val="20"/>
          <w:lang w:bidi="en-US"/>
          <w14:ligatures w14:val="none"/>
        </w:rPr>
        <w:t>Zalecenia pokonkursowe</w:t>
      </w:r>
      <w:r>
        <w:rPr>
          <w:rFonts w:ascii="Poppins" w:eastAsia="Times New Roman" w:hAnsi="Poppins" w:cs="Poppins"/>
          <w:b/>
          <w:bCs/>
          <w:kern w:val="0"/>
          <w:sz w:val="20"/>
          <w:szCs w:val="20"/>
          <w:lang w:bidi="en-US"/>
          <w14:ligatures w14:val="none"/>
        </w:rPr>
        <w:t>’’</w:t>
      </w:r>
      <w:r w:rsidR="003B696A" w:rsidRPr="00DA1435">
        <w:rPr>
          <w:rFonts w:ascii="Poppins" w:eastAsia="Times New Roman" w:hAnsi="Poppins" w:cs="Poppins"/>
          <w:b/>
          <w:bCs/>
          <w:kern w:val="0"/>
          <w:sz w:val="20"/>
          <w:szCs w:val="20"/>
          <w:lang w:bidi="en-US"/>
          <w14:ligatures w14:val="none"/>
        </w:rPr>
        <w:t xml:space="preserve"> </w:t>
      </w:r>
      <w:r w:rsidRPr="00DA1435">
        <w:rPr>
          <w:rFonts w:ascii="Poppins" w:eastAsia="Times New Roman" w:hAnsi="Poppins" w:cs="Poppins"/>
          <w:b/>
          <w:bCs/>
          <w:kern w:val="0"/>
          <w:sz w:val="20"/>
          <w:szCs w:val="20"/>
          <w:lang w:bidi="en-US"/>
          <w14:ligatures w14:val="none"/>
        </w:rPr>
        <w:t xml:space="preserve">- </w:t>
      </w:r>
      <w:r w:rsidRPr="00DA1435">
        <w:rPr>
          <w:rFonts w:ascii="Poppins" w:eastAsia="Times New Roman" w:hAnsi="Poppins" w:cs="Poppins"/>
          <w:kern w:val="0"/>
          <w:sz w:val="20"/>
          <w:szCs w:val="20"/>
          <w:lang w:bidi="en-US"/>
          <w14:ligatures w14:val="none"/>
        </w:rPr>
        <w:t xml:space="preserve">zalecenia Sądu </w:t>
      </w:r>
      <w:r w:rsidRPr="00592DBE">
        <w:rPr>
          <w:rFonts w:ascii="Poppins" w:eastAsia="Times New Roman" w:hAnsi="Poppins" w:cs="Poppins"/>
          <w:kern w:val="0"/>
          <w:sz w:val="20"/>
          <w:szCs w:val="20"/>
          <w:lang w:bidi="en-US"/>
          <w14:ligatures w14:val="none"/>
        </w:rPr>
        <w:t>konkursowego do Koncepcji</w:t>
      </w:r>
      <w:r w:rsidR="00D774FD" w:rsidRPr="00592DBE">
        <w:rPr>
          <w:rFonts w:ascii="Poppins" w:eastAsia="Times New Roman" w:hAnsi="Poppins" w:cs="Poppins"/>
          <w:kern w:val="0"/>
          <w:sz w:val="20"/>
          <w:szCs w:val="20"/>
          <w:lang w:bidi="en-US"/>
          <w14:ligatures w14:val="none"/>
        </w:rPr>
        <w:t xml:space="preserve"> realizowanej na podstawie umowy zawartej z Wykonawcą </w:t>
      </w:r>
      <w:r w:rsidR="00DD0B66">
        <w:rPr>
          <w:rFonts w:ascii="Poppins" w:eastAsia="Times New Roman" w:hAnsi="Poppins" w:cs="Poppins"/>
          <w:kern w:val="0"/>
          <w:sz w:val="20"/>
          <w:szCs w:val="20"/>
          <w:lang w:bidi="en-US"/>
          <w14:ligatures w14:val="none"/>
        </w:rPr>
        <w:t>Z</w:t>
      </w:r>
      <w:r w:rsidR="00D774FD" w:rsidRPr="00592DBE">
        <w:rPr>
          <w:rFonts w:ascii="Poppins" w:eastAsia="Times New Roman" w:hAnsi="Poppins" w:cs="Poppins"/>
          <w:kern w:val="0"/>
          <w:sz w:val="20"/>
          <w:szCs w:val="20"/>
          <w:lang w:bidi="en-US"/>
          <w14:ligatures w14:val="none"/>
        </w:rPr>
        <w:t>amówienia z wolnej ręki</w:t>
      </w:r>
      <w:r w:rsidRPr="00592DBE">
        <w:rPr>
          <w:rFonts w:ascii="Poppins" w:eastAsia="Times New Roman" w:hAnsi="Poppins" w:cs="Poppins"/>
          <w:kern w:val="0"/>
          <w:sz w:val="20"/>
          <w:szCs w:val="20"/>
          <w:lang w:bidi="en-US"/>
          <w14:ligatures w14:val="none"/>
        </w:rPr>
        <w:t xml:space="preserve">, które Wykonawca jest obowiązany uwzględnić w przygotowanej przez siebie Koncepcji </w:t>
      </w:r>
      <w:r w:rsidR="0014120B">
        <w:rPr>
          <w:rFonts w:ascii="Poppins" w:eastAsia="Times New Roman" w:hAnsi="Poppins" w:cs="Poppins"/>
          <w:kern w:val="0"/>
          <w:sz w:val="20"/>
          <w:szCs w:val="20"/>
          <w:lang w:bidi="en-US"/>
          <w14:ligatures w14:val="none"/>
        </w:rPr>
        <w:t>p</w:t>
      </w:r>
      <w:r w:rsidRPr="00592DBE">
        <w:rPr>
          <w:rFonts w:ascii="Poppins" w:eastAsia="Times New Roman" w:hAnsi="Poppins" w:cs="Poppins"/>
          <w:kern w:val="0"/>
          <w:sz w:val="20"/>
          <w:szCs w:val="20"/>
          <w:lang w:bidi="en-US"/>
          <w14:ligatures w14:val="none"/>
        </w:rPr>
        <w:t xml:space="preserve">okonkursowej </w:t>
      </w:r>
      <w:r w:rsidRPr="00DA1435">
        <w:rPr>
          <w:rFonts w:ascii="Poppins" w:eastAsia="Times New Roman" w:hAnsi="Poppins" w:cs="Poppins"/>
          <w:kern w:val="0"/>
          <w:sz w:val="20"/>
          <w:szCs w:val="20"/>
          <w:lang w:bidi="en-US"/>
          <w14:ligatures w14:val="none"/>
        </w:rPr>
        <w:t>jak również w pozostałych elementach składających się na Szczegółowe Opracowanie Projektowe.</w:t>
      </w:r>
    </w:p>
    <w:p w14:paraId="5B403CC9" w14:textId="77777777" w:rsidR="00926F9C" w:rsidRPr="00926F9C" w:rsidRDefault="00926F9C" w:rsidP="00926F9C">
      <w:pPr>
        <w:spacing w:after="120" w:line="276" w:lineRule="auto"/>
        <w:rPr>
          <w:rFonts w:ascii="Calibri" w:eastAsia="Times New Roman" w:hAnsi="Calibri" w:cs="Times New Roman"/>
          <w:kern w:val="0"/>
          <w:sz w:val="21"/>
          <w:szCs w:val="21"/>
          <w:lang w:bidi="en-US"/>
          <w14:ligatures w14:val="none"/>
        </w:rPr>
      </w:pPr>
    </w:p>
    <w:p w14:paraId="4A68C53C"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14:ligatures w14:val="none"/>
        </w:rPr>
      </w:pPr>
      <w:bookmarkStart w:id="4" w:name="_Toc216092303"/>
      <w:r w:rsidRPr="00926F9C">
        <w:rPr>
          <w:rFonts w:ascii="Poppins" w:eastAsia="Times New Roman" w:hAnsi="Poppins" w:cs="Poppins"/>
          <w:b/>
          <w:bCs/>
          <w:kern w:val="0"/>
          <w:sz w:val="20"/>
          <w:szCs w:val="20"/>
          <w14:ligatures w14:val="none"/>
        </w:rPr>
        <w:t>II ORGANIZATOR</w:t>
      </w:r>
      <w:bookmarkEnd w:id="4"/>
    </w:p>
    <w:p w14:paraId="30635CF3" w14:textId="77777777" w:rsidR="00926F9C" w:rsidRPr="00926F9C" w:rsidRDefault="00926F9C" w:rsidP="00926F9C">
      <w:pPr>
        <w:spacing w:after="120" w:line="276" w:lineRule="auto"/>
        <w:rPr>
          <w:rFonts w:ascii="Poppins" w:eastAsia="Times New Roman" w:hAnsi="Poppins" w:cs="Poppins"/>
          <w:kern w:val="0"/>
          <w:sz w:val="20"/>
          <w:szCs w:val="20"/>
          <w:lang w:bidi="en-US"/>
          <w14:ligatures w14:val="none"/>
        </w:rPr>
      </w:pPr>
    </w:p>
    <w:p w14:paraId="6EF19B0F" w14:textId="7C9EAED5" w:rsidR="00926F9C" w:rsidRPr="00F1480E" w:rsidRDefault="00926F9C" w:rsidP="003740A5">
      <w:pPr>
        <w:pStyle w:val="Akapitzlist"/>
        <w:numPr>
          <w:ilvl w:val="0"/>
          <w:numId w:val="31"/>
        </w:numPr>
        <w:spacing w:after="120" w:line="276" w:lineRule="auto"/>
        <w:rPr>
          <w:rFonts w:ascii="Poppins" w:eastAsia="Times New Roman" w:hAnsi="Poppins" w:cs="Poppins"/>
          <w:b/>
          <w:bCs/>
          <w:kern w:val="0"/>
          <w:sz w:val="20"/>
          <w:szCs w:val="20"/>
          <w:lang w:bidi="en-US"/>
          <w14:ligatures w14:val="none"/>
        </w:rPr>
      </w:pPr>
      <w:r w:rsidRPr="00F1480E">
        <w:rPr>
          <w:rFonts w:ascii="Poppins" w:eastAsia="Times New Roman" w:hAnsi="Poppins" w:cs="Poppins"/>
          <w:b/>
          <w:bCs/>
          <w:kern w:val="0"/>
          <w:sz w:val="20"/>
          <w:szCs w:val="20"/>
          <w:lang w:bidi="en-US"/>
          <w14:ligatures w14:val="none"/>
        </w:rPr>
        <w:t xml:space="preserve"> NAZWA I ADRES ORGANIZATORA KONKURSU</w:t>
      </w:r>
    </w:p>
    <w:p w14:paraId="45D684E9" w14:textId="77777777" w:rsidR="00926F9C" w:rsidRPr="00926F9C" w:rsidRDefault="00926F9C" w:rsidP="00E05CCE">
      <w:pPr>
        <w:spacing w:after="120" w:line="276" w:lineRule="auto"/>
        <w:ind w:left="360"/>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Organizatorem konkursu, zwanym również Zamawiającym, jest:</w:t>
      </w:r>
    </w:p>
    <w:p w14:paraId="51B5BF3A" w14:textId="77777777" w:rsidR="00926F9C" w:rsidRPr="00926F9C" w:rsidRDefault="00926F9C" w:rsidP="00E05CCE">
      <w:pPr>
        <w:spacing w:after="120" w:line="276" w:lineRule="auto"/>
        <w:ind w:left="360"/>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Poznańskie Centrum Dziedzictwa</w:t>
      </w:r>
    </w:p>
    <w:p w14:paraId="4475F314" w14:textId="77777777" w:rsidR="00926F9C" w:rsidRPr="00926F9C" w:rsidRDefault="00926F9C" w:rsidP="00E05CCE">
      <w:pPr>
        <w:spacing w:after="120" w:line="276" w:lineRule="auto"/>
        <w:ind w:left="360"/>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ul. Gdańska 2</w:t>
      </w:r>
    </w:p>
    <w:p w14:paraId="7BFB2C64" w14:textId="77777777" w:rsidR="00926F9C" w:rsidRPr="00926F9C" w:rsidRDefault="00926F9C" w:rsidP="00E05CCE">
      <w:pPr>
        <w:spacing w:after="120" w:line="276" w:lineRule="auto"/>
        <w:ind w:left="360"/>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61-123 Poznań</w:t>
      </w:r>
    </w:p>
    <w:p w14:paraId="6DE2E845" w14:textId="77777777" w:rsidR="00926F9C" w:rsidRPr="00926F9C" w:rsidRDefault="00926F9C" w:rsidP="00E05CCE">
      <w:pPr>
        <w:spacing w:after="120" w:line="276" w:lineRule="auto"/>
        <w:ind w:left="360"/>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NIP: 778 146 57 36</w:t>
      </w:r>
    </w:p>
    <w:p w14:paraId="638D6C59" w14:textId="081721D2" w:rsidR="00F1480E" w:rsidRPr="00F1480E" w:rsidRDefault="00E05CCE" w:rsidP="003740A5">
      <w:pPr>
        <w:pStyle w:val="Akapitzlist"/>
        <w:numPr>
          <w:ilvl w:val="0"/>
          <w:numId w:val="31"/>
        </w:numPr>
        <w:spacing w:after="120" w:line="276" w:lineRule="auto"/>
        <w:contextualSpacing w:val="0"/>
        <w:jc w:val="both"/>
        <w:rPr>
          <w:rFonts w:ascii="Poppins" w:eastAsia="Times New Roman" w:hAnsi="Poppins" w:cs="Poppins"/>
          <w:kern w:val="0"/>
          <w:sz w:val="20"/>
          <w:szCs w:val="20"/>
          <w:lang w:bidi="en-US"/>
          <w14:ligatures w14:val="none"/>
        </w:rPr>
      </w:pPr>
      <w:r>
        <w:rPr>
          <w:rFonts w:ascii="Poppins" w:eastAsia="Times New Roman" w:hAnsi="Poppins" w:cs="Poppins"/>
          <w:kern w:val="0"/>
          <w:sz w:val="20"/>
          <w:szCs w:val="20"/>
          <w:lang w:bidi="en-US"/>
          <w14:ligatures w14:val="none"/>
        </w:rPr>
        <w:t>S</w:t>
      </w:r>
      <w:r w:rsidR="00926F9C" w:rsidRPr="00E05CCE">
        <w:rPr>
          <w:rFonts w:ascii="Poppins" w:eastAsia="Times New Roman" w:hAnsi="Poppins" w:cs="Poppins"/>
          <w:kern w:val="0"/>
          <w:sz w:val="20"/>
          <w:szCs w:val="20"/>
          <w:lang w:bidi="en-US"/>
          <w14:ligatures w14:val="none"/>
        </w:rPr>
        <w:t xml:space="preserve">zczegółowe informacje na temat zakładania kont podmiotów oraz zasady i warunki korzystania z Platformy </w:t>
      </w:r>
      <w:r w:rsidR="00DE1693" w:rsidRPr="00E05CCE">
        <w:rPr>
          <w:rFonts w:ascii="Poppins" w:eastAsia="Times New Roman" w:hAnsi="Poppins" w:cs="Poppins"/>
          <w:kern w:val="0"/>
          <w:sz w:val="20"/>
          <w:szCs w:val="20"/>
          <w:lang w:bidi="en-US"/>
          <w14:ligatures w14:val="none"/>
        </w:rPr>
        <w:t>z</w:t>
      </w:r>
      <w:r w:rsidR="00926F9C" w:rsidRPr="00E05CCE">
        <w:rPr>
          <w:rFonts w:ascii="Poppins" w:eastAsia="Times New Roman" w:hAnsi="Poppins" w:cs="Poppins"/>
          <w:kern w:val="0"/>
          <w:sz w:val="20"/>
          <w:szCs w:val="20"/>
          <w:lang w:bidi="en-US"/>
          <w14:ligatures w14:val="none"/>
        </w:rPr>
        <w:t xml:space="preserve">akupowej określa Regulamin Platformy </w:t>
      </w:r>
      <w:r w:rsidR="00DE1693" w:rsidRPr="00E05CCE">
        <w:rPr>
          <w:rFonts w:ascii="Poppins" w:eastAsia="Times New Roman" w:hAnsi="Poppins" w:cs="Poppins"/>
          <w:kern w:val="0"/>
          <w:sz w:val="20"/>
          <w:szCs w:val="20"/>
          <w:lang w:bidi="en-US"/>
          <w14:ligatures w14:val="none"/>
        </w:rPr>
        <w:t>z</w:t>
      </w:r>
      <w:r w:rsidR="00926F9C" w:rsidRPr="00E05CCE">
        <w:rPr>
          <w:rFonts w:ascii="Poppins" w:eastAsia="Times New Roman" w:hAnsi="Poppins" w:cs="Poppins"/>
          <w:kern w:val="0"/>
          <w:sz w:val="20"/>
          <w:szCs w:val="20"/>
          <w:lang w:bidi="en-US"/>
          <w14:ligatures w14:val="none"/>
        </w:rPr>
        <w:t xml:space="preserve">akupowej, dostępny na stronie internetowej https://platformazakupowa.pl/strona/regulamin. Korzystanie </w:t>
      </w:r>
      <w:r w:rsidR="00926F9C" w:rsidRPr="00E05CCE">
        <w:rPr>
          <w:rFonts w:ascii="Poppins" w:eastAsia="Times New Roman" w:hAnsi="Poppins" w:cs="Poppins"/>
          <w:kern w:val="0"/>
          <w:sz w:val="20"/>
          <w:szCs w:val="20"/>
          <w:lang w:bidi="en-US"/>
          <w14:ligatures w14:val="none"/>
        </w:rPr>
        <w:br/>
        <w:t xml:space="preserve">z Platformy </w:t>
      </w:r>
      <w:r w:rsidR="00DE1693" w:rsidRPr="00E05CCE">
        <w:rPr>
          <w:rFonts w:ascii="Poppins" w:eastAsia="Times New Roman" w:hAnsi="Poppins" w:cs="Poppins"/>
          <w:kern w:val="0"/>
          <w:sz w:val="20"/>
          <w:szCs w:val="20"/>
          <w:lang w:bidi="en-US"/>
          <w14:ligatures w14:val="none"/>
        </w:rPr>
        <w:t>z</w:t>
      </w:r>
      <w:r w:rsidR="00926F9C" w:rsidRPr="00E05CCE">
        <w:rPr>
          <w:rFonts w:ascii="Poppins" w:eastAsia="Times New Roman" w:hAnsi="Poppins" w:cs="Poppins"/>
          <w:kern w:val="0"/>
          <w:sz w:val="20"/>
          <w:szCs w:val="20"/>
          <w:lang w:bidi="en-US"/>
          <w14:ligatures w14:val="none"/>
        </w:rPr>
        <w:t xml:space="preserve">akupowej jest bezpłatne. Identyfikator (ID) postępowania na Platformie </w:t>
      </w:r>
      <w:r w:rsidR="00DE1693" w:rsidRPr="00E05CCE">
        <w:rPr>
          <w:rFonts w:ascii="Poppins" w:eastAsia="Times New Roman" w:hAnsi="Poppins" w:cs="Poppins"/>
          <w:kern w:val="0"/>
          <w:sz w:val="20"/>
          <w:szCs w:val="20"/>
          <w:lang w:bidi="en-US"/>
          <w14:ligatures w14:val="none"/>
        </w:rPr>
        <w:t>z</w:t>
      </w:r>
      <w:r w:rsidR="00926F9C" w:rsidRPr="00E05CCE">
        <w:rPr>
          <w:rFonts w:ascii="Poppins" w:eastAsia="Times New Roman" w:hAnsi="Poppins" w:cs="Poppins"/>
          <w:kern w:val="0"/>
          <w:sz w:val="20"/>
          <w:szCs w:val="20"/>
          <w:lang w:bidi="en-US"/>
          <w14:ligatures w14:val="none"/>
        </w:rPr>
        <w:t xml:space="preserve">akupowej: </w:t>
      </w:r>
      <w:r w:rsidR="009A09EC" w:rsidRPr="009A09EC">
        <w:rPr>
          <w:rFonts w:ascii="Poppins" w:eastAsia="Times New Roman" w:hAnsi="Poppins" w:cs="Poppins"/>
          <w:b/>
          <w:bCs/>
          <w:kern w:val="0"/>
          <w:sz w:val="20"/>
          <w:szCs w:val="20"/>
          <w:lang w:bidi="en-US"/>
          <w14:ligatures w14:val="none"/>
        </w:rPr>
        <w:t>1243170.</w:t>
      </w:r>
      <w:r w:rsidR="009A09EC">
        <w:rPr>
          <w:rFonts w:ascii="Poppins" w:eastAsia="Times New Roman" w:hAnsi="Poppins" w:cs="Poppins"/>
          <w:kern w:val="0"/>
          <w:sz w:val="20"/>
          <w:szCs w:val="20"/>
          <w:lang w:bidi="en-US"/>
          <w14:ligatures w14:val="none"/>
        </w:rPr>
        <w:t xml:space="preserve"> </w:t>
      </w:r>
    </w:p>
    <w:p w14:paraId="0C15DFF1" w14:textId="2F3DFD25" w:rsidR="00926F9C" w:rsidRPr="00926F9C" w:rsidRDefault="00926F9C" w:rsidP="003740A5">
      <w:pPr>
        <w:pStyle w:val="Akapitzlist"/>
        <w:numPr>
          <w:ilvl w:val="0"/>
          <w:numId w:val="31"/>
        </w:numPr>
        <w:spacing w:after="120" w:line="276" w:lineRule="auto"/>
        <w:ind w:left="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Informacje o Konkursie, ważnych </w:t>
      </w:r>
      <w:r w:rsidRPr="00592DBE">
        <w:rPr>
          <w:rFonts w:ascii="Poppins" w:eastAsia="Times New Roman" w:hAnsi="Poppins" w:cs="Poppins"/>
          <w:kern w:val="0"/>
          <w:sz w:val="20"/>
          <w:szCs w:val="20"/>
          <w:lang w:bidi="en-US"/>
          <w14:ligatures w14:val="none"/>
        </w:rPr>
        <w:t xml:space="preserve">zmianach w Regulaminie oraz inne komunikaty dla Uczestników </w:t>
      </w:r>
      <w:r w:rsidR="00DE1693" w:rsidRPr="00592DBE">
        <w:rPr>
          <w:rFonts w:ascii="Poppins" w:eastAsia="Times New Roman" w:hAnsi="Poppins" w:cs="Poppins"/>
          <w:kern w:val="0"/>
          <w:sz w:val="20"/>
          <w:szCs w:val="20"/>
          <w:lang w:bidi="en-US"/>
          <w14:ligatures w14:val="none"/>
        </w:rPr>
        <w:t>k</w:t>
      </w:r>
      <w:r w:rsidRPr="00592DBE">
        <w:rPr>
          <w:rFonts w:ascii="Poppins" w:eastAsia="Times New Roman" w:hAnsi="Poppins" w:cs="Poppins"/>
          <w:kern w:val="0"/>
          <w:sz w:val="20"/>
          <w:szCs w:val="20"/>
          <w:lang w:bidi="en-US"/>
          <w14:ligatures w14:val="none"/>
        </w:rPr>
        <w:t xml:space="preserve">onkursu będą zamieszczone na Platformie </w:t>
      </w:r>
      <w:r w:rsidR="00592DBE" w:rsidRPr="00592DBE">
        <w:rPr>
          <w:rFonts w:ascii="Poppins" w:eastAsia="Times New Roman" w:hAnsi="Poppins" w:cs="Poppins"/>
          <w:kern w:val="0"/>
          <w:sz w:val="20"/>
          <w:szCs w:val="20"/>
          <w:lang w:bidi="en-US"/>
          <w14:ligatures w14:val="none"/>
        </w:rPr>
        <w:t>zakupowej</w:t>
      </w:r>
      <w:r w:rsidRPr="00592DBE">
        <w:rPr>
          <w:rFonts w:ascii="Poppins" w:eastAsia="Times New Roman" w:hAnsi="Poppins" w:cs="Poppins"/>
          <w:kern w:val="0"/>
          <w:sz w:val="20"/>
          <w:szCs w:val="20"/>
          <w:lang w:bidi="en-US"/>
          <w14:ligatures w14:val="none"/>
        </w:rPr>
        <w:t xml:space="preserve">. Przekazane w ten </w:t>
      </w:r>
      <w:r w:rsidRPr="00592DBE">
        <w:rPr>
          <w:rFonts w:ascii="Poppins" w:eastAsia="Times New Roman" w:hAnsi="Poppins" w:cs="Poppins"/>
          <w:kern w:val="0"/>
          <w:sz w:val="20"/>
          <w:szCs w:val="20"/>
          <w:lang w:bidi="en-US"/>
          <w14:ligatures w14:val="none"/>
        </w:rPr>
        <w:lastRenderedPageBreak/>
        <w:t xml:space="preserve">sposób odpowiedzi, wyjaśnienia i informacje będą wiążące dla wszystkich </w:t>
      </w:r>
      <w:r w:rsidRPr="00926F9C">
        <w:rPr>
          <w:rFonts w:ascii="Poppins" w:eastAsia="Times New Roman" w:hAnsi="Poppins" w:cs="Poppins"/>
          <w:kern w:val="0"/>
          <w:sz w:val="20"/>
          <w:szCs w:val="20"/>
          <w:lang w:bidi="en-US"/>
          <w14:ligatures w14:val="none"/>
        </w:rPr>
        <w:t xml:space="preserve">Uczestników </w:t>
      </w:r>
      <w:r w:rsidR="00DE1693">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onkursu.</w:t>
      </w:r>
    </w:p>
    <w:p w14:paraId="3E3CC724" w14:textId="521E53B2" w:rsidR="00926F9C" w:rsidRPr="00926F9C" w:rsidRDefault="00926F9C" w:rsidP="003740A5">
      <w:pPr>
        <w:pStyle w:val="Akapitzlist"/>
        <w:numPr>
          <w:ilvl w:val="0"/>
          <w:numId w:val="31"/>
        </w:numPr>
        <w:spacing w:after="120" w:line="276" w:lineRule="auto"/>
        <w:ind w:left="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Konkurs prowadzony jest w języku polskim. Wnioski o dopuszczenie do udziału </w:t>
      </w:r>
      <w:r w:rsidR="0014120B">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 xml:space="preserve">w </w:t>
      </w:r>
      <w:r w:rsidR="00DE1693">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onkursie, dokumenty potwierdzające spełnienie warunków udziału w Konkursie, oświadczenia oraz inne składane przez Uczestnika </w:t>
      </w:r>
      <w:r w:rsidR="00DE1693">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onkursu informacje, wnioski, zawiadomienia i dokumenty (inne niż </w:t>
      </w:r>
      <w:r w:rsidR="00DE1693">
        <w:rPr>
          <w:rFonts w:ascii="Poppins" w:eastAsia="Times New Roman" w:hAnsi="Poppins" w:cs="Poppins"/>
          <w:kern w:val="0"/>
          <w:sz w:val="20"/>
          <w:szCs w:val="20"/>
          <w:lang w:bidi="en-US"/>
          <w14:ligatures w14:val="none"/>
        </w:rPr>
        <w:t>P</w:t>
      </w:r>
      <w:r w:rsidRPr="00926F9C">
        <w:rPr>
          <w:rFonts w:ascii="Poppins" w:eastAsia="Times New Roman" w:hAnsi="Poppins" w:cs="Poppins"/>
          <w:kern w:val="0"/>
          <w:sz w:val="20"/>
          <w:szCs w:val="20"/>
          <w:lang w:bidi="en-US"/>
          <w14:ligatures w14:val="none"/>
        </w:rPr>
        <w:t xml:space="preserve">raca konkursowa) mogą być składane również </w:t>
      </w:r>
      <w:r w:rsidR="0014120B">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 xml:space="preserve">w języku obcym wraz z ich tłumaczeniem na język polski, poświadczonym przez Uczestnika </w:t>
      </w:r>
      <w:r w:rsidR="00DE1693">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onkursu. Praca konkursowa musi być złożona wyłącznie w języku polskim. </w:t>
      </w:r>
      <w:r w:rsidR="0014120B">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W razie wątpliwości uznaje się, iż wersja polskojęzyczna jest wersją wiążącą.</w:t>
      </w:r>
    </w:p>
    <w:p w14:paraId="7181F4DC" w14:textId="1557C5A6" w:rsidR="00926F9C" w:rsidRPr="00195E73" w:rsidRDefault="00926F9C" w:rsidP="003740A5">
      <w:pPr>
        <w:pStyle w:val="Akapitzlist"/>
        <w:numPr>
          <w:ilvl w:val="0"/>
          <w:numId w:val="31"/>
        </w:numPr>
        <w:spacing w:after="120" w:line="276" w:lineRule="auto"/>
        <w:ind w:left="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Dane osób zawarte w dokumentach i </w:t>
      </w:r>
      <w:r w:rsidRPr="00D62805">
        <w:rPr>
          <w:rFonts w:ascii="Poppins" w:eastAsia="Times New Roman" w:hAnsi="Poppins" w:cs="Poppins"/>
          <w:kern w:val="0"/>
          <w:sz w:val="20"/>
          <w:szCs w:val="20"/>
          <w:lang w:bidi="en-US"/>
          <w14:ligatures w14:val="none"/>
        </w:rPr>
        <w:t xml:space="preserve">materiałach składanych przez Uczestnika </w:t>
      </w:r>
      <w:r w:rsidR="00DE1693" w:rsidRPr="00D62805">
        <w:rPr>
          <w:rFonts w:ascii="Poppins" w:eastAsia="Times New Roman" w:hAnsi="Poppins" w:cs="Poppins"/>
          <w:kern w:val="0"/>
          <w:sz w:val="20"/>
          <w:szCs w:val="20"/>
          <w:lang w:bidi="en-US"/>
          <w14:ligatures w14:val="none"/>
        </w:rPr>
        <w:t>k</w:t>
      </w:r>
      <w:r w:rsidRPr="00D62805">
        <w:rPr>
          <w:rFonts w:ascii="Poppins" w:eastAsia="Times New Roman" w:hAnsi="Poppins" w:cs="Poppins"/>
          <w:kern w:val="0"/>
          <w:sz w:val="20"/>
          <w:szCs w:val="20"/>
          <w:lang w:bidi="en-US"/>
          <w14:ligatures w14:val="none"/>
        </w:rPr>
        <w:t>onkursu służą jedynie przeprowadzeniu tego Konkursu, a ich przetwarzanie odbywa się na zasadach opisanych w ro</w:t>
      </w:r>
      <w:r w:rsidR="00DD3AB5" w:rsidRPr="00D62805">
        <w:rPr>
          <w:rFonts w:ascii="Poppins" w:eastAsia="Times New Roman" w:hAnsi="Poppins" w:cs="Poppins"/>
          <w:kern w:val="0"/>
          <w:sz w:val="20"/>
          <w:szCs w:val="20"/>
          <w:lang w:bidi="en-US"/>
          <w14:ligatures w14:val="none"/>
        </w:rPr>
        <w:t>z</w:t>
      </w:r>
      <w:r w:rsidRPr="00D62805">
        <w:rPr>
          <w:rFonts w:ascii="Poppins" w:eastAsia="Times New Roman" w:hAnsi="Poppins" w:cs="Poppins"/>
          <w:kern w:val="0"/>
          <w:sz w:val="20"/>
          <w:szCs w:val="20"/>
          <w:lang w:bidi="en-US"/>
          <w14:ligatures w14:val="none"/>
        </w:rPr>
        <w:t>dziale XVII</w:t>
      </w:r>
      <w:r w:rsidR="00D62805">
        <w:rPr>
          <w:rFonts w:ascii="Poppins" w:eastAsia="Times New Roman" w:hAnsi="Poppins" w:cs="Poppins"/>
          <w:kern w:val="0"/>
          <w:sz w:val="20"/>
          <w:szCs w:val="20"/>
          <w:lang w:bidi="en-US"/>
          <w14:ligatures w14:val="none"/>
        </w:rPr>
        <w:t>I</w:t>
      </w:r>
      <w:r w:rsidRPr="00D62805">
        <w:rPr>
          <w:rFonts w:ascii="Poppins" w:eastAsia="Times New Roman" w:hAnsi="Poppins" w:cs="Poppins"/>
          <w:kern w:val="0"/>
          <w:sz w:val="20"/>
          <w:szCs w:val="20"/>
          <w:lang w:bidi="en-US"/>
          <w14:ligatures w14:val="none"/>
        </w:rPr>
        <w:t xml:space="preserve"> Regulaminu</w:t>
      </w:r>
      <w:r w:rsidRPr="00926F9C">
        <w:rPr>
          <w:rFonts w:ascii="Poppins" w:eastAsia="Times New Roman" w:hAnsi="Poppins" w:cs="Poppins"/>
          <w:kern w:val="0"/>
          <w:sz w:val="20"/>
          <w:szCs w:val="20"/>
          <w:lang w:bidi="en-US"/>
          <w14:ligatures w14:val="none"/>
        </w:rPr>
        <w:t>.</w:t>
      </w:r>
    </w:p>
    <w:p w14:paraId="219B85F3"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lang w:bidi="en-US"/>
          <w14:ligatures w14:val="none"/>
        </w:rPr>
      </w:pPr>
      <w:bookmarkStart w:id="5" w:name="_Toc216092304"/>
      <w:r w:rsidRPr="00926F9C">
        <w:rPr>
          <w:rFonts w:ascii="Poppins" w:eastAsia="Times New Roman" w:hAnsi="Poppins" w:cs="Poppins"/>
          <w:b/>
          <w:bCs/>
          <w:kern w:val="0"/>
          <w:sz w:val="20"/>
          <w:szCs w:val="20"/>
          <w:lang w:bidi="en-US"/>
          <w14:ligatures w14:val="none"/>
        </w:rPr>
        <w:t>III SPOSÓB KOMUNIKOWANIA SIĘ ZAMAWIAJĄCEGO Z UCZESTNIKAMI KONKURSU ORAZ PRZEKAZYWANIA PODMIOTOWYCH ŚRODKÓW DOWODOWYCH, WYJAŚNIEŃ LUB INFORMACJI</w:t>
      </w:r>
      <w:bookmarkEnd w:id="5"/>
    </w:p>
    <w:p w14:paraId="666E6FA6" w14:textId="77777777" w:rsidR="00926F9C" w:rsidRPr="00926F9C" w:rsidRDefault="00926F9C" w:rsidP="00926F9C">
      <w:pPr>
        <w:spacing w:after="120" w:line="276" w:lineRule="auto"/>
        <w:jc w:val="both"/>
        <w:rPr>
          <w:rFonts w:ascii="Poppins" w:eastAsia="Times New Roman" w:hAnsi="Poppins" w:cs="Poppins"/>
          <w:kern w:val="0"/>
          <w:sz w:val="20"/>
          <w:szCs w:val="20"/>
          <w:lang w:bidi="en-US"/>
          <w14:ligatures w14:val="none"/>
        </w:rPr>
      </w:pPr>
    </w:p>
    <w:p w14:paraId="661EF00C" w14:textId="7406CA1A" w:rsidR="00E05CCE" w:rsidRPr="001954D0" w:rsidRDefault="00E05CCE"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Osob</w:t>
      </w:r>
      <w:r w:rsidR="0014120B">
        <w:rPr>
          <w:rFonts w:ascii="Poppins" w:eastAsia="Times New Roman" w:hAnsi="Poppins" w:cs="Poppins"/>
          <w:kern w:val="0"/>
          <w:sz w:val="20"/>
          <w:szCs w:val="20"/>
          <w:lang w:bidi="en-US"/>
          <w14:ligatures w14:val="none"/>
        </w:rPr>
        <w:t>ami</w:t>
      </w:r>
      <w:r w:rsidRPr="00926F9C">
        <w:rPr>
          <w:rFonts w:ascii="Poppins" w:eastAsia="Times New Roman" w:hAnsi="Poppins" w:cs="Poppins"/>
          <w:kern w:val="0"/>
          <w:sz w:val="20"/>
          <w:szCs w:val="20"/>
          <w:lang w:bidi="en-US"/>
          <w14:ligatures w14:val="none"/>
        </w:rPr>
        <w:t xml:space="preserve"> uprawnion</w:t>
      </w:r>
      <w:r w:rsidR="0014120B">
        <w:rPr>
          <w:rFonts w:ascii="Poppins" w:eastAsia="Times New Roman" w:hAnsi="Poppins" w:cs="Poppins"/>
          <w:kern w:val="0"/>
          <w:sz w:val="20"/>
          <w:szCs w:val="20"/>
          <w:lang w:bidi="en-US"/>
          <w14:ligatures w14:val="none"/>
        </w:rPr>
        <w:t>ymi</w:t>
      </w:r>
      <w:r w:rsidRPr="00926F9C">
        <w:rPr>
          <w:rFonts w:ascii="Poppins" w:eastAsia="Times New Roman" w:hAnsi="Poppins" w:cs="Poppins"/>
          <w:kern w:val="0"/>
          <w:sz w:val="20"/>
          <w:szCs w:val="20"/>
          <w:lang w:bidi="en-US"/>
          <w14:ligatures w14:val="none"/>
        </w:rPr>
        <w:t xml:space="preserve"> do udzielania informacji o Konkursie i porozumiewania się </w:t>
      </w:r>
      <w:r w:rsidR="0014120B">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 xml:space="preserve">z Uczestnikami </w:t>
      </w:r>
      <w:r w:rsidR="0014120B">
        <w:rPr>
          <w:rFonts w:ascii="Poppins" w:eastAsia="Times New Roman" w:hAnsi="Poppins" w:cs="Poppins"/>
          <w:kern w:val="0"/>
          <w:sz w:val="20"/>
          <w:szCs w:val="20"/>
          <w:lang w:bidi="en-US"/>
          <w14:ligatures w14:val="none"/>
        </w:rPr>
        <w:t xml:space="preserve">są: </w:t>
      </w:r>
      <w:r w:rsidR="0014120B" w:rsidRPr="001954D0">
        <w:rPr>
          <w:rFonts w:ascii="Poppins" w:eastAsia="Times New Roman" w:hAnsi="Poppins" w:cs="Poppins"/>
          <w:kern w:val="0"/>
          <w:sz w:val="20"/>
          <w:szCs w:val="20"/>
          <w:lang w:bidi="en-US"/>
          <w14:ligatures w14:val="none"/>
        </w:rPr>
        <w:t>p. Katarzyna Mleczek oraz p. Łukasz Bartoszyński.</w:t>
      </w:r>
    </w:p>
    <w:p w14:paraId="65651FF6" w14:textId="438432AB" w:rsidR="00E05CCE" w:rsidRDefault="00E05CCE"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Dopuszczalną formą kontaktu z </w:t>
      </w:r>
      <w:r w:rsidR="0014120B">
        <w:rPr>
          <w:rFonts w:ascii="Poppins" w:eastAsia="Times New Roman" w:hAnsi="Poppins" w:cs="Poppins"/>
          <w:kern w:val="0"/>
          <w:sz w:val="20"/>
          <w:szCs w:val="20"/>
          <w:lang w:bidi="en-US"/>
          <w14:ligatures w14:val="none"/>
        </w:rPr>
        <w:t>wyżej wymienionymi osobami</w:t>
      </w:r>
      <w:r w:rsidRPr="00926F9C">
        <w:rPr>
          <w:rFonts w:ascii="Poppins" w:eastAsia="Times New Roman" w:hAnsi="Poppins" w:cs="Poppins"/>
          <w:kern w:val="0"/>
          <w:sz w:val="20"/>
          <w:szCs w:val="20"/>
          <w:lang w:bidi="en-US"/>
          <w14:ligatures w14:val="none"/>
        </w:rPr>
        <w:t xml:space="preserve"> jest wyłącznie korespondencja elektroniczna kierowana za pośrednictwem Platformy </w:t>
      </w:r>
      <w:r>
        <w:rPr>
          <w:rFonts w:ascii="Poppins" w:eastAsia="Times New Roman" w:hAnsi="Poppins" w:cs="Poppins"/>
          <w:kern w:val="0"/>
          <w:sz w:val="20"/>
          <w:szCs w:val="20"/>
          <w:lang w:bidi="en-US"/>
          <w14:ligatures w14:val="none"/>
        </w:rPr>
        <w:t>z</w:t>
      </w:r>
      <w:r w:rsidRPr="00926F9C">
        <w:rPr>
          <w:rFonts w:ascii="Poppins" w:eastAsia="Times New Roman" w:hAnsi="Poppins" w:cs="Poppins"/>
          <w:kern w:val="0"/>
          <w:sz w:val="20"/>
          <w:szCs w:val="20"/>
          <w:lang w:bidi="en-US"/>
          <w14:ligatures w14:val="none"/>
        </w:rPr>
        <w:t xml:space="preserve">akupowej. </w:t>
      </w:r>
    </w:p>
    <w:p w14:paraId="35BE323C" w14:textId="528BDFEE" w:rsidR="00926F9C" w:rsidRPr="00AD1F73"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AD1F73">
        <w:rPr>
          <w:rFonts w:ascii="Poppins" w:eastAsia="Times New Roman" w:hAnsi="Poppins" w:cs="Poppins"/>
          <w:kern w:val="0"/>
          <w:sz w:val="20"/>
          <w:szCs w:val="20"/>
          <w:lang w:bidi="en-US"/>
          <w14:ligatures w14:val="none"/>
        </w:rPr>
        <w:t xml:space="preserve">Komunikacja w prowadzonym Konkursie, w tym składanie oświadczeń, wniosków, zawiadomień, dokumentów i wymiana informacji między Zamawiającym a Uczestnikami </w:t>
      </w:r>
      <w:r w:rsidR="00DE1693" w:rsidRPr="00AD1F73">
        <w:rPr>
          <w:rFonts w:ascii="Poppins" w:eastAsia="Times New Roman" w:hAnsi="Poppins" w:cs="Poppins"/>
          <w:kern w:val="0"/>
          <w:sz w:val="20"/>
          <w:szCs w:val="20"/>
          <w:lang w:bidi="en-US"/>
          <w14:ligatures w14:val="none"/>
        </w:rPr>
        <w:t>k</w:t>
      </w:r>
      <w:r w:rsidRPr="00AD1F73">
        <w:rPr>
          <w:rFonts w:ascii="Poppins" w:eastAsia="Times New Roman" w:hAnsi="Poppins" w:cs="Poppins"/>
          <w:kern w:val="0"/>
          <w:sz w:val="20"/>
          <w:szCs w:val="20"/>
          <w:lang w:bidi="en-US"/>
          <w14:ligatures w14:val="none"/>
        </w:rPr>
        <w:t>onkursu będzie następować przy użyciu środków komunikacji elektronicznej w rozumieniu ustawy z dnia 18 lipca 2002 r. o świadczeniu usług drogą elektroniczną (Dz.U. z 2024 r. poz. 113).</w:t>
      </w:r>
    </w:p>
    <w:p w14:paraId="5C99F618" w14:textId="5B1A96BC" w:rsidR="00926F9C" w:rsidRPr="00AD1F73"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i/>
          <w:iCs/>
          <w:strike/>
          <w:kern w:val="0"/>
          <w:sz w:val="20"/>
          <w:szCs w:val="20"/>
          <w:lang w:bidi="en-US"/>
          <w14:ligatures w14:val="none"/>
        </w:rPr>
      </w:pPr>
      <w:r w:rsidRPr="00AD1F73">
        <w:rPr>
          <w:rFonts w:ascii="Poppins" w:eastAsia="Times New Roman" w:hAnsi="Poppins" w:cs="Poppins"/>
          <w:kern w:val="0"/>
          <w:sz w:val="20"/>
          <w:szCs w:val="20"/>
          <w:lang w:bidi="en-US"/>
          <w14:ligatures w14:val="none"/>
        </w:rPr>
        <w:t xml:space="preserve">W Konkursie komunikacja między Zamawiającym a Uczestnikami </w:t>
      </w:r>
      <w:r w:rsidR="00DE1693" w:rsidRPr="00AD1F73">
        <w:rPr>
          <w:rFonts w:ascii="Poppins" w:eastAsia="Times New Roman" w:hAnsi="Poppins" w:cs="Poppins"/>
          <w:kern w:val="0"/>
          <w:sz w:val="20"/>
          <w:szCs w:val="20"/>
          <w:lang w:bidi="en-US"/>
          <w14:ligatures w14:val="none"/>
        </w:rPr>
        <w:t>k</w:t>
      </w:r>
      <w:r w:rsidRPr="00AD1F73">
        <w:rPr>
          <w:rFonts w:ascii="Poppins" w:eastAsia="Times New Roman" w:hAnsi="Poppins" w:cs="Poppins"/>
          <w:kern w:val="0"/>
          <w:sz w:val="20"/>
          <w:szCs w:val="20"/>
          <w:lang w:bidi="en-US"/>
          <w14:ligatures w14:val="none"/>
        </w:rPr>
        <w:t xml:space="preserve">onkursu odbywa się za pośrednictwem portalu: </w:t>
      </w:r>
      <w:hyperlink r:id="rId8" w:history="1">
        <w:r w:rsidRPr="00AD1F73">
          <w:rPr>
            <w:rFonts w:ascii="Poppins" w:eastAsia="Times New Roman" w:hAnsi="Poppins" w:cs="Poppins"/>
            <w:color w:val="0000FF"/>
            <w:kern w:val="0"/>
            <w:sz w:val="20"/>
            <w:szCs w:val="20"/>
            <w:u w:val="single"/>
            <w:lang w:bidi="en-US"/>
            <w14:ligatures w14:val="none"/>
          </w:rPr>
          <w:t>https://platformazakupowa.pl/pn/pcd.poznan</w:t>
        </w:r>
      </w:hyperlink>
      <w:r w:rsidRPr="00AD1F73">
        <w:rPr>
          <w:rFonts w:ascii="Poppins" w:eastAsia="Times New Roman" w:hAnsi="Poppins" w:cs="Poppins"/>
          <w:kern w:val="0"/>
          <w:sz w:val="20"/>
          <w:szCs w:val="20"/>
          <w:lang w:bidi="en-US"/>
          <w14:ligatures w14:val="none"/>
        </w:rPr>
        <w:t xml:space="preserve">. </w:t>
      </w:r>
    </w:p>
    <w:p w14:paraId="1982EFCE" w14:textId="26158C01" w:rsidR="00926F9C" w:rsidRPr="00AD1F73" w:rsidRDefault="00926F9C" w:rsidP="003740A5">
      <w:pPr>
        <w:pStyle w:val="Akapitzlist"/>
        <w:numPr>
          <w:ilvl w:val="0"/>
          <w:numId w:val="32"/>
        </w:numPr>
        <w:spacing w:after="120" w:line="276" w:lineRule="auto"/>
        <w:contextualSpacing w:val="0"/>
        <w:jc w:val="both"/>
        <w:rPr>
          <w:rFonts w:ascii="Poppins" w:eastAsia="Times New Roman" w:hAnsi="Poppins" w:cs="Poppins"/>
          <w:kern w:val="0"/>
          <w:sz w:val="20"/>
          <w:szCs w:val="20"/>
          <w:lang w:bidi="en-US"/>
          <w14:ligatures w14:val="none"/>
        </w:rPr>
      </w:pPr>
      <w:r w:rsidRPr="00AD1F73">
        <w:rPr>
          <w:rFonts w:ascii="Poppins" w:eastAsia="Times New Roman" w:hAnsi="Poppins" w:cs="Poppins"/>
          <w:kern w:val="0"/>
          <w:sz w:val="20"/>
          <w:szCs w:val="20"/>
          <w:lang w:bidi="en-US"/>
          <w14:ligatures w14:val="none"/>
        </w:rPr>
        <w:t xml:space="preserve">Uczestnik zamierzający wziąć udział w Konkursie musi posiadać dostęp do konta na Platformie </w:t>
      </w:r>
      <w:r w:rsidR="00DE1693" w:rsidRPr="00AD1F73">
        <w:rPr>
          <w:rFonts w:ascii="Poppins" w:eastAsia="Times New Roman" w:hAnsi="Poppins" w:cs="Poppins"/>
          <w:kern w:val="0"/>
          <w:sz w:val="20"/>
          <w:szCs w:val="20"/>
          <w:lang w:bidi="en-US"/>
          <w14:ligatures w14:val="none"/>
        </w:rPr>
        <w:t>z</w:t>
      </w:r>
      <w:r w:rsidRPr="00AD1F73">
        <w:rPr>
          <w:rFonts w:ascii="Poppins" w:eastAsia="Times New Roman" w:hAnsi="Poppins" w:cs="Poppins"/>
          <w:kern w:val="0"/>
          <w:sz w:val="20"/>
          <w:szCs w:val="20"/>
          <w:lang w:bidi="en-US"/>
          <w14:ligatures w14:val="none"/>
        </w:rPr>
        <w:t xml:space="preserve">akupowej. We wszelkiej korespondencji związanej z niniejszym postępowaniem Zamawiający i Uczestnicy </w:t>
      </w:r>
      <w:r w:rsidR="00DE1693" w:rsidRPr="00AD1F73">
        <w:rPr>
          <w:rFonts w:ascii="Poppins" w:eastAsia="Times New Roman" w:hAnsi="Poppins" w:cs="Poppins"/>
          <w:kern w:val="0"/>
          <w:sz w:val="20"/>
          <w:szCs w:val="20"/>
          <w:lang w:bidi="en-US"/>
          <w14:ligatures w14:val="none"/>
        </w:rPr>
        <w:t>k</w:t>
      </w:r>
      <w:r w:rsidRPr="00AD1F73">
        <w:rPr>
          <w:rFonts w:ascii="Poppins" w:eastAsia="Times New Roman" w:hAnsi="Poppins" w:cs="Poppins"/>
          <w:kern w:val="0"/>
          <w:sz w:val="20"/>
          <w:szCs w:val="20"/>
          <w:lang w:bidi="en-US"/>
          <w14:ligatures w14:val="none"/>
        </w:rPr>
        <w:t>onkursu posługują się numerem ogłoszenia (ID).</w:t>
      </w:r>
    </w:p>
    <w:p w14:paraId="2368ED64" w14:textId="23A8D6CF" w:rsidR="00926F9C" w:rsidRPr="00AD1F73" w:rsidRDefault="00926F9C" w:rsidP="003740A5">
      <w:pPr>
        <w:pStyle w:val="Akapitzlist"/>
        <w:numPr>
          <w:ilvl w:val="0"/>
          <w:numId w:val="32"/>
        </w:numPr>
        <w:spacing w:after="120" w:line="276" w:lineRule="auto"/>
        <w:contextualSpacing w:val="0"/>
        <w:jc w:val="both"/>
        <w:rPr>
          <w:rFonts w:ascii="Poppins" w:eastAsia="Times New Roman" w:hAnsi="Poppins" w:cs="Poppins"/>
          <w:kern w:val="0"/>
          <w:sz w:val="20"/>
          <w:szCs w:val="20"/>
          <w:lang w:bidi="en-US"/>
          <w14:ligatures w14:val="none"/>
        </w:rPr>
      </w:pPr>
      <w:r w:rsidRPr="00AD1F73">
        <w:rPr>
          <w:rFonts w:ascii="Poppins" w:eastAsia="Times New Roman" w:hAnsi="Poppins" w:cs="Poppins"/>
          <w:kern w:val="0"/>
          <w:sz w:val="20"/>
          <w:szCs w:val="20"/>
          <w:lang w:bidi="en-US"/>
          <w14:ligatures w14:val="none"/>
        </w:rPr>
        <w:t xml:space="preserve">Komunikacja między </w:t>
      </w:r>
      <w:r w:rsidR="00D43BA4" w:rsidRPr="00AD1F73">
        <w:rPr>
          <w:rFonts w:ascii="Poppins" w:eastAsia="Times New Roman" w:hAnsi="Poppins" w:cs="Poppins"/>
          <w:kern w:val="0"/>
          <w:sz w:val="20"/>
          <w:szCs w:val="20"/>
          <w:lang w:bidi="en-US"/>
          <w14:ligatures w14:val="none"/>
        </w:rPr>
        <w:t>U</w:t>
      </w:r>
      <w:r w:rsidRPr="00AD1F73">
        <w:rPr>
          <w:rFonts w:ascii="Poppins" w:eastAsia="Times New Roman" w:hAnsi="Poppins" w:cs="Poppins"/>
          <w:kern w:val="0"/>
          <w:sz w:val="20"/>
          <w:szCs w:val="20"/>
          <w:lang w:bidi="en-US"/>
          <w14:ligatures w14:val="none"/>
        </w:rPr>
        <w:t xml:space="preserve">czestnikiem </w:t>
      </w:r>
      <w:r w:rsidR="00DE1693" w:rsidRPr="00AD1F73">
        <w:rPr>
          <w:rFonts w:ascii="Poppins" w:eastAsia="Times New Roman" w:hAnsi="Poppins" w:cs="Poppins"/>
          <w:kern w:val="0"/>
          <w:sz w:val="20"/>
          <w:szCs w:val="20"/>
          <w:lang w:bidi="en-US"/>
          <w14:ligatures w14:val="none"/>
        </w:rPr>
        <w:t>k</w:t>
      </w:r>
      <w:r w:rsidRPr="00AD1F73">
        <w:rPr>
          <w:rFonts w:ascii="Poppins" w:eastAsia="Times New Roman" w:hAnsi="Poppins" w:cs="Poppins"/>
          <w:kern w:val="0"/>
          <w:sz w:val="20"/>
          <w:szCs w:val="20"/>
          <w:lang w:bidi="en-US"/>
          <w14:ligatures w14:val="none"/>
        </w:rPr>
        <w:t>onkursu w zakresie:</w:t>
      </w:r>
    </w:p>
    <w:p w14:paraId="0B67E941" w14:textId="5B0ABF69" w:rsidR="00926F9C" w:rsidRPr="00926F9C" w:rsidRDefault="00926F9C" w:rsidP="003466CC">
      <w:pPr>
        <w:spacing w:after="120" w:line="276" w:lineRule="auto"/>
        <w:ind w:left="36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 przesłania organizatorowi wniosku o wyjaśnienie treści </w:t>
      </w:r>
      <w:r w:rsidR="00DE1693">
        <w:rPr>
          <w:rFonts w:ascii="Poppins" w:eastAsia="Times New Roman" w:hAnsi="Poppins" w:cs="Poppins"/>
          <w:kern w:val="0"/>
          <w:sz w:val="20"/>
          <w:szCs w:val="20"/>
          <w:lang w:bidi="en-US"/>
          <w14:ligatures w14:val="none"/>
        </w:rPr>
        <w:t>R</w:t>
      </w:r>
      <w:r w:rsidRPr="00926F9C">
        <w:rPr>
          <w:rFonts w:ascii="Poppins" w:eastAsia="Times New Roman" w:hAnsi="Poppins" w:cs="Poppins"/>
          <w:kern w:val="0"/>
          <w:sz w:val="20"/>
          <w:szCs w:val="20"/>
          <w:lang w:bidi="en-US"/>
          <w14:ligatures w14:val="none"/>
        </w:rPr>
        <w:t>egulaminu konkursu;</w:t>
      </w:r>
    </w:p>
    <w:p w14:paraId="2C6C1784" w14:textId="1A140E7B" w:rsidR="00926F9C" w:rsidRPr="00926F9C" w:rsidRDefault="00926F9C" w:rsidP="003466CC">
      <w:pPr>
        <w:spacing w:after="120" w:line="276" w:lineRule="auto"/>
        <w:ind w:left="36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 przesłania organizatorowi wyjaśnień dotyczących </w:t>
      </w:r>
      <w:r w:rsidR="00DE1693">
        <w:rPr>
          <w:rFonts w:ascii="Poppins" w:eastAsia="Times New Roman" w:hAnsi="Poppins" w:cs="Poppins"/>
          <w:kern w:val="0"/>
          <w:sz w:val="20"/>
          <w:szCs w:val="20"/>
          <w:lang w:bidi="en-US"/>
          <w14:ligatures w14:val="none"/>
        </w:rPr>
        <w:t>P</w:t>
      </w:r>
      <w:r w:rsidRPr="00926F9C">
        <w:rPr>
          <w:rFonts w:ascii="Poppins" w:eastAsia="Times New Roman" w:hAnsi="Poppins" w:cs="Poppins"/>
          <w:kern w:val="0"/>
          <w:sz w:val="20"/>
          <w:szCs w:val="20"/>
          <w:lang w:bidi="en-US"/>
          <w14:ligatures w14:val="none"/>
        </w:rPr>
        <w:t>racy konkursowej;</w:t>
      </w:r>
    </w:p>
    <w:p w14:paraId="49CEDF92" w14:textId="77777777" w:rsidR="00926F9C" w:rsidRPr="00926F9C" w:rsidRDefault="00926F9C" w:rsidP="003466CC">
      <w:pPr>
        <w:spacing w:after="120" w:line="276" w:lineRule="auto"/>
        <w:ind w:left="36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przesyłania odwołania / inne</w:t>
      </w:r>
    </w:p>
    <w:p w14:paraId="2063BBDB" w14:textId="77777777" w:rsidR="00926F9C" w:rsidRPr="00926F9C" w:rsidRDefault="00926F9C" w:rsidP="003466CC">
      <w:pPr>
        <w:spacing w:after="120" w:line="276" w:lineRule="auto"/>
        <w:ind w:left="36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lastRenderedPageBreak/>
        <w:t>odbywa się za pośrednictwem platformazakupowa.pl i formularza „Wyślij wiadomość do Zamawiającego”.</w:t>
      </w:r>
    </w:p>
    <w:p w14:paraId="2D2A95E7" w14:textId="1F4591E0" w:rsidR="00926F9C" w:rsidRPr="00926F9C"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55C5947C" w14:textId="4AFA0D93" w:rsidR="00926F9C" w:rsidRPr="00926F9C"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Zamawiający będzie przekazywał </w:t>
      </w:r>
      <w:r w:rsidR="00D110C9">
        <w:rPr>
          <w:rFonts w:ascii="Poppins" w:eastAsia="Times New Roman" w:hAnsi="Poppins" w:cs="Poppins"/>
          <w:kern w:val="0"/>
          <w:sz w:val="20"/>
          <w:szCs w:val="20"/>
          <w:lang w:bidi="en-US"/>
          <w14:ligatures w14:val="none"/>
        </w:rPr>
        <w:t>Uczestnikom konkursu</w:t>
      </w:r>
      <w:r w:rsidRPr="00926F9C">
        <w:rPr>
          <w:rFonts w:ascii="Poppins" w:eastAsia="Times New Roman" w:hAnsi="Poppins" w:cs="Poppins"/>
          <w:kern w:val="0"/>
          <w:sz w:val="20"/>
          <w:szCs w:val="20"/>
          <w:lang w:bidi="en-US"/>
          <w14:ligatures w14:val="none"/>
        </w:rPr>
        <w:t xml:space="preserve"> informacje za pośrednictwem platformazakupowa.pl. Informacje dotyczące odpowiedzi na pytania, zmiany terminu składania i otwarcia </w:t>
      </w:r>
      <w:r w:rsidR="00901B2E">
        <w:rPr>
          <w:rFonts w:ascii="Poppins" w:eastAsia="Times New Roman" w:hAnsi="Poppins" w:cs="Poppins"/>
          <w:kern w:val="0"/>
          <w:sz w:val="20"/>
          <w:szCs w:val="20"/>
          <w:lang w:bidi="en-US"/>
          <w14:ligatures w14:val="none"/>
        </w:rPr>
        <w:t xml:space="preserve">Wniosków </w:t>
      </w:r>
      <w:r w:rsidRPr="00926F9C">
        <w:rPr>
          <w:rFonts w:ascii="Poppins" w:eastAsia="Times New Roman" w:hAnsi="Poppins" w:cs="Poppins"/>
          <w:kern w:val="0"/>
          <w:sz w:val="20"/>
          <w:szCs w:val="20"/>
          <w:lang w:bidi="en-US"/>
          <w14:ligatures w14:val="none"/>
        </w:rPr>
        <w:t>Zamawiający będzie zamieszczał na platformie w sekcji “Komunikaty”.</w:t>
      </w:r>
    </w:p>
    <w:p w14:paraId="17DE4386" w14:textId="42EAEBD9" w:rsidR="00926F9C" w:rsidRPr="00926F9C"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Korespondencja, której zgodnie z obowiązującymi przepisami adresatem jest konkretny </w:t>
      </w:r>
      <w:r w:rsidR="00D110C9">
        <w:rPr>
          <w:rFonts w:ascii="Poppins" w:eastAsia="Times New Roman" w:hAnsi="Poppins" w:cs="Poppins"/>
          <w:kern w:val="0"/>
          <w:sz w:val="20"/>
          <w:szCs w:val="20"/>
          <w:lang w:bidi="en-US"/>
          <w14:ligatures w14:val="none"/>
        </w:rPr>
        <w:t>Uczestnik konkursu</w:t>
      </w:r>
      <w:r w:rsidRPr="00926F9C">
        <w:rPr>
          <w:rFonts w:ascii="Poppins" w:eastAsia="Times New Roman" w:hAnsi="Poppins" w:cs="Poppins"/>
          <w:kern w:val="0"/>
          <w:sz w:val="20"/>
          <w:szCs w:val="20"/>
          <w:lang w:bidi="en-US"/>
          <w14:ligatures w14:val="none"/>
        </w:rPr>
        <w:t xml:space="preserve">, będzie przekazywana za pośrednictwem platformazakupowa.pl do konkretnego </w:t>
      </w:r>
      <w:r w:rsidR="00065049">
        <w:rPr>
          <w:rFonts w:ascii="Poppins" w:eastAsia="Times New Roman" w:hAnsi="Poppins" w:cs="Poppins"/>
          <w:kern w:val="0"/>
          <w:sz w:val="20"/>
          <w:szCs w:val="20"/>
          <w:lang w:bidi="en-US"/>
          <w14:ligatures w14:val="none"/>
        </w:rPr>
        <w:t>Uczestnika konkursu</w:t>
      </w:r>
      <w:r w:rsidRPr="00926F9C">
        <w:rPr>
          <w:rFonts w:ascii="Poppins" w:eastAsia="Times New Roman" w:hAnsi="Poppins" w:cs="Poppins"/>
          <w:kern w:val="0"/>
          <w:sz w:val="20"/>
          <w:szCs w:val="20"/>
          <w:lang w:bidi="en-US"/>
          <w14:ligatures w14:val="none"/>
        </w:rPr>
        <w:t>.</w:t>
      </w:r>
    </w:p>
    <w:p w14:paraId="44D1236D" w14:textId="75E79A03" w:rsidR="00926F9C" w:rsidRPr="00926F9C" w:rsidRDefault="00D110C9"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Pr>
          <w:rFonts w:ascii="Poppins" w:eastAsia="Times New Roman" w:hAnsi="Poppins" w:cs="Poppins"/>
          <w:kern w:val="0"/>
          <w:sz w:val="20"/>
          <w:szCs w:val="20"/>
          <w:lang w:bidi="en-US"/>
          <w14:ligatures w14:val="none"/>
        </w:rPr>
        <w:t>Uczestnik konkursu</w:t>
      </w:r>
      <w:r w:rsidR="00926F9C" w:rsidRPr="00926F9C">
        <w:rPr>
          <w:rFonts w:ascii="Poppins" w:eastAsia="Times New Roman" w:hAnsi="Poppins" w:cs="Poppins"/>
          <w:kern w:val="0"/>
          <w:sz w:val="20"/>
          <w:szCs w:val="20"/>
          <w:lang w:bidi="en-US"/>
          <w14:ligatures w14:val="none"/>
        </w:rPr>
        <w:t xml:space="preserve"> jako podmiot profesjonalny ma obowiązek sprawdzania komunikatów i wiadomości bezpośrednio na platformazakupowa.pl przesłanych przez </w:t>
      </w:r>
      <w:r w:rsidR="00DE1693">
        <w:rPr>
          <w:rFonts w:ascii="Poppins" w:eastAsia="Times New Roman" w:hAnsi="Poppins" w:cs="Poppins"/>
          <w:kern w:val="0"/>
          <w:sz w:val="20"/>
          <w:szCs w:val="20"/>
          <w:lang w:bidi="en-US"/>
          <w14:ligatures w14:val="none"/>
        </w:rPr>
        <w:t>Z</w:t>
      </w:r>
      <w:r w:rsidR="00926F9C" w:rsidRPr="00926F9C">
        <w:rPr>
          <w:rFonts w:ascii="Poppins" w:eastAsia="Times New Roman" w:hAnsi="Poppins" w:cs="Poppins"/>
          <w:kern w:val="0"/>
          <w:sz w:val="20"/>
          <w:szCs w:val="20"/>
          <w:lang w:bidi="en-US"/>
          <w14:ligatures w14:val="none"/>
        </w:rPr>
        <w:t>amawiającego, gdyż system powiadomień może ulec awarii lub powiadomienie może trafić do folderu SPAM.</w:t>
      </w:r>
    </w:p>
    <w:p w14:paraId="2648EBD5" w14:textId="510C6E95" w:rsidR="00926F9C" w:rsidRPr="00926F9C"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Zamawiający, zgodnie z § 11 ust. 2 </w:t>
      </w:r>
      <w:r w:rsidR="00195E73" w:rsidRPr="00926F9C">
        <w:rPr>
          <w:rFonts w:ascii="Poppins" w:eastAsia="Times New Roman" w:hAnsi="Poppins" w:cs="Poppins"/>
          <w:kern w:val="0"/>
          <w:sz w:val="20"/>
          <w:szCs w:val="20"/>
          <w:lang w:bidi="en-US"/>
          <w14:ligatures w14:val="none"/>
        </w:rPr>
        <w:t xml:space="preserve">Rozporządzenie Prezesa Rady Ministrów </w:t>
      </w:r>
      <w:r w:rsidRPr="00926F9C">
        <w:rPr>
          <w:rFonts w:ascii="Poppins" w:eastAsia="Times New Roman" w:hAnsi="Poppins" w:cs="Poppins"/>
          <w:kern w:val="0"/>
          <w:sz w:val="20"/>
          <w:szCs w:val="20"/>
          <w:lang w:bidi="en-US"/>
          <w14:ligatures w14:val="none"/>
        </w:rPr>
        <w:t>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w:t>
      </w:r>
    </w:p>
    <w:p w14:paraId="588FF2F0" w14:textId="136B9E14" w:rsidR="00926F9C" w:rsidRPr="00D460A2" w:rsidRDefault="00926F9C" w:rsidP="003740A5">
      <w:pPr>
        <w:pStyle w:val="Akapitzlist"/>
        <w:numPr>
          <w:ilvl w:val="0"/>
          <w:numId w:val="33"/>
        </w:numPr>
        <w:spacing w:after="120" w:line="276" w:lineRule="auto"/>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t>stały dostęp do sieci Internet o gwarantowanej przepustowości nie mniejszej niż 512kb/s,</w:t>
      </w:r>
    </w:p>
    <w:p w14:paraId="2567CA64" w14:textId="229C111A" w:rsidR="00926F9C" w:rsidRPr="00D460A2" w:rsidRDefault="00926F9C" w:rsidP="003740A5">
      <w:pPr>
        <w:pStyle w:val="Akapitzlist"/>
        <w:numPr>
          <w:ilvl w:val="0"/>
          <w:numId w:val="33"/>
        </w:numPr>
        <w:spacing w:after="120" w:line="276" w:lineRule="auto"/>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t>komputer klasy PC lub MAC o następującej konfiguracji: pamięć min. 2 GB Ram,</w:t>
      </w:r>
    </w:p>
    <w:p w14:paraId="19CC12B5" w14:textId="77777777" w:rsidR="00926F9C" w:rsidRPr="00D460A2" w:rsidRDefault="00926F9C" w:rsidP="003740A5">
      <w:pPr>
        <w:pStyle w:val="Akapitzlist"/>
        <w:numPr>
          <w:ilvl w:val="0"/>
          <w:numId w:val="33"/>
        </w:numPr>
        <w:spacing w:after="120" w:line="276" w:lineRule="auto"/>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t>procesor Intel IV 2 GHZ lub jego nowsza wersja, jeden z systemów operacyjnych - MS Windows 7, Mac Os x 10 4, Linux, lub ich nowsze wersje,</w:t>
      </w:r>
    </w:p>
    <w:p w14:paraId="44F65BF5" w14:textId="5848CFE3" w:rsidR="00926F9C" w:rsidRPr="00D460A2" w:rsidRDefault="00926F9C" w:rsidP="003740A5">
      <w:pPr>
        <w:pStyle w:val="Akapitzlist"/>
        <w:numPr>
          <w:ilvl w:val="0"/>
          <w:numId w:val="33"/>
        </w:numPr>
        <w:spacing w:after="120" w:line="276" w:lineRule="auto"/>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t xml:space="preserve">zainstalowana dowolna przeglądarka internetowa; </w:t>
      </w:r>
    </w:p>
    <w:p w14:paraId="3A32944E" w14:textId="77777777" w:rsidR="00926F9C" w:rsidRPr="00D460A2" w:rsidRDefault="00926F9C" w:rsidP="00D460A2">
      <w:pPr>
        <w:pStyle w:val="Akapitzlist"/>
        <w:spacing w:after="120" w:line="276" w:lineRule="auto"/>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t>Uwaga! od dnia 17 sierpnia 2021, ze względu na zakończenie wspierania przeglądarki Internet Explorer przez firmę Microsoft, stosowanie przeglądarki Internet Explorer nie będzie dopuszczalne,</w:t>
      </w:r>
    </w:p>
    <w:p w14:paraId="4170470F" w14:textId="7C5C0F34" w:rsidR="00926F9C" w:rsidRPr="00D460A2" w:rsidRDefault="00926F9C" w:rsidP="003740A5">
      <w:pPr>
        <w:pStyle w:val="Akapitzlist"/>
        <w:numPr>
          <w:ilvl w:val="0"/>
          <w:numId w:val="33"/>
        </w:numPr>
        <w:spacing w:after="120" w:line="276" w:lineRule="auto"/>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t>włączona obsługa JavaScript,</w:t>
      </w:r>
    </w:p>
    <w:p w14:paraId="0B62D24F" w14:textId="72C032A0" w:rsidR="00926F9C" w:rsidRPr="00D460A2" w:rsidRDefault="00926F9C" w:rsidP="003740A5">
      <w:pPr>
        <w:pStyle w:val="Akapitzlist"/>
        <w:numPr>
          <w:ilvl w:val="0"/>
          <w:numId w:val="33"/>
        </w:numPr>
        <w:spacing w:after="120" w:line="276" w:lineRule="auto"/>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t>zainstalowany program Adobe Acrobat Reader lub inny obsługujący format plików .pdf,</w:t>
      </w:r>
    </w:p>
    <w:p w14:paraId="2C372738" w14:textId="4B56813F" w:rsidR="00926F9C" w:rsidRPr="00D460A2" w:rsidRDefault="00926F9C" w:rsidP="003740A5">
      <w:pPr>
        <w:pStyle w:val="Akapitzlist"/>
        <w:numPr>
          <w:ilvl w:val="0"/>
          <w:numId w:val="33"/>
        </w:numPr>
        <w:spacing w:after="120" w:line="276" w:lineRule="auto"/>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t>Platformazakupowa.pl działa według standardu przyjętego w komunikacji sieciowej -</w:t>
      </w:r>
      <w:r w:rsidR="00D460A2">
        <w:rPr>
          <w:rFonts w:ascii="Poppins" w:eastAsia="Times New Roman" w:hAnsi="Poppins" w:cs="Poppins"/>
          <w:kern w:val="0"/>
          <w:sz w:val="20"/>
          <w:szCs w:val="20"/>
          <w:lang w:bidi="en-US"/>
          <w14:ligatures w14:val="none"/>
        </w:rPr>
        <w:t xml:space="preserve"> </w:t>
      </w:r>
      <w:r w:rsidRPr="00D460A2">
        <w:rPr>
          <w:rFonts w:ascii="Poppins" w:eastAsia="Times New Roman" w:hAnsi="Poppins" w:cs="Poppins"/>
          <w:kern w:val="0"/>
          <w:sz w:val="20"/>
          <w:szCs w:val="20"/>
          <w:lang w:bidi="en-US"/>
          <w14:ligatures w14:val="none"/>
        </w:rPr>
        <w:t>kodowanie UTF8,</w:t>
      </w:r>
    </w:p>
    <w:p w14:paraId="5AE85061" w14:textId="50A924BA" w:rsidR="00926F9C" w:rsidRPr="00D460A2" w:rsidRDefault="00926F9C" w:rsidP="003740A5">
      <w:pPr>
        <w:pStyle w:val="Akapitzlist"/>
        <w:numPr>
          <w:ilvl w:val="0"/>
          <w:numId w:val="33"/>
        </w:numPr>
        <w:spacing w:after="120" w:line="276" w:lineRule="auto"/>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lastRenderedPageBreak/>
        <w:t>Oznaczenie czasu odbioru danych przez platformę zakupową stanowi datę oraz</w:t>
      </w:r>
    </w:p>
    <w:p w14:paraId="1D608C8E" w14:textId="03F2E16B" w:rsidR="00926F9C" w:rsidRPr="00D460A2" w:rsidRDefault="00926F9C" w:rsidP="003740A5">
      <w:pPr>
        <w:pStyle w:val="Akapitzlist"/>
        <w:numPr>
          <w:ilvl w:val="0"/>
          <w:numId w:val="33"/>
        </w:numPr>
        <w:spacing w:after="120" w:line="276" w:lineRule="auto"/>
        <w:ind w:left="714" w:hanging="357"/>
        <w:contextualSpacing w:val="0"/>
        <w:jc w:val="both"/>
        <w:rPr>
          <w:rFonts w:ascii="Poppins" w:eastAsia="Times New Roman" w:hAnsi="Poppins" w:cs="Poppins"/>
          <w:kern w:val="0"/>
          <w:sz w:val="20"/>
          <w:szCs w:val="20"/>
          <w:lang w:bidi="en-US"/>
          <w14:ligatures w14:val="none"/>
        </w:rPr>
      </w:pPr>
      <w:r w:rsidRPr="00D460A2">
        <w:rPr>
          <w:rFonts w:ascii="Poppins" w:eastAsia="Times New Roman" w:hAnsi="Poppins" w:cs="Poppins"/>
          <w:kern w:val="0"/>
          <w:sz w:val="20"/>
          <w:szCs w:val="20"/>
          <w:lang w:bidi="en-US"/>
          <w14:ligatures w14:val="none"/>
        </w:rPr>
        <w:t>dokładny czas (hh:mm:ss) generowany wg. czasu lokalnego serwera synchronizowanego z zegarem Głównego Urzędu Miar.</w:t>
      </w:r>
    </w:p>
    <w:p w14:paraId="1BFCEBF8" w14:textId="2BBD6279" w:rsidR="00926F9C" w:rsidRPr="00926F9C" w:rsidRDefault="00D110C9"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Pr>
          <w:rFonts w:ascii="Poppins" w:eastAsia="Times New Roman" w:hAnsi="Poppins" w:cs="Poppins"/>
          <w:kern w:val="0"/>
          <w:sz w:val="20"/>
          <w:szCs w:val="20"/>
          <w:lang w:bidi="en-US"/>
          <w14:ligatures w14:val="none"/>
        </w:rPr>
        <w:t>Uczestnik konkursu</w:t>
      </w:r>
      <w:r w:rsidR="00926F9C" w:rsidRPr="00926F9C">
        <w:rPr>
          <w:rFonts w:ascii="Poppins" w:eastAsia="Times New Roman" w:hAnsi="Poppins" w:cs="Poppins"/>
          <w:kern w:val="0"/>
          <w:sz w:val="20"/>
          <w:szCs w:val="20"/>
          <w:lang w:bidi="en-US"/>
          <w14:ligatures w14:val="none"/>
        </w:rPr>
        <w:t xml:space="preserve">, przystępując do niniejszego </w:t>
      </w:r>
      <w:r w:rsidR="00457D8A">
        <w:rPr>
          <w:rFonts w:ascii="Poppins" w:eastAsia="Times New Roman" w:hAnsi="Poppins" w:cs="Poppins"/>
          <w:kern w:val="0"/>
          <w:sz w:val="20"/>
          <w:szCs w:val="20"/>
          <w:lang w:bidi="en-US"/>
          <w14:ligatures w14:val="none"/>
        </w:rPr>
        <w:t>K</w:t>
      </w:r>
      <w:r w:rsidR="00926F9C" w:rsidRPr="00926F9C">
        <w:rPr>
          <w:rFonts w:ascii="Poppins" w:eastAsia="Times New Roman" w:hAnsi="Poppins" w:cs="Poppins"/>
          <w:kern w:val="0"/>
          <w:sz w:val="20"/>
          <w:szCs w:val="20"/>
          <w:lang w:bidi="en-US"/>
          <w14:ligatures w14:val="none"/>
        </w:rPr>
        <w:t>onkursu:</w:t>
      </w:r>
    </w:p>
    <w:p w14:paraId="03A57D23" w14:textId="2EBC46D2" w:rsidR="00DD3AB5" w:rsidRDefault="00926F9C" w:rsidP="003740A5">
      <w:pPr>
        <w:pStyle w:val="Akapitzlist"/>
        <w:numPr>
          <w:ilvl w:val="0"/>
          <w:numId w:val="23"/>
        </w:numPr>
        <w:spacing w:after="120" w:line="276" w:lineRule="auto"/>
        <w:jc w:val="both"/>
        <w:rPr>
          <w:rFonts w:ascii="Poppins" w:eastAsia="Times New Roman" w:hAnsi="Poppins" w:cs="Poppins"/>
          <w:kern w:val="0"/>
          <w:sz w:val="20"/>
          <w:szCs w:val="20"/>
          <w:lang w:bidi="en-US"/>
          <w14:ligatures w14:val="none"/>
        </w:rPr>
      </w:pPr>
      <w:r w:rsidRPr="00DD3AB5">
        <w:rPr>
          <w:rFonts w:ascii="Poppins" w:eastAsia="Times New Roman" w:hAnsi="Poppins" w:cs="Poppins"/>
          <w:kern w:val="0"/>
          <w:sz w:val="20"/>
          <w:szCs w:val="20"/>
          <w:lang w:bidi="en-US"/>
          <w14:ligatures w14:val="none"/>
        </w:rPr>
        <w:t>akceptuje warunki korzystania z platformazakupowa.pl określone w Regulaminie zamieszczonym na stronie internetowej pod linkiem</w:t>
      </w:r>
      <w:r w:rsidR="00062E36" w:rsidRPr="00062E36">
        <w:t xml:space="preserve"> </w:t>
      </w:r>
      <w:hyperlink r:id="rId9" w:history="1">
        <w:r w:rsidR="00062E36" w:rsidRPr="000E56BD">
          <w:rPr>
            <w:rStyle w:val="Hipercze"/>
            <w:rFonts w:ascii="Poppins" w:eastAsia="Times New Roman" w:hAnsi="Poppins" w:cs="Poppins"/>
            <w:kern w:val="0"/>
            <w:sz w:val="20"/>
            <w:szCs w:val="20"/>
            <w:lang w:bidi="en-US"/>
            <w14:ligatures w14:val="none"/>
          </w:rPr>
          <w:t>https://platformazakupowa.pl/strona/regulamin</w:t>
        </w:r>
      </w:hyperlink>
      <w:r w:rsidR="00062E36">
        <w:rPr>
          <w:rFonts w:ascii="Poppins" w:eastAsia="Times New Roman" w:hAnsi="Poppins" w:cs="Poppins"/>
          <w:kern w:val="0"/>
          <w:sz w:val="20"/>
          <w:szCs w:val="20"/>
          <w:lang w:bidi="en-US"/>
          <w14:ligatures w14:val="none"/>
        </w:rPr>
        <w:t xml:space="preserve"> </w:t>
      </w:r>
      <w:r w:rsidRPr="00DD3AB5">
        <w:rPr>
          <w:rFonts w:ascii="Poppins" w:eastAsia="Times New Roman" w:hAnsi="Poppins" w:cs="Poppins"/>
          <w:kern w:val="0"/>
          <w:sz w:val="20"/>
          <w:szCs w:val="20"/>
          <w:lang w:bidi="en-US"/>
          <w14:ligatures w14:val="none"/>
        </w:rPr>
        <w:t>oraz uznaje go za wiążący,</w:t>
      </w:r>
    </w:p>
    <w:p w14:paraId="6DCD9FEE" w14:textId="5E6B961C" w:rsidR="00926F9C" w:rsidRPr="00DD3AB5" w:rsidRDefault="00926F9C" w:rsidP="003740A5">
      <w:pPr>
        <w:pStyle w:val="Akapitzlist"/>
        <w:numPr>
          <w:ilvl w:val="0"/>
          <w:numId w:val="23"/>
        </w:numPr>
        <w:spacing w:after="120" w:line="276" w:lineRule="auto"/>
        <w:jc w:val="both"/>
        <w:rPr>
          <w:rFonts w:ascii="Poppins" w:eastAsia="Times New Roman" w:hAnsi="Poppins" w:cs="Poppins"/>
          <w:kern w:val="0"/>
          <w:sz w:val="20"/>
          <w:szCs w:val="20"/>
          <w:lang w:bidi="en-US"/>
          <w14:ligatures w14:val="none"/>
        </w:rPr>
      </w:pPr>
      <w:r w:rsidRPr="00DD3AB5">
        <w:rPr>
          <w:rFonts w:ascii="Poppins" w:eastAsia="Times New Roman" w:hAnsi="Poppins" w:cs="Poppins"/>
          <w:kern w:val="0"/>
          <w:sz w:val="20"/>
          <w:szCs w:val="20"/>
          <w:lang w:bidi="en-US"/>
          <w14:ligatures w14:val="none"/>
        </w:rPr>
        <w:t>zapoznał i stosuje się do Instrukcji składania wniosków dostępnej pod linkiem</w:t>
      </w:r>
      <w:r w:rsidR="00062E36">
        <w:rPr>
          <w:rFonts w:ascii="Poppins" w:eastAsia="Times New Roman" w:hAnsi="Poppins" w:cs="Poppins"/>
          <w:kern w:val="0"/>
          <w:sz w:val="20"/>
          <w:szCs w:val="20"/>
          <w:lang w:bidi="en-US"/>
          <w14:ligatures w14:val="none"/>
        </w:rPr>
        <w:t xml:space="preserve"> </w:t>
      </w:r>
      <w:hyperlink r:id="rId10" w:history="1">
        <w:r w:rsidR="00062E36" w:rsidRPr="000E56BD">
          <w:rPr>
            <w:rStyle w:val="Hipercze"/>
            <w:rFonts w:ascii="Poppins" w:eastAsia="Times New Roman" w:hAnsi="Poppins" w:cs="Poppins"/>
            <w:kern w:val="0"/>
            <w:sz w:val="20"/>
            <w:szCs w:val="20"/>
            <w:lang w:bidi="en-US"/>
            <w14:ligatures w14:val="none"/>
          </w:rPr>
          <w:t>https://platformazakupowa.pl/strona/instrukcje-wykonawca</w:t>
        </w:r>
      </w:hyperlink>
      <w:r w:rsidR="00062E36">
        <w:rPr>
          <w:rFonts w:ascii="Poppins" w:eastAsia="Times New Roman" w:hAnsi="Poppins" w:cs="Poppins"/>
          <w:kern w:val="0"/>
          <w:sz w:val="20"/>
          <w:szCs w:val="20"/>
          <w:lang w:bidi="en-US"/>
          <w14:ligatures w14:val="none"/>
        </w:rPr>
        <w:t xml:space="preserve"> </w:t>
      </w:r>
    </w:p>
    <w:p w14:paraId="047D577D" w14:textId="34E3F79C" w:rsidR="00926F9C" w:rsidRPr="00926F9C" w:rsidRDefault="00926F9C" w:rsidP="001735A0">
      <w:pPr>
        <w:pStyle w:val="Akapitzlist"/>
        <w:spacing w:after="120" w:line="276" w:lineRule="auto"/>
        <w:ind w:left="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Instrukcję stosuje się analogicznie do </w:t>
      </w:r>
      <w:r w:rsidR="00DE1693">
        <w:rPr>
          <w:rFonts w:ascii="Poppins" w:eastAsia="Times New Roman" w:hAnsi="Poppins" w:cs="Poppins"/>
          <w:kern w:val="0"/>
          <w:sz w:val="20"/>
          <w:szCs w:val="20"/>
          <w:lang w:bidi="en-US"/>
          <w14:ligatures w14:val="none"/>
        </w:rPr>
        <w:t>P</w:t>
      </w:r>
      <w:r w:rsidRPr="00926F9C">
        <w:rPr>
          <w:rFonts w:ascii="Poppins" w:eastAsia="Times New Roman" w:hAnsi="Poppins" w:cs="Poppins"/>
          <w:kern w:val="0"/>
          <w:sz w:val="20"/>
          <w:szCs w:val="20"/>
          <w:lang w:bidi="en-US"/>
          <w14:ligatures w14:val="none"/>
        </w:rPr>
        <w:t xml:space="preserve">rac konkursowych, ze zmianami wynikającymi </w:t>
      </w:r>
      <w:r w:rsidR="00DD3AB5">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 xml:space="preserve">z niniejszego </w:t>
      </w:r>
      <w:r w:rsidR="00DE1693">
        <w:rPr>
          <w:rFonts w:ascii="Poppins" w:eastAsia="Times New Roman" w:hAnsi="Poppins" w:cs="Poppins"/>
          <w:kern w:val="0"/>
          <w:sz w:val="20"/>
          <w:szCs w:val="20"/>
          <w:lang w:bidi="en-US"/>
          <w14:ligatures w14:val="none"/>
        </w:rPr>
        <w:t>R</w:t>
      </w:r>
      <w:r w:rsidRPr="00926F9C">
        <w:rPr>
          <w:rFonts w:ascii="Poppins" w:eastAsia="Times New Roman" w:hAnsi="Poppins" w:cs="Poppins"/>
          <w:kern w:val="0"/>
          <w:sz w:val="20"/>
          <w:szCs w:val="20"/>
          <w:lang w:bidi="en-US"/>
          <w14:ligatures w14:val="none"/>
        </w:rPr>
        <w:t>egulaminu konkursu.</w:t>
      </w:r>
    </w:p>
    <w:p w14:paraId="156D8778" w14:textId="3EB2DA4A" w:rsidR="00926F9C" w:rsidRPr="00C17C36"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Zamawiający nie ponosi odpowiedzialności za złożenie dokumentów, w szczególności</w:t>
      </w:r>
      <w:r w:rsidR="00DD3AB5">
        <w:rPr>
          <w:rFonts w:ascii="Poppins" w:eastAsia="Times New Roman" w:hAnsi="Poppins" w:cs="Poppins"/>
          <w:kern w:val="0"/>
          <w:sz w:val="20"/>
          <w:szCs w:val="20"/>
          <w:lang w:bidi="en-US"/>
          <w14:ligatures w14:val="none"/>
        </w:rPr>
        <w:t xml:space="preserve"> </w:t>
      </w:r>
      <w:r w:rsidR="00DE1693">
        <w:rPr>
          <w:rFonts w:ascii="Poppins" w:eastAsia="Times New Roman" w:hAnsi="Poppins" w:cs="Poppins"/>
          <w:kern w:val="0"/>
          <w:sz w:val="20"/>
          <w:szCs w:val="20"/>
          <w:lang w:bidi="en-US"/>
          <w14:ligatures w14:val="none"/>
        </w:rPr>
        <w:t>W</w:t>
      </w:r>
      <w:r w:rsidRPr="00926F9C">
        <w:rPr>
          <w:rFonts w:ascii="Poppins" w:eastAsia="Times New Roman" w:hAnsi="Poppins" w:cs="Poppins"/>
          <w:kern w:val="0"/>
          <w:sz w:val="20"/>
          <w:szCs w:val="20"/>
          <w:lang w:bidi="en-US"/>
          <w14:ligatures w14:val="none"/>
        </w:rPr>
        <w:t>niosku</w:t>
      </w:r>
      <w:r w:rsidR="001735A0">
        <w:rPr>
          <w:rFonts w:ascii="Poppins" w:eastAsia="Times New Roman" w:hAnsi="Poppins" w:cs="Poppins"/>
          <w:kern w:val="0"/>
          <w:sz w:val="20"/>
          <w:szCs w:val="20"/>
          <w:lang w:bidi="en-US"/>
          <w14:ligatures w14:val="none"/>
        </w:rPr>
        <w:t xml:space="preserve"> </w:t>
      </w:r>
      <w:r w:rsidR="001735A0" w:rsidRPr="00926F9C">
        <w:rPr>
          <w:rFonts w:ascii="Poppins" w:eastAsia="Times New Roman" w:hAnsi="Poppins" w:cs="Poppins"/>
          <w:kern w:val="0"/>
          <w:sz w:val="20"/>
          <w:szCs w:val="20"/>
          <w:lang w:bidi="en-US"/>
          <w14:ligatures w14:val="none"/>
        </w:rPr>
        <w:t xml:space="preserve">o dopuszczenie do udziału w </w:t>
      </w:r>
      <w:r w:rsidR="001735A0">
        <w:rPr>
          <w:rFonts w:ascii="Poppins" w:eastAsia="Times New Roman" w:hAnsi="Poppins" w:cs="Poppins"/>
          <w:kern w:val="0"/>
          <w:sz w:val="20"/>
          <w:szCs w:val="20"/>
          <w:lang w:bidi="en-US"/>
          <w14:ligatures w14:val="none"/>
        </w:rPr>
        <w:t>K</w:t>
      </w:r>
      <w:r w:rsidR="001735A0" w:rsidRPr="00926F9C">
        <w:rPr>
          <w:rFonts w:ascii="Poppins" w:eastAsia="Times New Roman" w:hAnsi="Poppins" w:cs="Poppins"/>
          <w:kern w:val="0"/>
          <w:sz w:val="20"/>
          <w:szCs w:val="20"/>
          <w:lang w:bidi="en-US"/>
          <w14:ligatures w14:val="none"/>
        </w:rPr>
        <w:t>onkursie</w:t>
      </w:r>
      <w:r w:rsidRPr="00926F9C">
        <w:rPr>
          <w:rFonts w:ascii="Poppins" w:eastAsia="Times New Roman" w:hAnsi="Poppins" w:cs="Poppins"/>
          <w:kern w:val="0"/>
          <w:sz w:val="20"/>
          <w:szCs w:val="20"/>
          <w:lang w:bidi="en-US"/>
          <w14:ligatures w14:val="none"/>
        </w:rPr>
        <w:t xml:space="preserve">, </w:t>
      </w:r>
      <w:r w:rsidR="00DE1693">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arty identyfikacyjnej lub </w:t>
      </w:r>
      <w:r w:rsidR="00DE1693">
        <w:rPr>
          <w:rFonts w:ascii="Poppins" w:eastAsia="Times New Roman" w:hAnsi="Poppins" w:cs="Poppins"/>
          <w:kern w:val="0"/>
          <w:sz w:val="20"/>
          <w:szCs w:val="20"/>
          <w:lang w:bidi="en-US"/>
          <w14:ligatures w14:val="none"/>
        </w:rPr>
        <w:t>P</w:t>
      </w:r>
      <w:r w:rsidRPr="00926F9C">
        <w:rPr>
          <w:rFonts w:ascii="Poppins" w:eastAsia="Times New Roman" w:hAnsi="Poppins" w:cs="Poppins"/>
          <w:kern w:val="0"/>
          <w:sz w:val="20"/>
          <w:szCs w:val="20"/>
          <w:lang w:bidi="en-US"/>
          <w14:ligatures w14:val="none"/>
        </w:rPr>
        <w:t xml:space="preserve">racy konkursowej w sposób niezgodny z Instrukcją korzystania z platformazakupowa.pl, </w:t>
      </w:r>
      <w:r w:rsidR="00471F47">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 xml:space="preserve">w szczególności za sytuację, gdy Zamawiający zapozna się z treścią dokumentu przed upływem terminu składania (np. złożenie </w:t>
      </w:r>
      <w:r w:rsidR="00DE1693">
        <w:rPr>
          <w:rFonts w:ascii="Poppins" w:eastAsia="Times New Roman" w:hAnsi="Poppins" w:cs="Poppins"/>
          <w:kern w:val="0"/>
          <w:sz w:val="20"/>
          <w:szCs w:val="20"/>
          <w:lang w:bidi="en-US"/>
          <w14:ligatures w14:val="none"/>
        </w:rPr>
        <w:t>P</w:t>
      </w:r>
      <w:r w:rsidRPr="00926F9C">
        <w:rPr>
          <w:rFonts w:ascii="Poppins" w:eastAsia="Times New Roman" w:hAnsi="Poppins" w:cs="Poppins"/>
          <w:kern w:val="0"/>
          <w:sz w:val="20"/>
          <w:szCs w:val="20"/>
          <w:lang w:bidi="en-US"/>
          <w14:ligatures w14:val="none"/>
        </w:rPr>
        <w:t xml:space="preserve">racy konkursowej lub </w:t>
      </w:r>
      <w:r w:rsidR="00DE1693">
        <w:rPr>
          <w:rFonts w:ascii="Poppins" w:eastAsia="Times New Roman" w:hAnsi="Poppins" w:cs="Poppins"/>
          <w:kern w:val="0"/>
          <w:sz w:val="20"/>
          <w:szCs w:val="20"/>
          <w:lang w:bidi="en-US"/>
          <w14:ligatures w14:val="none"/>
        </w:rPr>
        <w:t>K</w:t>
      </w:r>
      <w:r w:rsidRPr="00926F9C">
        <w:rPr>
          <w:rFonts w:ascii="Poppins" w:eastAsia="Times New Roman" w:hAnsi="Poppins" w:cs="Poppins"/>
          <w:kern w:val="0"/>
          <w:sz w:val="20"/>
          <w:szCs w:val="20"/>
          <w:lang w:bidi="en-US"/>
          <w14:ligatures w14:val="none"/>
        </w:rPr>
        <w:t xml:space="preserve">arty identyfikacyjnej </w:t>
      </w:r>
      <w:r w:rsidR="00471F47">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w zakładce „Wyślij wiadomość do Zamawiającego”).</w:t>
      </w:r>
      <w:r w:rsidR="00C17C36">
        <w:rPr>
          <w:rFonts w:ascii="Poppins" w:eastAsia="Times New Roman" w:hAnsi="Poppins" w:cs="Poppins"/>
          <w:kern w:val="0"/>
          <w:sz w:val="20"/>
          <w:szCs w:val="20"/>
          <w:lang w:bidi="en-US"/>
          <w14:ligatures w14:val="none"/>
        </w:rPr>
        <w:t xml:space="preserve"> </w:t>
      </w:r>
      <w:r w:rsidRPr="00C17C36">
        <w:rPr>
          <w:rFonts w:ascii="Poppins" w:eastAsia="Times New Roman" w:hAnsi="Poppins" w:cs="Poppins"/>
          <w:kern w:val="0"/>
          <w:sz w:val="20"/>
          <w:szCs w:val="20"/>
          <w:lang w:bidi="en-US"/>
          <w14:ligatures w14:val="none"/>
        </w:rPr>
        <w:t xml:space="preserve">Taki wniosek zostanie odrzucony na podstawie </w:t>
      </w:r>
      <w:r w:rsidR="00DD3AB5" w:rsidRPr="00C17C36">
        <w:rPr>
          <w:rFonts w:ascii="Poppins" w:eastAsia="Times New Roman" w:hAnsi="Poppins" w:cs="Poppins"/>
          <w:kern w:val="0"/>
          <w:sz w:val="20"/>
          <w:szCs w:val="20"/>
          <w:lang w:bidi="en-US"/>
          <w14:ligatures w14:val="none"/>
        </w:rPr>
        <w:t>a</w:t>
      </w:r>
      <w:r w:rsidRPr="00C17C36">
        <w:rPr>
          <w:rFonts w:ascii="Poppins" w:eastAsia="Times New Roman" w:hAnsi="Poppins" w:cs="Poppins"/>
          <w:kern w:val="0"/>
          <w:sz w:val="20"/>
          <w:szCs w:val="20"/>
          <w:lang w:bidi="en-US"/>
          <w14:ligatures w14:val="none"/>
        </w:rPr>
        <w:t>rt. 343</w:t>
      </w:r>
      <w:r w:rsidR="007B16D1">
        <w:rPr>
          <w:rFonts w:ascii="Poppins" w:eastAsia="Times New Roman" w:hAnsi="Poppins" w:cs="Poppins"/>
          <w:kern w:val="0"/>
          <w:sz w:val="20"/>
          <w:szCs w:val="20"/>
          <w:lang w:bidi="en-US"/>
          <w14:ligatures w14:val="none"/>
        </w:rPr>
        <w:t xml:space="preserve"> </w:t>
      </w:r>
      <w:r w:rsidRPr="00C17C36">
        <w:rPr>
          <w:rFonts w:ascii="Poppins" w:eastAsia="Times New Roman" w:hAnsi="Poppins" w:cs="Poppins"/>
          <w:kern w:val="0"/>
          <w:sz w:val="20"/>
          <w:szCs w:val="20"/>
          <w:lang w:bidi="en-US"/>
          <w14:ligatures w14:val="none"/>
        </w:rPr>
        <w:t xml:space="preserve">ust. 3 pkt 5 </w:t>
      </w:r>
      <w:r w:rsidR="00C17C36">
        <w:rPr>
          <w:rFonts w:ascii="Poppins" w:eastAsia="Times New Roman" w:hAnsi="Poppins" w:cs="Poppins"/>
          <w:kern w:val="0"/>
          <w:sz w:val="20"/>
          <w:szCs w:val="20"/>
          <w:lang w:bidi="en-US"/>
          <w14:ligatures w14:val="none"/>
        </w:rPr>
        <w:t>Ustawy</w:t>
      </w:r>
      <w:r w:rsidRPr="00C17C36">
        <w:rPr>
          <w:rFonts w:ascii="Poppins" w:eastAsia="Times New Roman" w:hAnsi="Poppins" w:cs="Poppins"/>
          <w:kern w:val="0"/>
          <w:sz w:val="20"/>
          <w:szCs w:val="20"/>
          <w:lang w:bidi="en-US"/>
          <w14:ligatures w14:val="none"/>
        </w:rPr>
        <w:t xml:space="preserve">. W przypadku </w:t>
      </w:r>
      <w:r w:rsidR="00DE1693" w:rsidRPr="00C17C36">
        <w:rPr>
          <w:rFonts w:ascii="Poppins" w:eastAsia="Times New Roman" w:hAnsi="Poppins" w:cs="Poppins"/>
          <w:kern w:val="0"/>
          <w:sz w:val="20"/>
          <w:szCs w:val="20"/>
          <w:lang w:bidi="en-US"/>
          <w14:ligatures w14:val="none"/>
        </w:rPr>
        <w:t>P</w:t>
      </w:r>
      <w:r w:rsidRPr="00C17C36">
        <w:rPr>
          <w:rFonts w:ascii="Poppins" w:eastAsia="Times New Roman" w:hAnsi="Poppins" w:cs="Poppins"/>
          <w:kern w:val="0"/>
          <w:sz w:val="20"/>
          <w:szCs w:val="20"/>
          <w:lang w:bidi="en-US"/>
          <w14:ligatures w14:val="none"/>
        </w:rPr>
        <w:t xml:space="preserve">racy konkursowej złożonej </w:t>
      </w:r>
      <w:r w:rsidR="00471F47">
        <w:rPr>
          <w:rFonts w:ascii="Poppins" w:eastAsia="Times New Roman" w:hAnsi="Poppins" w:cs="Poppins"/>
          <w:kern w:val="0"/>
          <w:sz w:val="20"/>
          <w:szCs w:val="20"/>
          <w:lang w:bidi="en-US"/>
          <w14:ligatures w14:val="none"/>
        </w:rPr>
        <w:br/>
      </w:r>
      <w:r w:rsidRPr="00C17C36">
        <w:rPr>
          <w:rFonts w:ascii="Poppins" w:eastAsia="Times New Roman" w:hAnsi="Poppins" w:cs="Poppins"/>
          <w:kern w:val="0"/>
          <w:sz w:val="20"/>
          <w:szCs w:val="20"/>
          <w:lang w:bidi="en-US"/>
          <w14:ligatures w14:val="none"/>
        </w:rPr>
        <w:t xml:space="preserve">w sposób niezgodny z niniejszym </w:t>
      </w:r>
      <w:r w:rsidR="00DE1693" w:rsidRPr="00C17C36">
        <w:rPr>
          <w:rFonts w:ascii="Poppins" w:eastAsia="Times New Roman" w:hAnsi="Poppins" w:cs="Poppins"/>
          <w:kern w:val="0"/>
          <w:sz w:val="20"/>
          <w:szCs w:val="20"/>
          <w:lang w:bidi="en-US"/>
          <w14:ligatures w14:val="none"/>
        </w:rPr>
        <w:t>R</w:t>
      </w:r>
      <w:r w:rsidRPr="00C17C36">
        <w:rPr>
          <w:rFonts w:ascii="Poppins" w:eastAsia="Times New Roman" w:hAnsi="Poppins" w:cs="Poppins"/>
          <w:kern w:val="0"/>
          <w:sz w:val="20"/>
          <w:szCs w:val="20"/>
          <w:lang w:bidi="en-US"/>
          <w14:ligatures w14:val="none"/>
        </w:rPr>
        <w:t xml:space="preserve">egulaminem, nie będzie ona brana pod uwagę ze względu na naruszenie </w:t>
      </w:r>
      <w:r w:rsidR="00DD3AB5" w:rsidRPr="00C17C36">
        <w:rPr>
          <w:rFonts w:ascii="Poppins" w:eastAsia="Times New Roman" w:hAnsi="Poppins" w:cs="Poppins"/>
          <w:kern w:val="0"/>
          <w:sz w:val="20"/>
          <w:szCs w:val="20"/>
          <w:lang w:bidi="en-US"/>
          <w14:ligatures w14:val="none"/>
        </w:rPr>
        <w:t>a</w:t>
      </w:r>
      <w:r w:rsidRPr="00C17C36">
        <w:rPr>
          <w:rFonts w:ascii="Poppins" w:eastAsia="Times New Roman" w:hAnsi="Poppins" w:cs="Poppins"/>
          <w:kern w:val="0"/>
          <w:sz w:val="20"/>
          <w:szCs w:val="20"/>
          <w:lang w:bidi="en-US"/>
          <w14:ligatures w14:val="none"/>
        </w:rPr>
        <w:t>rt. 346</w:t>
      </w:r>
      <w:r w:rsidR="007B16D1">
        <w:rPr>
          <w:rFonts w:ascii="Poppins" w:eastAsia="Times New Roman" w:hAnsi="Poppins" w:cs="Poppins"/>
          <w:kern w:val="0"/>
          <w:sz w:val="20"/>
          <w:szCs w:val="20"/>
          <w:lang w:bidi="en-US"/>
          <w14:ligatures w14:val="none"/>
        </w:rPr>
        <w:t xml:space="preserve"> Ustawy</w:t>
      </w:r>
      <w:r w:rsidRPr="00C17C36">
        <w:rPr>
          <w:rFonts w:ascii="Poppins" w:eastAsia="Times New Roman" w:hAnsi="Poppins" w:cs="Poppins"/>
          <w:kern w:val="0"/>
          <w:sz w:val="20"/>
          <w:szCs w:val="20"/>
          <w:lang w:bidi="en-US"/>
          <w14:ligatures w14:val="none"/>
        </w:rPr>
        <w:t xml:space="preserve">, z winy leżącej po stronie </w:t>
      </w:r>
      <w:r w:rsidR="00DD3AB5" w:rsidRPr="00C17C36">
        <w:rPr>
          <w:rFonts w:ascii="Poppins" w:eastAsia="Times New Roman" w:hAnsi="Poppins" w:cs="Poppins"/>
          <w:kern w:val="0"/>
          <w:sz w:val="20"/>
          <w:szCs w:val="20"/>
          <w:lang w:bidi="en-US"/>
          <w14:ligatures w14:val="none"/>
        </w:rPr>
        <w:t>U</w:t>
      </w:r>
      <w:r w:rsidRPr="00C17C36">
        <w:rPr>
          <w:rFonts w:ascii="Poppins" w:eastAsia="Times New Roman" w:hAnsi="Poppins" w:cs="Poppins"/>
          <w:kern w:val="0"/>
          <w:sz w:val="20"/>
          <w:szCs w:val="20"/>
          <w:lang w:bidi="en-US"/>
          <w14:ligatures w14:val="none"/>
        </w:rPr>
        <w:t xml:space="preserve">czestnika </w:t>
      </w:r>
      <w:r w:rsidR="00DE1693" w:rsidRPr="00C17C36">
        <w:rPr>
          <w:rFonts w:ascii="Poppins" w:eastAsia="Times New Roman" w:hAnsi="Poppins" w:cs="Poppins"/>
          <w:kern w:val="0"/>
          <w:sz w:val="20"/>
          <w:szCs w:val="20"/>
          <w:lang w:bidi="en-US"/>
          <w14:ligatures w14:val="none"/>
        </w:rPr>
        <w:t>k</w:t>
      </w:r>
      <w:r w:rsidRPr="00C17C36">
        <w:rPr>
          <w:rFonts w:ascii="Poppins" w:eastAsia="Times New Roman" w:hAnsi="Poppins" w:cs="Poppins"/>
          <w:kern w:val="0"/>
          <w:sz w:val="20"/>
          <w:szCs w:val="20"/>
          <w:lang w:bidi="en-US"/>
          <w14:ligatures w14:val="none"/>
        </w:rPr>
        <w:t>onkursu.</w:t>
      </w:r>
    </w:p>
    <w:p w14:paraId="6EE6F308" w14:textId="69D01E39" w:rsidR="00926F9C" w:rsidRPr="00926F9C"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Zamawiający informuje, że instrukcje korzystania z </w:t>
      </w:r>
      <w:r w:rsidR="000958D6">
        <w:rPr>
          <w:rFonts w:ascii="Poppins" w:eastAsia="Times New Roman" w:hAnsi="Poppins" w:cs="Poppins"/>
          <w:kern w:val="0"/>
          <w:sz w:val="20"/>
          <w:szCs w:val="20"/>
          <w:lang w:bidi="en-US"/>
          <w14:ligatures w14:val="none"/>
        </w:rPr>
        <w:t>Platformy zakupowej</w:t>
      </w:r>
      <w:r w:rsidRPr="00926F9C">
        <w:rPr>
          <w:rFonts w:ascii="Poppins" w:eastAsia="Times New Roman" w:hAnsi="Poppins" w:cs="Poppins"/>
          <w:kern w:val="0"/>
          <w:sz w:val="20"/>
          <w:szCs w:val="20"/>
          <w:lang w:bidi="en-US"/>
          <w14:ligatures w14:val="none"/>
        </w:rPr>
        <w:t xml:space="preserve"> dotyczące </w:t>
      </w:r>
      <w:r w:rsidR="00DD3AB5">
        <w:rPr>
          <w:rFonts w:ascii="Poppins" w:eastAsia="Times New Roman" w:hAnsi="Poppins" w:cs="Poppins"/>
          <w:kern w:val="0"/>
          <w:sz w:val="20"/>
          <w:szCs w:val="20"/>
          <w:lang w:bidi="en-US"/>
          <w14:ligatures w14:val="none"/>
        </w:rPr>
        <w:br/>
      </w:r>
      <w:r w:rsidRPr="00926F9C">
        <w:rPr>
          <w:rFonts w:ascii="Poppins" w:eastAsia="Times New Roman" w:hAnsi="Poppins" w:cs="Poppins"/>
          <w:kern w:val="0"/>
          <w:sz w:val="20"/>
          <w:szCs w:val="20"/>
          <w:lang w:bidi="en-US"/>
          <w14:ligatures w14:val="none"/>
        </w:rPr>
        <w:t xml:space="preserve">w szczególności logowania, składania wniosków o wyjaśnienie treści </w:t>
      </w:r>
      <w:r w:rsidR="00DD3AB5">
        <w:rPr>
          <w:rFonts w:ascii="Poppins" w:eastAsia="Times New Roman" w:hAnsi="Poppins" w:cs="Poppins"/>
          <w:kern w:val="0"/>
          <w:sz w:val="20"/>
          <w:szCs w:val="20"/>
          <w:lang w:bidi="en-US"/>
          <w14:ligatures w14:val="none"/>
        </w:rPr>
        <w:t>Regulaminu</w:t>
      </w:r>
      <w:r w:rsidRPr="00926F9C">
        <w:rPr>
          <w:rFonts w:ascii="Poppins" w:eastAsia="Times New Roman" w:hAnsi="Poppins" w:cs="Poppins"/>
          <w:kern w:val="0"/>
          <w:sz w:val="20"/>
          <w:szCs w:val="20"/>
          <w:lang w:bidi="en-US"/>
          <w14:ligatures w14:val="none"/>
        </w:rPr>
        <w:t xml:space="preserve">, składania </w:t>
      </w:r>
      <w:r w:rsidR="00DE1693">
        <w:rPr>
          <w:rFonts w:ascii="Poppins" w:eastAsia="Times New Roman" w:hAnsi="Poppins" w:cs="Poppins"/>
          <w:kern w:val="0"/>
          <w:sz w:val="20"/>
          <w:szCs w:val="20"/>
          <w:lang w:bidi="en-US"/>
          <w14:ligatures w14:val="none"/>
        </w:rPr>
        <w:t>P</w:t>
      </w:r>
      <w:r w:rsidRPr="00926F9C">
        <w:rPr>
          <w:rFonts w:ascii="Poppins" w:eastAsia="Times New Roman" w:hAnsi="Poppins" w:cs="Poppins"/>
          <w:kern w:val="0"/>
          <w:sz w:val="20"/>
          <w:szCs w:val="20"/>
          <w:lang w:bidi="en-US"/>
          <w14:ligatures w14:val="none"/>
        </w:rPr>
        <w:t xml:space="preserve">rac konkursowych oraz innych czynności podejmowanych w niniejszym postępowaniu przy użyciu platformazakupowa.pl znajdują się </w:t>
      </w:r>
      <w:r w:rsidR="00FC63D5">
        <w:rPr>
          <w:rFonts w:ascii="Poppins" w:eastAsia="Times New Roman" w:hAnsi="Poppins" w:cs="Poppins"/>
          <w:kern w:val="0"/>
          <w:sz w:val="20"/>
          <w:szCs w:val="20"/>
          <w:lang w:bidi="en-US"/>
          <w14:ligatures w14:val="none"/>
        </w:rPr>
        <w:t xml:space="preserve">pod linkiem: </w:t>
      </w:r>
      <w:hyperlink r:id="rId11" w:history="1">
        <w:r w:rsidR="00FC63D5" w:rsidRPr="000E56BD">
          <w:rPr>
            <w:rStyle w:val="Hipercze"/>
            <w:rFonts w:ascii="Poppins" w:eastAsia="Times New Roman" w:hAnsi="Poppins" w:cs="Poppins"/>
            <w:kern w:val="0"/>
            <w:sz w:val="20"/>
            <w:szCs w:val="20"/>
            <w:lang w:bidi="en-US"/>
            <w14:ligatures w14:val="none"/>
          </w:rPr>
          <w:t>https://platformazakupowa.pl/strona/instrukcje-wykonawca</w:t>
        </w:r>
      </w:hyperlink>
      <w:r w:rsidR="00FC63D5">
        <w:rPr>
          <w:rFonts w:ascii="Poppins" w:eastAsia="Times New Roman" w:hAnsi="Poppins" w:cs="Poppins"/>
          <w:kern w:val="0"/>
          <w:sz w:val="20"/>
          <w:szCs w:val="20"/>
          <w:lang w:bidi="en-US"/>
          <w14:ligatures w14:val="none"/>
        </w:rPr>
        <w:t xml:space="preserve"> </w:t>
      </w:r>
    </w:p>
    <w:p w14:paraId="74566198" w14:textId="02DC63DA" w:rsidR="00FC63D5" w:rsidRPr="003F5864" w:rsidRDefault="00FC5DB7"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3F5864">
        <w:rPr>
          <w:rFonts w:ascii="Poppins" w:eastAsia="Times New Roman" w:hAnsi="Poppins" w:cs="Poppins"/>
          <w:kern w:val="0"/>
          <w:sz w:val="20"/>
          <w:szCs w:val="20"/>
          <w:lang w:bidi="en-US"/>
          <w14:ligatures w14:val="none"/>
        </w:rPr>
        <w:t xml:space="preserve">Uczestnik konkursu może zwrócić się do </w:t>
      </w:r>
      <w:r w:rsidR="00430FD6" w:rsidRPr="003F5864">
        <w:rPr>
          <w:rFonts w:ascii="Poppins" w:eastAsia="Times New Roman" w:hAnsi="Poppins" w:cs="Poppins"/>
          <w:kern w:val="0"/>
          <w:sz w:val="20"/>
          <w:szCs w:val="20"/>
          <w:lang w:bidi="en-US"/>
          <w14:ligatures w14:val="none"/>
        </w:rPr>
        <w:t>Z</w:t>
      </w:r>
      <w:r w:rsidRPr="003F5864">
        <w:rPr>
          <w:rFonts w:ascii="Poppins" w:eastAsia="Times New Roman" w:hAnsi="Poppins" w:cs="Poppins"/>
          <w:kern w:val="0"/>
          <w:sz w:val="20"/>
          <w:szCs w:val="20"/>
          <w:lang w:bidi="en-US"/>
          <w14:ligatures w14:val="none"/>
        </w:rPr>
        <w:t xml:space="preserve">amawiającego z wnioskiem o wyjaśnienie treści </w:t>
      </w:r>
      <w:r w:rsidR="00430FD6" w:rsidRPr="003F5864">
        <w:rPr>
          <w:rFonts w:ascii="Poppins" w:eastAsia="Times New Roman" w:hAnsi="Poppins" w:cs="Poppins"/>
          <w:kern w:val="0"/>
          <w:sz w:val="20"/>
          <w:szCs w:val="20"/>
          <w:lang w:bidi="en-US"/>
          <w14:ligatures w14:val="none"/>
        </w:rPr>
        <w:t>R</w:t>
      </w:r>
      <w:r w:rsidRPr="003F5864">
        <w:rPr>
          <w:rFonts w:ascii="Poppins" w:eastAsia="Times New Roman" w:hAnsi="Poppins" w:cs="Poppins"/>
          <w:kern w:val="0"/>
          <w:sz w:val="20"/>
          <w:szCs w:val="20"/>
          <w:lang w:bidi="en-US"/>
          <w14:ligatures w14:val="none"/>
        </w:rPr>
        <w:t>egulaminu konkursu.</w:t>
      </w:r>
      <w:r w:rsidRPr="003F5864" w:rsidDel="00FC63D5">
        <w:rPr>
          <w:rFonts w:ascii="Poppins" w:eastAsia="Times New Roman" w:hAnsi="Poppins" w:cs="Poppins"/>
          <w:kern w:val="0"/>
          <w:sz w:val="20"/>
          <w:szCs w:val="20"/>
          <w:lang w:bidi="en-US"/>
          <w14:ligatures w14:val="none"/>
        </w:rPr>
        <w:t xml:space="preserve"> </w:t>
      </w:r>
      <w:r w:rsidR="00926F9C" w:rsidRPr="003F5864">
        <w:rPr>
          <w:rFonts w:ascii="Poppins" w:eastAsia="Times New Roman" w:hAnsi="Poppins" w:cs="Poppins"/>
          <w:kern w:val="0"/>
          <w:sz w:val="20"/>
          <w:szCs w:val="20"/>
          <w:lang w:bidi="en-US"/>
          <w14:ligatures w14:val="none"/>
        </w:rPr>
        <w:t xml:space="preserve">Zamawiający udzieli wyjaśnień niezwłocznie, nie później niż na 2 dni przed upływem terminu składania </w:t>
      </w:r>
      <w:r w:rsidR="00DE1693" w:rsidRPr="003F5864">
        <w:rPr>
          <w:rFonts w:ascii="Poppins" w:eastAsia="Times New Roman" w:hAnsi="Poppins" w:cs="Poppins"/>
          <w:kern w:val="0"/>
          <w:sz w:val="20"/>
          <w:szCs w:val="20"/>
          <w:lang w:bidi="en-US"/>
          <w14:ligatures w14:val="none"/>
        </w:rPr>
        <w:t>W</w:t>
      </w:r>
      <w:r w:rsidR="00926F9C" w:rsidRPr="003F5864">
        <w:rPr>
          <w:rFonts w:ascii="Poppins" w:eastAsia="Times New Roman" w:hAnsi="Poppins" w:cs="Poppins"/>
          <w:kern w:val="0"/>
          <w:sz w:val="20"/>
          <w:szCs w:val="20"/>
          <w:lang w:bidi="en-US"/>
          <w14:ligatures w14:val="none"/>
        </w:rPr>
        <w:t xml:space="preserve">niosków o dopuszczenie do udziału </w:t>
      </w:r>
      <w:r w:rsidR="00471F47">
        <w:rPr>
          <w:rFonts w:ascii="Poppins" w:eastAsia="Times New Roman" w:hAnsi="Poppins" w:cs="Poppins"/>
          <w:kern w:val="0"/>
          <w:sz w:val="20"/>
          <w:szCs w:val="20"/>
          <w:lang w:bidi="en-US"/>
          <w14:ligatures w14:val="none"/>
        </w:rPr>
        <w:br/>
      </w:r>
      <w:r w:rsidR="00926F9C" w:rsidRPr="003F5864">
        <w:rPr>
          <w:rFonts w:ascii="Poppins" w:eastAsia="Times New Roman" w:hAnsi="Poppins" w:cs="Poppins"/>
          <w:kern w:val="0"/>
          <w:sz w:val="20"/>
          <w:szCs w:val="20"/>
          <w:lang w:bidi="en-US"/>
          <w14:ligatures w14:val="none"/>
        </w:rPr>
        <w:t xml:space="preserve">w Konkursie, bez ujawniania źródła zapytania, poprzez publikację odpowiedzi na pytania na Platformie </w:t>
      </w:r>
      <w:r w:rsidR="003F5864">
        <w:rPr>
          <w:rFonts w:ascii="Poppins" w:eastAsia="Times New Roman" w:hAnsi="Poppins" w:cs="Poppins"/>
          <w:kern w:val="0"/>
          <w:sz w:val="20"/>
          <w:szCs w:val="20"/>
          <w:lang w:bidi="en-US"/>
          <w14:ligatures w14:val="none"/>
        </w:rPr>
        <w:t>z</w:t>
      </w:r>
      <w:r w:rsidR="00926F9C" w:rsidRPr="003F5864">
        <w:rPr>
          <w:rFonts w:ascii="Poppins" w:eastAsia="Times New Roman" w:hAnsi="Poppins" w:cs="Poppins"/>
          <w:kern w:val="0"/>
          <w:sz w:val="20"/>
          <w:szCs w:val="20"/>
          <w:lang w:bidi="en-US"/>
          <w14:ligatures w14:val="none"/>
        </w:rPr>
        <w:t xml:space="preserve">akupowej - pod warunkiem, że wniosek o wyjaśnienie treści Regulaminu wpłynął do </w:t>
      </w:r>
      <w:r w:rsidR="00DD3AB5" w:rsidRPr="003F5864">
        <w:rPr>
          <w:rFonts w:ascii="Poppins" w:eastAsia="Times New Roman" w:hAnsi="Poppins" w:cs="Poppins"/>
          <w:kern w:val="0"/>
          <w:sz w:val="20"/>
          <w:szCs w:val="20"/>
          <w:lang w:bidi="en-US"/>
          <w14:ligatures w14:val="none"/>
        </w:rPr>
        <w:t>Z</w:t>
      </w:r>
      <w:r w:rsidR="00926F9C" w:rsidRPr="003F5864">
        <w:rPr>
          <w:rFonts w:ascii="Poppins" w:eastAsia="Times New Roman" w:hAnsi="Poppins" w:cs="Poppins"/>
          <w:kern w:val="0"/>
          <w:sz w:val="20"/>
          <w:szCs w:val="20"/>
          <w:lang w:bidi="en-US"/>
          <w14:ligatures w14:val="none"/>
        </w:rPr>
        <w:t xml:space="preserve">amawiającego nie później niż na 4 dni przed upływem terminu składania </w:t>
      </w:r>
      <w:r w:rsidR="00DE1693" w:rsidRPr="003F5864">
        <w:rPr>
          <w:rFonts w:ascii="Poppins" w:eastAsia="Times New Roman" w:hAnsi="Poppins" w:cs="Poppins"/>
          <w:kern w:val="0"/>
          <w:sz w:val="20"/>
          <w:szCs w:val="20"/>
          <w:lang w:bidi="en-US"/>
          <w14:ligatures w14:val="none"/>
        </w:rPr>
        <w:t>W</w:t>
      </w:r>
      <w:r w:rsidR="00926F9C" w:rsidRPr="003F5864">
        <w:rPr>
          <w:rFonts w:ascii="Poppins" w:eastAsia="Times New Roman" w:hAnsi="Poppins" w:cs="Poppins"/>
          <w:kern w:val="0"/>
          <w:sz w:val="20"/>
          <w:szCs w:val="20"/>
          <w:lang w:bidi="en-US"/>
          <w14:ligatures w14:val="none"/>
        </w:rPr>
        <w:t xml:space="preserve">niosków o dopuszczenie do udziału w Konkursie. Zamawiający zwraca się z prośbą, aby Uczestnicy </w:t>
      </w:r>
      <w:r w:rsidR="00DE1693" w:rsidRPr="003F5864">
        <w:rPr>
          <w:rFonts w:ascii="Poppins" w:eastAsia="Times New Roman" w:hAnsi="Poppins" w:cs="Poppins"/>
          <w:kern w:val="0"/>
          <w:sz w:val="20"/>
          <w:szCs w:val="20"/>
          <w:lang w:bidi="en-US"/>
          <w14:ligatures w14:val="none"/>
        </w:rPr>
        <w:t>k</w:t>
      </w:r>
      <w:r w:rsidR="00926F9C" w:rsidRPr="003F5864">
        <w:rPr>
          <w:rFonts w:ascii="Poppins" w:eastAsia="Times New Roman" w:hAnsi="Poppins" w:cs="Poppins"/>
          <w:kern w:val="0"/>
          <w:sz w:val="20"/>
          <w:szCs w:val="20"/>
          <w:lang w:bidi="en-US"/>
          <w14:ligatures w14:val="none"/>
        </w:rPr>
        <w:t xml:space="preserve">onkursu zwracając się do Zamawiającego </w:t>
      </w:r>
      <w:r w:rsidR="00430FD6" w:rsidRPr="003F5864">
        <w:rPr>
          <w:rFonts w:ascii="Poppins" w:eastAsia="Times New Roman" w:hAnsi="Poppins" w:cs="Poppins"/>
          <w:kern w:val="0"/>
          <w:sz w:val="20"/>
          <w:szCs w:val="20"/>
          <w:lang w:bidi="en-US"/>
          <w14:ligatures w14:val="none"/>
        </w:rPr>
        <w:t>z wnioskiem o</w:t>
      </w:r>
      <w:r w:rsidR="00926F9C" w:rsidRPr="003F5864">
        <w:rPr>
          <w:rFonts w:ascii="Poppins" w:eastAsia="Times New Roman" w:hAnsi="Poppins" w:cs="Poppins"/>
          <w:kern w:val="0"/>
          <w:sz w:val="20"/>
          <w:szCs w:val="20"/>
          <w:lang w:bidi="en-US"/>
          <w14:ligatures w14:val="none"/>
        </w:rPr>
        <w:t xml:space="preserve"> udzieleni</w:t>
      </w:r>
      <w:r w:rsidR="00430FD6" w:rsidRPr="003F5864">
        <w:rPr>
          <w:rFonts w:ascii="Poppins" w:eastAsia="Times New Roman" w:hAnsi="Poppins" w:cs="Poppins"/>
          <w:kern w:val="0"/>
          <w:sz w:val="20"/>
          <w:szCs w:val="20"/>
          <w:lang w:bidi="en-US"/>
          <w14:ligatures w14:val="none"/>
        </w:rPr>
        <w:t>e</w:t>
      </w:r>
      <w:r w:rsidR="00926F9C" w:rsidRPr="003F5864">
        <w:rPr>
          <w:rFonts w:ascii="Poppins" w:eastAsia="Times New Roman" w:hAnsi="Poppins" w:cs="Poppins"/>
          <w:kern w:val="0"/>
          <w:sz w:val="20"/>
          <w:szCs w:val="20"/>
          <w:lang w:bidi="en-US"/>
          <w14:ligatures w14:val="none"/>
        </w:rPr>
        <w:t xml:space="preserve"> wyjaśnień </w:t>
      </w:r>
      <w:r w:rsidR="00674828" w:rsidRPr="003F5864">
        <w:rPr>
          <w:rFonts w:ascii="Poppins" w:eastAsia="Times New Roman" w:hAnsi="Poppins" w:cs="Poppins"/>
          <w:kern w:val="0"/>
          <w:sz w:val="20"/>
          <w:szCs w:val="20"/>
          <w:lang w:bidi="en-US"/>
          <w14:ligatures w14:val="none"/>
        </w:rPr>
        <w:t xml:space="preserve">treści Regulaminu konkursu </w:t>
      </w:r>
      <w:r w:rsidR="00926F9C" w:rsidRPr="003F5864">
        <w:rPr>
          <w:rFonts w:ascii="Poppins" w:eastAsia="Times New Roman" w:hAnsi="Poppins" w:cs="Poppins"/>
          <w:kern w:val="0"/>
          <w:sz w:val="20"/>
          <w:szCs w:val="20"/>
          <w:lang w:bidi="en-US"/>
          <w14:ligatures w14:val="none"/>
        </w:rPr>
        <w:t xml:space="preserve">wysyłali również treść pytań w wersji elektronicznej edytowalnej. </w:t>
      </w:r>
    </w:p>
    <w:p w14:paraId="594A8238" w14:textId="6A968E1F" w:rsidR="00FC63D5" w:rsidRPr="00FC63D5"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FC63D5">
        <w:rPr>
          <w:rFonts w:ascii="Poppins" w:eastAsia="Times New Roman" w:hAnsi="Poppins" w:cs="Poppins"/>
          <w:kern w:val="0"/>
          <w:sz w:val="20"/>
          <w:szCs w:val="20"/>
          <w:lang w:bidi="en-US"/>
          <w14:ligatures w14:val="none"/>
        </w:rPr>
        <w:t>Jeżeli Zamawiający nie udzieli wyjaśnień w terminie, o którym mowa w pkt 1</w:t>
      </w:r>
      <w:r w:rsidR="000958D6">
        <w:rPr>
          <w:rFonts w:ascii="Poppins" w:eastAsia="Times New Roman" w:hAnsi="Poppins" w:cs="Poppins"/>
          <w:kern w:val="0"/>
          <w:sz w:val="20"/>
          <w:szCs w:val="20"/>
          <w:lang w:bidi="en-US"/>
          <w14:ligatures w14:val="none"/>
        </w:rPr>
        <w:t>5</w:t>
      </w:r>
      <w:r w:rsidRPr="00FC63D5">
        <w:rPr>
          <w:rFonts w:ascii="Poppins" w:eastAsia="Times New Roman" w:hAnsi="Poppins" w:cs="Poppins"/>
          <w:kern w:val="0"/>
          <w:sz w:val="20"/>
          <w:szCs w:val="20"/>
          <w:lang w:bidi="en-US"/>
          <w14:ligatures w14:val="none"/>
        </w:rPr>
        <w:t xml:space="preserve">, przedłuża termin składania </w:t>
      </w:r>
      <w:r w:rsidR="00DE1693" w:rsidRPr="00FC63D5">
        <w:rPr>
          <w:rFonts w:ascii="Poppins" w:eastAsia="Times New Roman" w:hAnsi="Poppins" w:cs="Poppins"/>
          <w:kern w:val="0"/>
          <w:sz w:val="20"/>
          <w:szCs w:val="20"/>
          <w:lang w:bidi="en-US"/>
          <w14:ligatures w14:val="none"/>
        </w:rPr>
        <w:t>W</w:t>
      </w:r>
      <w:r w:rsidRPr="00FC63D5">
        <w:rPr>
          <w:rFonts w:ascii="Poppins" w:eastAsia="Times New Roman" w:hAnsi="Poppins" w:cs="Poppins"/>
          <w:kern w:val="0"/>
          <w:sz w:val="20"/>
          <w:szCs w:val="20"/>
          <w:lang w:bidi="en-US"/>
          <w14:ligatures w14:val="none"/>
        </w:rPr>
        <w:t xml:space="preserve">niosków o dopuszczenie do udziału w Konkursie o czas niezbędny do zapoznania się wszystkich zainteresowanych Uczestników </w:t>
      </w:r>
      <w:r w:rsidR="00DE1693" w:rsidRPr="00FC63D5">
        <w:rPr>
          <w:rFonts w:ascii="Poppins" w:eastAsia="Times New Roman" w:hAnsi="Poppins" w:cs="Poppins"/>
          <w:kern w:val="0"/>
          <w:sz w:val="20"/>
          <w:szCs w:val="20"/>
          <w:lang w:bidi="en-US"/>
          <w14:ligatures w14:val="none"/>
        </w:rPr>
        <w:t>k</w:t>
      </w:r>
      <w:r w:rsidRPr="00FC63D5">
        <w:rPr>
          <w:rFonts w:ascii="Poppins" w:eastAsia="Times New Roman" w:hAnsi="Poppins" w:cs="Poppins"/>
          <w:kern w:val="0"/>
          <w:sz w:val="20"/>
          <w:szCs w:val="20"/>
          <w:lang w:bidi="en-US"/>
          <w14:ligatures w14:val="none"/>
        </w:rPr>
        <w:t xml:space="preserve">onkursu z wyjaśnieniami </w:t>
      </w:r>
      <w:r w:rsidRPr="00FC63D5">
        <w:rPr>
          <w:rFonts w:ascii="Poppins" w:eastAsia="Times New Roman" w:hAnsi="Poppins" w:cs="Poppins"/>
          <w:kern w:val="0"/>
          <w:sz w:val="20"/>
          <w:szCs w:val="20"/>
          <w:lang w:bidi="en-US"/>
          <w14:ligatures w14:val="none"/>
        </w:rPr>
        <w:lastRenderedPageBreak/>
        <w:t xml:space="preserve">niezbędnymi do należytego przygotowania i złożenia </w:t>
      </w:r>
      <w:r w:rsidR="00DE1693" w:rsidRPr="00FC63D5">
        <w:rPr>
          <w:rFonts w:ascii="Poppins" w:eastAsia="Times New Roman" w:hAnsi="Poppins" w:cs="Poppins"/>
          <w:kern w:val="0"/>
          <w:sz w:val="20"/>
          <w:szCs w:val="20"/>
          <w:lang w:bidi="en-US"/>
          <w14:ligatures w14:val="none"/>
        </w:rPr>
        <w:t>W</w:t>
      </w:r>
      <w:r w:rsidRPr="00FC63D5">
        <w:rPr>
          <w:rFonts w:ascii="Poppins" w:eastAsia="Times New Roman" w:hAnsi="Poppins" w:cs="Poppins"/>
          <w:kern w:val="0"/>
          <w:sz w:val="20"/>
          <w:szCs w:val="20"/>
          <w:lang w:bidi="en-US"/>
          <w14:ligatures w14:val="none"/>
        </w:rPr>
        <w:t>niosków o dopuszczenie do udziału w Konkursie.</w:t>
      </w:r>
    </w:p>
    <w:p w14:paraId="4A8329A1" w14:textId="2CD73279" w:rsidR="00926F9C" w:rsidRPr="00FC63D5"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FC63D5">
        <w:rPr>
          <w:rFonts w:ascii="Poppins" w:eastAsia="Times New Roman" w:hAnsi="Poppins" w:cs="Poppins"/>
          <w:kern w:val="0"/>
          <w:sz w:val="20"/>
          <w:szCs w:val="20"/>
          <w:lang w:bidi="en-US"/>
          <w14:ligatures w14:val="none"/>
        </w:rPr>
        <w:t>Jeżeli wniosek o wyjaśnienie treści Regulaminu wpłynie po upływie terminu wskazanego w pkt 1</w:t>
      </w:r>
      <w:r w:rsidR="000958D6">
        <w:rPr>
          <w:rFonts w:ascii="Poppins" w:eastAsia="Times New Roman" w:hAnsi="Poppins" w:cs="Poppins"/>
          <w:kern w:val="0"/>
          <w:sz w:val="20"/>
          <w:szCs w:val="20"/>
          <w:lang w:bidi="en-US"/>
          <w14:ligatures w14:val="none"/>
        </w:rPr>
        <w:t>5</w:t>
      </w:r>
      <w:r w:rsidRPr="00FC63D5">
        <w:rPr>
          <w:rFonts w:ascii="Poppins" w:eastAsia="Times New Roman" w:hAnsi="Poppins" w:cs="Poppins"/>
          <w:kern w:val="0"/>
          <w:sz w:val="20"/>
          <w:szCs w:val="20"/>
          <w:lang w:bidi="en-US"/>
          <w14:ligatures w14:val="none"/>
        </w:rPr>
        <w:t xml:space="preserve">, Zamawiający nie ma obowiązku udzielenia wyjaśnień oraz obowiązku przedłużenia terminu składania </w:t>
      </w:r>
      <w:r w:rsidR="00DE1693" w:rsidRPr="00FC63D5">
        <w:rPr>
          <w:rFonts w:ascii="Poppins" w:eastAsia="Times New Roman" w:hAnsi="Poppins" w:cs="Poppins"/>
          <w:kern w:val="0"/>
          <w:sz w:val="20"/>
          <w:szCs w:val="20"/>
          <w:lang w:bidi="en-US"/>
          <w14:ligatures w14:val="none"/>
        </w:rPr>
        <w:t>W</w:t>
      </w:r>
      <w:r w:rsidRPr="00FC63D5">
        <w:rPr>
          <w:rFonts w:ascii="Poppins" w:eastAsia="Times New Roman" w:hAnsi="Poppins" w:cs="Poppins"/>
          <w:kern w:val="0"/>
          <w:sz w:val="20"/>
          <w:szCs w:val="20"/>
          <w:lang w:bidi="en-US"/>
          <w14:ligatures w14:val="none"/>
        </w:rPr>
        <w:t>niosków.</w:t>
      </w:r>
    </w:p>
    <w:p w14:paraId="24E0F01D" w14:textId="614022CD" w:rsidR="00926F9C" w:rsidRPr="00926F9C"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W przypadku rozbieżności pomiędzy treścią niniejszego Regulaminu, a treścią udzielonych odpowiedzi jako obowiązującą należy przyjąć treść pisma zawierającego późniejsze oświadczenie Zamawiającego. </w:t>
      </w:r>
    </w:p>
    <w:p w14:paraId="64684E37" w14:textId="24219942" w:rsidR="00926F9C" w:rsidRPr="00926F9C" w:rsidRDefault="00926F9C" w:rsidP="003740A5">
      <w:pPr>
        <w:pStyle w:val="Akapitzlist"/>
        <w:numPr>
          <w:ilvl w:val="0"/>
          <w:numId w:val="32"/>
        </w:numPr>
        <w:spacing w:after="120" w:line="276" w:lineRule="auto"/>
        <w:ind w:left="357" w:hanging="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W szczególnie uzasadnionych przypadkach Zamawiający może przed upływem terminu składania </w:t>
      </w:r>
      <w:r w:rsidR="00DE1693">
        <w:rPr>
          <w:rFonts w:ascii="Poppins" w:eastAsia="Times New Roman" w:hAnsi="Poppins" w:cs="Poppins"/>
          <w:kern w:val="0"/>
          <w:sz w:val="20"/>
          <w:szCs w:val="20"/>
          <w:lang w:bidi="en-US"/>
          <w14:ligatures w14:val="none"/>
        </w:rPr>
        <w:t>W</w:t>
      </w:r>
      <w:r w:rsidRPr="00926F9C">
        <w:rPr>
          <w:rFonts w:ascii="Poppins" w:eastAsia="Times New Roman" w:hAnsi="Poppins" w:cs="Poppins"/>
          <w:kern w:val="0"/>
          <w:sz w:val="20"/>
          <w:szCs w:val="20"/>
          <w:lang w:bidi="en-US"/>
          <w14:ligatures w14:val="none"/>
        </w:rPr>
        <w:t xml:space="preserve">niosków o dopuszczenie do udziału w Konkursie zmienić treść Regulaminu, zgodnie z zasadami określonymi w art. </w:t>
      </w:r>
      <w:r w:rsidR="000F6883">
        <w:rPr>
          <w:rFonts w:ascii="Poppins" w:eastAsia="Times New Roman" w:hAnsi="Poppins" w:cs="Poppins"/>
          <w:kern w:val="0"/>
          <w:sz w:val="20"/>
          <w:szCs w:val="20"/>
          <w:lang w:bidi="en-US"/>
          <w14:ligatures w14:val="none"/>
        </w:rPr>
        <w:t>342 Ustawy</w:t>
      </w:r>
      <w:r w:rsidRPr="00926F9C">
        <w:rPr>
          <w:rFonts w:ascii="Poppins" w:eastAsia="Times New Roman" w:hAnsi="Poppins" w:cs="Poppins"/>
          <w:kern w:val="0"/>
          <w:sz w:val="20"/>
          <w:szCs w:val="20"/>
          <w:lang w:bidi="en-US"/>
          <w14:ligatures w14:val="none"/>
        </w:rPr>
        <w:t>. Dokonaną zmianę Zamawiający udostępni na stronie internetowej</w:t>
      </w:r>
      <w:r w:rsidR="000F6883">
        <w:rPr>
          <w:rFonts w:ascii="Poppins" w:eastAsia="Times New Roman" w:hAnsi="Poppins" w:cs="Poppins"/>
          <w:kern w:val="0"/>
          <w:sz w:val="20"/>
          <w:szCs w:val="20"/>
          <w:lang w:bidi="en-US"/>
          <w14:ligatures w14:val="none"/>
        </w:rPr>
        <w:t xml:space="preserve"> </w:t>
      </w:r>
      <w:r w:rsidR="000F6883" w:rsidRPr="000F6883">
        <w:rPr>
          <w:rFonts w:ascii="Poppins" w:eastAsia="Times New Roman" w:hAnsi="Poppins" w:cs="Poppins"/>
          <w:kern w:val="0"/>
          <w:sz w:val="20"/>
          <w:szCs w:val="20"/>
          <w:lang w:bidi="en-US"/>
          <w14:ligatures w14:val="none"/>
        </w:rPr>
        <w:t xml:space="preserve">prowadzonego </w:t>
      </w:r>
      <w:r w:rsidR="000F6883">
        <w:rPr>
          <w:rFonts w:ascii="Poppins" w:eastAsia="Times New Roman" w:hAnsi="Poppins" w:cs="Poppins"/>
          <w:kern w:val="0"/>
          <w:sz w:val="20"/>
          <w:szCs w:val="20"/>
          <w:lang w:bidi="en-US"/>
          <w14:ligatures w14:val="none"/>
        </w:rPr>
        <w:t>K</w:t>
      </w:r>
      <w:r w:rsidR="000F6883" w:rsidRPr="000F6883">
        <w:rPr>
          <w:rFonts w:ascii="Poppins" w:eastAsia="Times New Roman" w:hAnsi="Poppins" w:cs="Poppins"/>
          <w:kern w:val="0"/>
          <w:sz w:val="20"/>
          <w:szCs w:val="20"/>
          <w:lang w:bidi="en-US"/>
          <w14:ligatures w14:val="none"/>
        </w:rPr>
        <w:t>onkursu</w:t>
      </w:r>
      <w:r w:rsidRPr="00926F9C">
        <w:rPr>
          <w:rFonts w:ascii="Poppins" w:eastAsia="Times New Roman" w:hAnsi="Poppins" w:cs="Poppins"/>
          <w:kern w:val="0"/>
          <w:sz w:val="20"/>
          <w:szCs w:val="20"/>
          <w:lang w:bidi="en-US"/>
          <w14:ligatures w14:val="none"/>
        </w:rPr>
        <w:t>.</w:t>
      </w:r>
    </w:p>
    <w:p w14:paraId="108D9157"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lang w:bidi="en-US"/>
          <w14:ligatures w14:val="none"/>
        </w:rPr>
      </w:pPr>
      <w:bookmarkStart w:id="6" w:name="_Toc216092305"/>
      <w:r w:rsidRPr="00926F9C">
        <w:rPr>
          <w:rFonts w:ascii="Poppins" w:eastAsia="Times New Roman" w:hAnsi="Poppins" w:cs="Poppins"/>
          <w:b/>
          <w:bCs/>
          <w:kern w:val="0"/>
          <w:sz w:val="20"/>
          <w:szCs w:val="20"/>
          <w:lang w:bidi="en-US"/>
          <w14:ligatures w14:val="none"/>
        </w:rPr>
        <w:t>IV FORMA KONKURSU ORAZ TRYB UDZIELANIA ZAMÓWIENIA</w:t>
      </w:r>
      <w:bookmarkEnd w:id="6"/>
    </w:p>
    <w:p w14:paraId="7E5FFE1B" w14:textId="4909D200" w:rsidR="00BC513B" w:rsidRDefault="00926F9C"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Konkurs jest konkursem realizacyjnym tzn. takim, w którym Nagrodą jest nagroda pieniężna oraz zaproszenie autora (Uczestnika konkursu) wybranej Pracy konkursowej do negocjacji w trybie </w:t>
      </w:r>
      <w:r w:rsidR="00DD0B66">
        <w:rPr>
          <w:rFonts w:ascii="Poppins" w:eastAsia="Times New Roman" w:hAnsi="Poppins" w:cs="Poppins"/>
          <w:kern w:val="0"/>
          <w:sz w:val="20"/>
          <w:szCs w:val="20"/>
          <w:lang w:bidi="en-US"/>
          <w14:ligatures w14:val="none"/>
        </w:rPr>
        <w:t>Z</w:t>
      </w:r>
      <w:r w:rsidRPr="00BC513B">
        <w:rPr>
          <w:rFonts w:ascii="Poppins" w:eastAsia="Times New Roman" w:hAnsi="Poppins" w:cs="Poppins"/>
          <w:kern w:val="0"/>
          <w:sz w:val="20"/>
          <w:szCs w:val="20"/>
          <w:lang w:bidi="en-US"/>
          <w14:ligatures w14:val="none"/>
        </w:rPr>
        <w:t xml:space="preserve">amówienia z wolnej ręki, w celu wykonania usługi na podstawie Pracy konkursowej. Przedmiot usługi został opisany w </w:t>
      </w:r>
      <w:r w:rsidR="00CD52CC">
        <w:rPr>
          <w:rFonts w:ascii="Poppins" w:eastAsia="Times New Roman" w:hAnsi="Poppins" w:cs="Poppins"/>
          <w:kern w:val="0"/>
          <w:sz w:val="20"/>
          <w:szCs w:val="20"/>
          <w:lang w:bidi="en-US"/>
          <w14:ligatures w14:val="none"/>
        </w:rPr>
        <w:t>IPU</w:t>
      </w:r>
      <w:r w:rsidRPr="00BC513B">
        <w:rPr>
          <w:rFonts w:ascii="Poppins" w:eastAsia="Times New Roman" w:hAnsi="Poppins" w:cs="Poppins"/>
          <w:kern w:val="0"/>
          <w:sz w:val="20"/>
          <w:szCs w:val="20"/>
          <w:lang w:bidi="en-US"/>
          <w14:ligatures w14:val="none"/>
        </w:rPr>
        <w:t xml:space="preserve"> stanowiących Załącznik nr 6 do Regulaminu.</w:t>
      </w:r>
    </w:p>
    <w:p w14:paraId="25DD312B" w14:textId="77777777" w:rsidR="00BC513B" w:rsidRDefault="00926F9C"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Konkurs prowadzony jest w procedurze konkursu ograniczonego i jednoetapowego.</w:t>
      </w:r>
    </w:p>
    <w:p w14:paraId="5477D9B4" w14:textId="368DC759" w:rsidR="002C2104" w:rsidRDefault="002C2104"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2C2104">
        <w:rPr>
          <w:rFonts w:ascii="Poppins" w:eastAsia="Times New Roman" w:hAnsi="Poppins" w:cs="Poppins"/>
          <w:kern w:val="0"/>
          <w:sz w:val="20"/>
          <w:szCs w:val="20"/>
          <w:lang w:bidi="en-US"/>
          <w14:ligatures w14:val="none"/>
        </w:rPr>
        <w:t>Konkurs ograniczon</w:t>
      </w:r>
      <w:r>
        <w:rPr>
          <w:rFonts w:ascii="Poppins" w:eastAsia="Times New Roman" w:hAnsi="Poppins" w:cs="Poppins"/>
          <w:kern w:val="0"/>
          <w:sz w:val="20"/>
          <w:szCs w:val="20"/>
          <w:lang w:bidi="en-US"/>
          <w14:ligatures w14:val="none"/>
        </w:rPr>
        <w:t>y to procedura</w:t>
      </w:r>
      <w:r w:rsidRPr="002C2104">
        <w:rPr>
          <w:rFonts w:ascii="Poppins" w:eastAsia="Times New Roman" w:hAnsi="Poppins" w:cs="Poppins"/>
          <w:kern w:val="0"/>
          <w:sz w:val="20"/>
          <w:szCs w:val="20"/>
          <w:lang w:bidi="en-US"/>
          <w14:ligatures w14:val="none"/>
        </w:rPr>
        <w:t xml:space="preserve">, zgodnie z którą w odpowiedzi na ogłoszenie </w:t>
      </w:r>
      <w:r w:rsidR="00471F47">
        <w:rPr>
          <w:rFonts w:ascii="Poppins" w:eastAsia="Times New Roman" w:hAnsi="Poppins" w:cs="Poppins"/>
          <w:kern w:val="0"/>
          <w:sz w:val="20"/>
          <w:szCs w:val="20"/>
          <w:lang w:bidi="en-US"/>
          <w14:ligatures w14:val="none"/>
        </w:rPr>
        <w:br/>
      </w:r>
      <w:r w:rsidRPr="002C2104">
        <w:rPr>
          <w:rFonts w:ascii="Poppins" w:eastAsia="Times New Roman" w:hAnsi="Poppins" w:cs="Poppins"/>
          <w:kern w:val="0"/>
          <w:sz w:val="20"/>
          <w:szCs w:val="20"/>
          <w:lang w:bidi="en-US"/>
          <w14:ligatures w14:val="none"/>
        </w:rPr>
        <w:t xml:space="preserve">o </w:t>
      </w:r>
      <w:r w:rsidR="00471F47">
        <w:rPr>
          <w:rFonts w:ascii="Poppins" w:eastAsia="Times New Roman" w:hAnsi="Poppins" w:cs="Poppins"/>
          <w:kern w:val="0"/>
          <w:sz w:val="20"/>
          <w:szCs w:val="20"/>
          <w:lang w:bidi="en-US"/>
          <w14:ligatures w14:val="none"/>
        </w:rPr>
        <w:t>K</w:t>
      </w:r>
      <w:r w:rsidRPr="002C2104">
        <w:rPr>
          <w:rFonts w:ascii="Poppins" w:eastAsia="Times New Roman" w:hAnsi="Poppins" w:cs="Poppins"/>
          <w:kern w:val="0"/>
          <w:sz w:val="20"/>
          <w:szCs w:val="20"/>
          <w:lang w:bidi="en-US"/>
          <w14:ligatures w14:val="none"/>
        </w:rPr>
        <w:t xml:space="preserve">onkursie </w:t>
      </w:r>
      <w:r w:rsidR="00471F47">
        <w:rPr>
          <w:rFonts w:ascii="Poppins" w:eastAsia="Times New Roman" w:hAnsi="Poppins" w:cs="Poppins"/>
          <w:kern w:val="0"/>
          <w:sz w:val="20"/>
          <w:szCs w:val="20"/>
          <w:lang w:bidi="en-US"/>
          <w14:ligatures w14:val="none"/>
        </w:rPr>
        <w:t>U</w:t>
      </w:r>
      <w:r w:rsidRPr="002C2104">
        <w:rPr>
          <w:rFonts w:ascii="Poppins" w:eastAsia="Times New Roman" w:hAnsi="Poppins" w:cs="Poppins"/>
          <w:kern w:val="0"/>
          <w:sz w:val="20"/>
          <w:szCs w:val="20"/>
          <w:lang w:bidi="en-US"/>
          <w14:ligatures w14:val="none"/>
        </w:rPr>
        <w:t xml:space="preserve">czestnicy konkursu składają Wnioski o dopuszczenie do udziału </w:t>
      </w:r>
      <w:r w:rsidR="00471F47">
        <w:rPr>
          <w:rFonts w:ascii="Poppins" w:eastAsia="Times New Roman" w:hAnsi="Poppins" w:cs="Poppins"/>
          <w:kern w:val="0"/>
          <w:sz w:val="20"/>
          <w:szCs w:val="20"/>
          <w:lang w:bidi="en-US"/>
          <w14:ligatures w14:val="none"/>
        </w:rPr>
        <w:br/>
      </w:r>
      <w:r w:rsidRPr="002C2104">
        <w:rPr>
          <w:rFonts w:ascii="Poppins" w:eastAsia="Times New Roman" w:hAnsi="Poppins" w:cs="Poppins"/>
          <w:kern w:val="0"/>
          <w:sz w:val="20"/>
          <w:szCs w:val="20"/>
          <w:lang w:bidi="en-US"/>
          <w14:ligatures w14:val="none"/>
        </w:rPr>
        <w:t xml:space="preserve">w </w:t>
      </w:r>
      <w:r w:rsidR="00471F47">
        <w:rPr>
          <w:rFonts w:ascii="Poppins" w:eastAsia="Times New Roman" w:hAnsi="Poppins" w:cs="Poppins"/>
          <w:kern w:val="0"/>
          <w:sz w:val="20"/>
          <w:szCs w:val="20"/>
          <w:lang w:bidi="en-US"/>
          <w14:ligatures w14:val="none"/>
        </w:rPr>
        <w:t>K</w:t>
      </w:r>
      <w:r w:rsidRPr="002C2104">
        <w:rPr>
          <w:rFonts w:ascii="Poppins" w:eastAsia="Times New Roman" w:hAnsi="Poppins" w:cs="Poppins"/>
          <w:kern w:val="0"/>
          <w:sz w:val="20"/>
          <w:szCs w:val="20"/>
          <w:lang w:bidi="en-US"/>
          <w14:ligatures w14:val="none"/>
        </w:rPr>
        <w:t xml:space="preserve">onkursie, a Prace </w:t>
      </w:r>
      <w:r w:rsidR="006272E9">
        <w:rPr>
          <w:rFonts w:ascii="Poppins" w:eastAsia="Times New Roman" w:hAnsi="Poppins" w:cs="Poppins"/>
          <w:kern w:val="0"/>
          <w:sz w:val="20"/>
          <w:szCs w:val="20"/>
          <w:lang w:bidi="en-US"/>
          <w14:ligatures w14:val="none"/>
        </w:rPr>
        <w:t>k</w:t>
      </w:r>
      <w:r w:rsidRPr="002C2104">
        <w:rPr>
          <w:rFonts w:ascii="Poppins" w:eastAsia="Times New Roman" w:hAnsi="Poppins" w:cs="Poppins"/>
          <w:kern w:val="0"/>
          <w:sz w:val="20"/>
          <w:szCs w:val="20"/>
          <w:lang w:bidi="en-US"/>
          <w14:ligatures w14:val="none"/>
        </w:rPr>
        <w:t xml:space="preserve">onkursowe mogą składać wyłącznie </w:t>
      </w:r>
      <w:r w:rsidR="00471F47">
        <w:rPr>
          <w:rFonts w:ascii="Poppins" w:eastAsia="Times New Roman" w:hAnsi="Poppins" w:cs="Poppins"/>
          <w:kern w:val="0"/>
          <w:sz w:val="20"/>
          <w:szCs w:val="20"/>
          <w:lang w:bidi="en-US"/>
          <w14:ligatures w14:val="none"/>
        </w:rPr>
        <w:t>U</w:t>
      </w:r>
      <w:r w:rsidRPr="002C2104">
        <w:rPr>
          <w:rFonts w:ascii="Poppins" w:eastAsia="Times New Roman" w:hAnsi="Poppins" w:cs="Poppins"/>
          <w:kern w:val="0"/>
          <w:sz w:val="20"/>
          <w:szCs w:val="20"/>
          <w:lang w:bidi="en-US"/>
          <w14:ligatures w14:val="none"/>
        </w:rPr>
        <w:t xml:space="preserve">czestnicy zaproszeni do składania Prac </w:t>
      </w:r>
      <w:r w:rsidR="006272E9">
        <w:rPr>
          <w:rFonts w:ascii="Poppins" w:eastAsia="Times New Roman" w:hAnsi="Poppins" w:cs="Poppins"/>
          <w:kern w:val="0"/>
          <w:sz w:val="20"/>
          <w:szCs w:val="20"/>
          <w:lang w:bidi="en-US"/>
          <w14:ligatures w14:val="none"/>
        </w:rPr>
        <w:t>k</w:t>
      </w:r>
      <w:r w:rsidRPr="002C2104">
        <w:rPr>
          <w:rFonts w:ascii="Poppins" w:eastAsia="Times New Roman" w:hAnsi="Poppins" w:cs="Poppins"/>
          <w:kern w:val="0"/>
          <w:sz w:val="20"/>
          <w:szCs w:val="20"/>
          <w:lang w:bidi="en-US"/>
          <w14:ligatures w14:val="none"/>
        </w:rPr>
        <w:t>onkursowych.</w:t>
      </w:r>
    </w:p>
    <w:p w14:paraId="57C14A46" w14:textId="69FE6C87" w:rsidR="00BC513B" w:rsidRPr="000958D6" w:rsidRDefault="001F04F9"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Nagrodami w </w:t>
      </w:r>
      <w:r w:rsidR="00471F47">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 xml:space="preserve">onkursie są Nagrody pieniężne w łącznej kwocie 75 000 zł brutto </w:t>
      </w:r>
      <w:r w:rsidR="000958D6">
        <w:rPr>
          <w:rFonts w:ascii="Poppins" w:eastAsia="Times New Roman" w:hAnsi="Poppins" w:cs="Poppins"/>
          <w:kern w:val="0"/>
          <w:sz w:val="20"/>
          <w:szCs w:val="20"/>
          <w:lang w:bidi="en-US"/>
          <w14:ligatures w14:val="none"/>
        </w:rPr>
        <w:br/>
      </w:r>
      <w:r w:rsidRPr="00BC513B">
        <w:rPr>
          <w:rFonts w:ascii="Poppins" w:eastAsia="Times New Roman" w:hAnsi="Poppins" w:cs="Poppins"/>
          <w:kern w:val="0"/>
          <w:sz w:val="20"/>
          <w:szCs w:val="20"/>
          <w:lang w:bidi="en-US"/>
          <w14:ligatures w14:val="none"/>
        </w:rPr>
        <w:t>(I Nagroda – 50 000 zł brutto, II Nagroda – 1</w:t>
      </w:r>
      <w:r w:rsidR="002C0A7E">
        <w:rPr>
          <w:rFonts w:ascii="Poppins" w:eastAsia="Times New Roman" w:hAnsi="Poppins" w:cs="Poppins"/>
          <w:kern w:val="0"/>
          <w:sz w:val="20"/>
          <w:szCs w:val="20"/>
          <w:lang w:bidi="en-US"/>
          <w14:ligatures w14:val="none"/>
        </w:rPr>
        <w:t>4</w:t>
      </w:r>
      <w:r w:rsidRPr="00BC513B">
        <w:rPr>
          <w:rFonts w:ascii="Poppins" w:eastAsia="Times New Roman" w:hAnsi="Poppins" w:cs="Poppins"/>
          <w:kern w:val="0"/>
          <w:sz w:val="20"/>
          <w:szCs w:val="20"/>
          <w:lang w:bidi="en-US"/>
          <w14:ligatures w14:val="none"/>
        </w:rPr>
        <w:t xml:space="preserve"> 000 zł brutto i III Nagroda – 1</w:t>
      </w:r>
      <w:r w:rsidR="002C0A7E">
        <w:rPr>
          <w:rFonts w:ascii="Poppins" w:eastAsia="Times New Roman" w:hAnsi="Poppins" w:cs="Poppins"/>
          <w:kern w:val="0"/>
          <w:sz w:val="20"/>
          <w:szCs w:val="20"/>
          <w:lang w:bidi="en-US"/>
          <w14:ligatures w14:val="none"/>
        </w:rPr>
        <w:t>1</w:t>
      </w:r>
      <w:r w:rsidRPr="00BC513B">
        <w:rPr>
          <w:rFonts w:ascii="Poppins" w:eastAsia="Times New Roman" w:hAnsi="Poppins" w:cs="Poppins"/>
          <w:kern w:val="0"/>
          <w:sz w:val="20"/>
          <w:szCs w:val="20"/>
          <w:lang w:bidi="en-US"/>
          <w14:ligatures w14:val="none"/>
        </w:rPr>
        <w:t xml:space="preserve"> 000 zł brutto, a także zaproszenie Uczestnika konkursu, którego Praca </w:t>
      </w:r>
      <w:r w:rsidRPr="000958D6">
        <w:rPr>
          <w:rFonts w:ascii="Poppins" w:eastAsia="Times New Roman" w:hAnsi="Poppins" w:cs="Poppins"/>
          <w:kern w:val="0"/>
          <w:sz w:val="20"/>
          <w:szCs w:val="20"/>
          <w:lang w:bidi="en-US"/>
          <w14:ligatures w14:val="none"/>
        </w:rPr>
        <w:t xml:space="preserve">konkursowa otrzymała </w:t>
      </w:r>
      <w:r w:rsidR="000958D6">
        <w:rPr>
          <w:rFonts w:ascii="Poppins" w:eastAsia="Times New Roman" w:hAnsi="Poppins" w:cs="Poppins"/>
          <w:kern w:val="0"/>
          <w:sz w:val="20"/>
          <w:szCs w:val="20"/>
          <w:lang w:bidi="en-US"/>
          <w14:ligatures w14:val="none"/>
        </w:rPr>
        <w:br/>
      </w:r>
      <w:r w:rsidRPr="000958D6">
        <w:rPr>
          <w:rFonts w:ascii="Poppins" w:eastAsia="Times New Roman" w:hAnsi="Poppins" w:cs="Poppins"/>
          <w:kern w:val="0"/>
          <w:sz w:val="20"/>
          <w:szCs w:val="20"/>
          <w:lang w:bidi="en-US"/>
          <w14:ligatures w14:val="none"/>
        </w:rPr>
        <w:t xml:space="preserve">I Nagrodę do negocjacji w trybie </w:t>
      </w:r>
      <w:r w:rsidR="00DD0B66">
        <w:rPr>
          <w:rFonts w:ascii="Poppins" w:eastAsia="Times New Roman" w:hAnsi="Poppins" w:cs="Poppins"/>
          <w:kern w:val="0"/>
          <w:sz w:val="20"/>
          <w:szCs w:val="20"/>
          <w:lang w:bidi="en-US"/>
          <w14:ligatures w14:val="none"/>
        </w:rPr>
        <w:t>Z</w:t>
      </w:r>
      <w:r w:rsidRPr="000958D6">
        <w:rPr>
          <w:rFonts w:ascii="Poppins" w:eastAsia="Times New Roman" w:hAnsi="Poppins" w:cs="Poppins"/>
          <w:kern w:val="0"/>
          <w:sz w:val="20"/>
          <w:szCs w:val="20"/>
          <w:lang w:bidi="en-US"/>
          <w14:ligatures w14:val="none"/>
        </w:rPr>
        <w:t xml:space="preserve">amówienia z wolnej ręki, w celu wykonania usługi na podstawie Pracy konkursowej. Nagrody zostały szczegółowo </w:t>
      </w:r>
      <w:r w:rsidR="00EC7237" w:rsidRPr="000958D6">
        <w:rPr>
          <w:rFonts w:ascii="Poppins" w:eastAsia="Times New Roman" w:hAnsi="Poppins" w:cs="Poppins"/>
          <w:kern w:val="0"/>
          <w:sz w:val="20"/>
          <w:szCs w:val="20"/>
          <w:lang w:bidi="en-US"/>
          <w14:ligatures w14:val="none"/>
        </w:rPr>
        <w:t xml:space="preserve">opisane </w:t>
      </w:r>
      <w:r w:rsidRPr="000958D6">
        <w:rPr>
          <w:rFonts w:ascii="Poppins" w:eastAsia="Times New Roman" w:hAnsi="Poppins" w:cs="Poppins"/>
          <w:kern w:val="0"/>
          <w:sz w:val="20"/>
          <w:szCs w:val="20"/>
          <w:lang w:bidi="en-US"/>
          <w14:ligatures w14:val="none"/>
        </w:rPr>
        <w:t>w Rozdziale nr VII Regulaminu konkursu.</w:t>
      </w:r>
    </w:p>
    <w:p w14:paraId="3EA3555F" w14:textId="33414405" w:rsidR="00BC513B" w:rsidRDefault="00BC513B"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Złożenie </w:t>
      </w:r>
      <w:r w:rsidR="00471F47">
        <w:rPr>
          <w:rFonts w:ascii="Poppins" w:eastAsia="Times New Roman" w:hAnsi="Poppins" w:cs="Poppins"/>
          <w:kern w:val="0"/>
          <w:sz w:val="20"/>
          <w:szCs w:val="20"/>
          <w:lang w:bidi="en-US"/>
          <w14:ligatures w14:val="none"/>
        </w:rPr>
        <w:t>W</w:t>
      </w:r>
      <w:r w:rsidRPr="00BC513B">
        <w:rPr>
          <w:rFonts w:ascii="Poppins" w:eastAsia="Times New Roman" w:hAnsi="Poppins" w:cs="Poppins"/>
          <w:kern w:val="0"/>
          <w:sz w:val="20"/>
          <w:szCs w:val="20"/>
          <w:lang w:bidi="en-US"/>
          <w14:ligatures w14:val="none"/>
        </w:rPr>
        <w:t xml:space="preserve">niosku o dopuszczenie do udziału w Konkursie jest równoznaczne z pełną akceptacją postanowień Regulaminu oraz przyjęciem wszystkich zobowiązań, jakie Regulamin nakłada na Uczestnika </w:t>
      </w:r>
      <w:r w:rsidR="00471F47">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onkursu.</w:t>
      </w:r>
    </w:p>
    <w:p w14:paraId="09C977DF" w14:textId="07EA7DC5" w:rsidR="00BC513B" w:rsidRPr="00BC513B" w:rsidRDefault="00BC513B"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Konkurs przebiega w dwóch etapach</w:t>
      </w:r>
      <w:r w:rsidR="000958D6">
        <w:rPr>
          <w:rFonts w:ascii="Poppins" w:eastAsia="Times New Roman" w:hAnsi="Poppins" w:cs="Poppins"/>
          <w:kern w:val="0"/>
          <w:sz w:val="20"/>
          <w:szCs w:val="20"/>
          <w:lang w:bidi="en-US"/>
          <w14:ligatures w14:val="none"/>
        </w:rPr>
        <w:t>:</w:t>
      </w:r>
    </w:p>
    <w:p w14:paraId="09B3F2B2" w14:textId="09E1E7F1" w:rsidR="00BC513B" w:rsidRPr="00E656CA" w:rsidRDefault="00BC513B" w:rsidP="000958D6">
      <w:pPr>
        <w:spacing w:before="120" w:after="120" w:line="276" w:lineRule="auto"/>
        <w:ind w:left="708"/>
        <w:jc w:val="both"/>
        <w:rPr>
          <w:rFonts w:ascii="Poppins" w:eastAsia="Times New Roman" w:hAnsi="Poppins" w:cs="Poppins"/>
          <w:kern w:val="0"/>
          <w:sz w:val="20"/>
          <w:szCs w:val="20"/>
          <w:lang w:bidi="en-US"/>
          <w14:ligatures w14:val="none"/>
        </w:rPr>
      </w:pPr>
      <w:r w:rsidRPr="00E656CA">
        <w:rPr>
          <w:rFonts w:ascii="Poppins" w:eastAsia="Times New Roman" w:hAnsi="Poppins" w:cs="Poppins"/>
          <w:kern w:val="0"/>
          <w:sz w:val="20"/>
          <w:szCs w:val="20"/>
          <w:lang w:bidi="en-US"/>
          <w14:ligatures w14:val="none"/>
        </w:rPr>
        <w:t xml:space="preserve">W pierwszym etapie podmioty zainteresowane udziałem w Konkursie składają </w:t>
      </w:r>
      <w:r w:rsidR="00A15BCE">
        <w:rPr>
          <w:rFonts w:ascii="Poppins" w:eastAsia="Times New Roman" w:hAnsi="Poppins" w:cs="Poppins"/>
          <w:kern w:val="0"/>
          <w:sz w:val="20"/>
          <w:szCs w:val="20"/>
          <w:lang w:bidi="en-US"/>
          <w14:ligatures w14:val="none"/>
        </w:rPr>
        <w:t>W</w:t>
      </w:r>
      <w:r w:rsidRPr="00E656CA">
        <w:rPr>
          <w:rFonts w:ascii="Poppins" w:eastAsia="Times New Roman" w:hAnsi="Poppins" w:cs="Poppins"/>
          <w:kern w:val="0"/>
          <w:sz w:val="20"/>
          <w:szCs w:val="20"/>
          <w:lang w:bidi="en-US"/>
          <w14:ligatures w14:val="none"/>
        </w:rPr>
        <w:t xml:space="preserve">nioski o dopuszczenie do udziału, zgodnie z zasadami określonymi w Rozdziale X </w:t>
      </w:r>
      <w:r w:rsidRPr="00E656CA">
        <w:rPr>
          <w:rFonts w:ascii="Poppins" w:eastAsia="Times New Roman" w:hAnsi="Poppins" w:cs="Poppins"/>
          <w:kern w:val="0"/>
          <w:sz w:val="20"/>
          <w:szCs w:val="20"/>
          <w:lang w:bidi="en-US"/>
          <w14:ligatures w14:val="none"/>
        </w:rPr>
        <w:lastRenderedPageBreak/>
        <w:t xml:space="preserve">Regulaminu oraz w terminie wskazanym w Harmonogramie Konkursu. Na podstawie złożonych </w:t>
      </w:r>
      <w:r w:rsidR="00A15BCE">
        <w:rPr>
          <w:rFonts w:ascii="Poppins" w:eastAsia="Times New Roman" w:hAnsi="Poppins" w:cs="Poppins"/>
          <w:kern w:val="0"/>
          <w:sz w:val="20"/>
          <w:szCs w:val="20"/>
          <w:lang w:bidi="en-US"/>
          <w14:ligatures w14:val="none"/>
        </w:rPr>
        <w:t>W</w:t>
      </w:r>
      <w:r w:rsidRPr="00E656CA">
        <w:rPr>
          <w:rFonts w:ascii="Poppins" w:eastAsia="Times New Roman" w:hAnsi="Poppins" w:cs="Poppins"/>
          <w:kern w:val="0"/>
          <w:sz w:val="20"/>
          <w:szCs w:val="20"/>
          <w:lang w:bidi="en-US"/>
          <w14:ligatures w14:val="none"/>
        </w:rPr>
        <w:t xml:space="preserve">niosków Organizator dokonuje oceny spełnienia przez kandydatów obiektywnych wymagań, o których mowa w Rozdziale IX Regulaminu. Uczestnicy, którzy spełnią te wymagania, zostają dopuszczeni do dalszego udziału w Konkursie </w:t>
      </w:r>
      <w:r w:rsidR="00A47EEA" w:rsidRPr="00E656CA">
        <w:rPr>
          <w:rFonts w:ascii="Poppins" w:eastAsia="Times New Roman" w:hAnsi="Poppins" w:cs="Poppins"/>
          <w:kern w:val="0"/>
          <w:sz w:val="20"/>
          <w:szCs w:val="20"/>
          <w:lang w:bidi="en-US"/>
          <w14:ligatures w14:val="none"/>
        </w:rPr>
        <w:br/>
      </w:r>
      <w:r w:rsidRPr="00E656CA">
        <w:rPr>
          <w:rFonts w:ascii="Poppins" w:eastAsia="Times New Roman" w:hAnsi="Poppins" w:cs="Poppins"/>
          <w:kern w:val="0"/>
          <w:sz w:val="20"/>
          <w:szCs w:val="20"/>
          <w:lang w:bidi="en-US"/>
          <w14:ligatures w14:val="none"/>
        </w:rPr>
        <w:t xml:space="preserve">i zaproszeni do przygotowania Prac </w:t>
      </w:r>
      <w:r w:rsidR="00A15BCE">
        <w:rPr>
          <w:rFonts w:ascii="Poppins" w:eastAsia="Times New Roman" w:hAnsi="Poppins" w:cs="Poppins"/>
          <w:kern w:val="0"/>
          <w:sz w:val="20"/>
          <w:szCs w:val="20"/>
          <w:lang w:bidi="en-US"/>
          <w14:ligatures w14:val="none"/>
        </w:rPr>
        <w:t>k</w:t>
      </w:r>
      <w:r w:rsidRPr="00E656CA">
        <w:rPr>
          <w:rFonts w:ascii="Poppins" w:eastAsia="Times New Roman" w:hAnsi="Poppins" w:cs="Poppins"/>
          <w:kern w:val="0"/>
          <w:sz w:val="20"/>
          <w:szCs w:val="20"/>
          <w:lang w:bidi="en-US"/>
          <w14:ligatures w14:val="none"/>
        </w:rPr>
        <w:t>onkursowych.</w:t>
      </w:r>
    </w:p>
    <w:p w14:paraId="458C6C07" w14:textId="289F0998" w:rsidR="00BC513B" w:rsidRPr="00E656CA" w:rsidRDefault="00BC513B" w:rsidP="000958D6">
      <w:pPr>
        <w:spacing w:before="120" w:after="120" w:line="276" w:lineRule="auto"/>
        <w:ind w:left="708"/>
        <w:jc w:val="both"/>
        <w:rPr>
          <w:rFonts w:ascii="Poppins" w:eastAsia="Times New Roman" w:hAnsi="Poppins" w:cs="Poppins"/>
          <w:kern w:val="0"/>
          <w:sz w:val="20"/>
          <w:szCs w:val="20"/>
          <w:lang w:bidi="en-US"/>
          <w14:ligatures w14:val="none"/>
        </w:rPr>
      </w:pPr>
      <w:r w:rsidRPr="00E656CA">
        <w:rPr>
          <w:rFonts w:ascii="Poppins" w:eastAsia="Times New Roman" w:hAnsi="Poppins" w:cs="Poppins"/>
          <w:kern w:val="0"/>
          <w:sz w:val="20"/>
          <w:szCs w:val="20"/>
          <w:lang w:bidi="en-US"/>
          <w14:ligatures w14:val="none"/>
        </w:rPr>
        <w:t>W drugim etapie Konkursu Uczestnicy dopuszczeni do</w:t>
      </w:r>
      <w:r w:rsidR="00186A8C" w:rsidRPr="00E656CA">
        <w:rPr>
          <w:rFonts w:ascii="Poppins" w:eastAsia="Times New Roman" w:hAnsi="Poppins" w:cs="Poppins"/>
          <w:kern w:val="0"/>
          <w:sz w:val="20"/>
          <w:szCs w:val="20"/>
          <w:lang w:bidi="en-US"/>
          <w14:ligatures w14:val="none"/>
        </w:rPr>
        <w:t xml:space="preserve"> dalszego</w:t>
      </w:r>
      <w:r w:rsidRPr="00E656CA">
        <w:rPr>
          <w:rFonts w:ascii="Poppins" w:eastAsia="Times New Roman" w:hAnsi="Poppins" w:cs="Poppins"/>
          <w:kern w:val="0"/>
          <w:sz w:val="20"/>
          <w:szCs w:val="20"/>
          <w:lang w:bidi="en-US"/>
          <w14:ligatures w14:val="none"/>
        </w:rPr>
        <w:t xml:space="preserve"> udziału</w:t>
      </w:r>
      <w:r w:rsidR="00186A8C" w:rsidRPr="00E656CA">
        <w:rPr>
          <w:rFonts w:ascii="Poppins" w:eastAsia="Times New Roman" w:hAnsi="Poppins" w:cs="Poppins"/>
          <w:kern w:val="0"/>
          <w:sz w:val="20"/>
          <w:szCs w:val="20"/>
          <w:lang w:bidi="en-US"/>
          <w14:ligatures w14:val="none"/>
        </w:rPr>
        <w:t xml:space="preserve"> w Konkursie</w:t>
      </w:r>
      <w:r w:rsidRPr="00E656CA">
        <w:rPr>
          <w:rFonts w:ascii="Poppins" w:eastAsia="Times New Roman" w:hAnsi="Poppins" w:cs="Poppins"/>
          <w:kern w:val="0"/>
          <w:sz w:val="20"/>
          <w:szCs w:val="20"/>
          <w:lang w:bidi="en-US"/>
          <w14:ligatures w14:val="none"/>
        </w:rPr>
        <w:t xml:space="preserve"> składają swoje Prace </w:t>
      </w:r>
      <w:r w:rsidR="00A15BCE">
        <w:rPr>
          <w:rFonts w:ascii="Poppins" w:eastAsia="Times New Roman" w:hAnsi="Poppins" w:cs="Poppins"/>
          <w:kern w:val="0"/>
          <w:sz w:val="20"/>
          <w:szCs w:val="20"/>
          <w:lang w:bidi="en-US"/>
          <w14:ligatures w14:val="none"/>
        </w:rPr>
        <w:t>k</w:t>
      </w:r>
      <w:r w:rsidRPr="00E656CA">
        <w:rPr>
          <w:rFonts w:ascii="Poppins" w:eastAsia="Times New Roman" w:hAnsi="Poppins" w:cs="Poppins"/>
          <w:kern w:val="0"/>
          <w:sz w:val="20"/>
          <w:szCs w:val="20"/>
          <w:lang w:bidi="en-US"/>
          <w14:ligatures w14:val="none"/>
        </w:rPr>
        <w:t xml:space="preserve">onkursowe w terminie określonym w Harmonogramie. Zakres rzeczowy, forma opracowania oraz sposób prezentacji Prac </w:t>
      </w:r>
      <w:r w:rsidR="00A15BCE">
        <w:rPr>
          <w:rFonts w:ascii="Poppins" w:eastAsia="Times New Roman" w:hAnsi="Poppins" w:cs="Poppins"/>
          <w:kern w:val="0"/>
          <w:sz w:val="20"/>
          <w:szCs w:val="20"/>
          <w:lang w:bidi="en-US"/>
          <w14:ligatures w14:val="none"/>
        </w:rPr>
        <w:t>k</w:t>
      </w:r>
      <w:r w:rsidRPr="00E656CA">
        <w:rPr>
          <w:rFonts w:ascii="Poppins" w:eastAsia="Times New Roman" w:hAnsi="Poppins" w:cs="Poppins"/>
          <w:kern w:val="0"/>
          <w:sz w:val="20"/>
          <w:szCs w:val="20"/>
          <w:lang w:bidi="en-US"/>
          <w14:ligatures w14:val="none"/>
        </w:rPr>
        <w:t>onkursowych zostały szczegółowo opisane w Rozdziale XII Regulaminu.</w:t>
      </w:r>
    </w:p>
    <w:p w14:paraId="35316E5C" w14:textId="6290331B" w:rsidR="00BC513B" w:rsidRPr="00E656CA" w:rsidRDefault="00BC513B"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E656CA">
        <w:rPr>
          <w:rFonts w:ascii="Poppins" w:eastAsia="Times New Roman" w:hAnsi="Poppins" w:cs="Poppins"/>
          <w:kern w:val="0"/>
          <w:sz w:val="20"/>
          <w:szCs w:val="20"/>
          <w:lang w:bidi="en-US"/>
          <w14:ligatures w14:val="none"/>
        </w:rPr>
        <w:t>Złożone</w:t>
      </w:r>
      <w:r w:rsidR="009C1B41" w:rsidRPr="00E656CA">
        <w:rPr>
          <w:rFonts w:ascii="Poppins" w:eastAsia="Times New Roman" w:hAnsi="Poppins" w:cs="Poppins"/>
          <w:kern w:val="0"/>
          <w:sz w:val="20"/>
          <w:szCs w:val="20"/>
          <w:lang w:bidi="en-US"/>
          <w14:ligatures w14:val="none"/>
        </w:rPr>
        <w:t>, zanonimizowane</w:t>
      </w:r>
      <w:r w:rsidRPr="00E656CA">
        <w:rPr>
          <w:rFonts w:ascii="Poppins" w:eastAsia="Times New Roman" w:hAnsi="Poppins" w:cs="Poppins"/>
          <w:kern w:val="0"/>
          <w:sz w:val="20"/>
          <w:szCs w:val="20"/>
          <w:lang w:bidi="en-US"/>
          <w14:ligatures w14:val="none"/>
        </w:rPr>
        <w:t xml:space="preserve"> Prace </w:t>
      </w:r>
      <w:r w:rsidR="00BF3E89">
        <w:rPr>
          <w:rFonts w:ascii="Poppins" w:eastAsia="Times New Roman" w:hAnsi="Poppins" w:cs="Poppins"/>
          <w:kern w:val="0"/>
          <w:sz w:val="20"/>
          <w:szCs w:val="20"/>
          <w:lang w:bidi="en-US"/>
          <w14:ligatures w14:val="none"/>
        </w:rPr>
        <w:t>k</w:t>
      </w:r>
      <w:r w:rsidRPr="00E656CA">
        <w:rPr>
          <w:rFonts w:ascii="Poppins" w:eastAsia="Times New Roman" w:hAnsi="Poppins" w:cs="Poppins"/>
          <w:kern w:val="0"/>
          <w:sz w:val="20"/>
          <w:szCs w:val="20"/>
          <w:lang w:bidi="en-US"/>
          <w14:ligatures w14:val="none"/>
        </w:rPr>
        <w:t xml:space="preserve">onkursowe, podlegają ocenie przez Sąd </w:t>
      </w:r>
      <w:r w:rsidR="00C509E7" w:rsidRPr="00E656CA">
        <w:rPr>
          <w:rFonts w:ascii="Poppins" w:eastAsia="Times New Roman" w:hAnsi="Poppins" w:cs="Poppins"/>
          <w:kern w:val="0"/>
          <w:sz w:val="20"/>
          <w:szCs w:val="20"/>
          <w:lang w:bidi="en-US"/>
          <w14:ligatures w14:val="none"/>
        </w:rPr>
        <w:t>k</w:t>
      </w:r>
      <w:r w:rsidRPr="00E656CA">
        <w:rPr>
          <w:rFonts w:ascii="Poppins" w:eastAsia="Times New Roman" w:hAnsi="Poppins" w:cs="Poppins"/>
          <w:kern w:val="0"/>
          <w:sz w:val="20"/>
          <w:szCs w:val="20"/>
          <w:lang w:bidi="en-US"/>
          <w14:ligatures w14:val="none"/>
        </w:rPr>
        <w:t xml:space="preserve">onkursowy. Ocena dokonywana jest zgodnie z kryteriami określonymi w Rozdziale XIII Regulaminu. </w:t>
      </w:r>
      <w:r w:rsidR="00BF3E89">
        <w:rPr>
          <w:rFonts w:ascii="Poppins" w:eastAsia="Times New Roman" w:hAnsi="Poppins" w:cs="Poppins"/>
          <w:kern w:val="0"/>
          <w:sz w:val="20"/>
          <w:szCs w:val="20"/>
          <w:lang w:bidi="en-US"/>
          <w14:ligatures w14:val="none"/>
        </w:rPr>
        <w:br/>
      </w:r>
      <w:r w:rsidRPr="00E656CA">
        <w:rPr>
          <w:rFonts w:ascii="Poppins" w:eastAsia="Times New Roman" w:hAnsi="Poppins" w:cs="Poppins"/>
          <w:kern w:val="0"/>
          <w:sz w:val="20"/>
          <w:szCs w:val="20"/>
          <w:lang w:bidi="en-US"/>
          <w14:ligatures w14:val="none"/>
        </w:rPr>
        <w:t xml:space="preserve">W wyniku tej oceny wyłonione zostają maksymalnie trzy (3) najlepsze Prace </w:t>
      </w:r>
      <w:r w:rsidR="006A1743" w:rsidRPr="00E656CA">
        <w:rPr>
          <w:rFonts w:ascii="Poppins" w:eastAsia="Times New Roman" w:hAnsi="Poppins" w:cs="Poppins"/>
          <w:kern w:val="0"/>
          <w:sz w:val="20"/>
          <w:szCs w:val="20"/>
          <w:lang w:bidi="en-US"/>
          <w14:ligatures w14:val="none"/>
        </w:rPr>
        <w:t>k</w:t>
      </w:r>
      <w:r w:rsidRPr="00E656CA">
        <w:rPr>
          <w:rFonts w:ascii="Poppins" w:eastAsia="Times New Roman" w:hAnsi="Poppins" w:cs="Poppins"/>
          <w:kern w:val="0"/>
          <w:sz w:val="20"/>
          <w:szCs w:val="20"/>
          <w:lang w:bidi="en-US"/>
          <w14:ligatures w14:val="none"/>
        </w:rPr>
        <w:t>onkursowe, spełniające wymagania określone w Regulaminie.</w:t>
      </w:r>
    </w:p>
    <w:p w14:paraId="161B5235" w14:textId="5A9DB609" w:rsidR="00BC513B" w:rsidRPr="00E656CA" w:rsidRDefault="00BC513B"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E656CA">
        <w:rPr>
          <w:rFonts w:ascii="Poppins" w:eastAsia="Times New Roman" w:hAnsi="Poppins" w:cs="Poppins"/>
          <w:kern w:val="0"/>
          <w:sz w:val="20"/>
          <w:szCs w:val="20"/>
          <w:lang w:bidi="en-US"/>
          <w14:ligatures w14:val="none"/>
        </w:rPr>
        <w:t xml:space="preserve">Rozstrzygnięcie Konkursu polega na wyborze najlepszej Pracy </w:t>
      </w:r>
      <w:r w:rsidR="00D76275" w:rsidRPr="00E656CA">
        <w:rPr>
          <w:rFonts w:ascii="Poppins" w:eastAsia="Times New Roman" w:hAnsi="Poppins" w:cs="Poppins"/>
          <w:kern w:val="0"/>
          <w:sz w:val="20"/>
          <w:szCs w:val="20"/>
          <w:lang w:bidi="en-US"/>
          <w14:ligatures w14:val="none"/>
        </w:rPr>
        <w:t>k</w:t>
      </w:r>
      <w:r w:rsidRPr="00E656CA">
        <w:rPr>
          <w:rFonts w:ascii="Poppins" w:eastAsia="Times New Roman" w:hAnsi="Poppins" w:cs="Poppins"/>
          <w:kern w:val="0"/>
          <w:sz w:val="20"/>
          <w:szCs w:val="20"/>
          <w:lang w:bidi="en-US"/>
          <w14:ligatures w14:val="none"/>
        </w:rPr>
        <w:t>onkursowej, której przyznaje się I Nagrodę, oraz na przyznaniu pozostałych Nagród, zgodnie z zasadami określonymi w Rozdziale VII Regulaminu.</w:t>
      </w:r>
    </w:p>
    <w:p w14:paraId="2DAB2040" w14:textId="77777777" w:rsidR="00BC513B" w:rsidRDefault="00BC513B"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Wyniki rozstrzygnięcia Konkursu podlegają zatwierdzeniu przez Kierownika Zamawiającego. Po zatwierdzeniu następuje oficjalne ogłoszenie wyników Konkursu.</w:t>
      </w:r>
    </w:p>
    <w:p w14:paraId="30A53538" w14:textId="77777777" w:rsidR="00BC513B" w:rsidRDefault="00BC513B"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Z chwilą zatwierdzenia przez Kierownika Zamawiającego rozstrzygnięcie Konkursu uzyskuje moc obowiązującą, a jego wyniki stają się prawomocne.</w:t>
      </w:r>
    </w:p>
    <w:p w14:paraId="6CD50476" w14:textId="428B64A4" w:rsidR="00BC513B" w:rsidRDefault="00BC513B"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Jedną z podstawowych zasad obowiązujących w Konkursie jest zasada anonimowości Prac </w:t>
      </w:r>
      <w:r w:rsidR="00AE4DF0">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 xml:space="preserve">onkursowych wobec Sądu </w:t>
      </w:r>
      <w:r w:rsidR="00AE4DF0">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onkursowego.</w:t>
      </w:r>
    </w:p>
    <w:p w14:paraId="37266739" w14:textId="77777777" w:rsidR="00BC513B" w:rsidRDefault="00BC513B" w:rsidP="003740A5">
      <w:pPr>
        <w:pStyle w:val="Akapitzlist"/>
        <w:numPr>
          <w:ilvl w:val="0"/>
          <w:numId w:val="24"/>
        </w:numPr>
        <w:spacing w:before="120" w:after="120" w:line="276" w:lineRule="auto"/>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Organizator zapewnia zachowanie pełnej anonimowości w toku całego postępowania konkursowego, gwarantując, że:</w:t>
      </w:r>
    </w:p>
    <w:p w14:paraId="4CBF8142" w14:textId="349100DA" w:rsidR="00BC513B" w:rsidRDefault="00BC513B" w:rsidP="003740A5">
      <w:pPr>
        <w:pStyle w:val="Akapitzlist"/>
        <w:numPr>
          <w:ilvl w:val="0"/>
          <w:numId w:val="25"/>
        </w:numPr>
        <w:spacing w:after="120" w:line="276" w:lineRule="auto"/>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do momentu rozstrzygnięcia Konkursu nie jest możliwe zidentyfikowanie autorów Prac </w:t>
      </w:r>
      <w:r w:rsidR="00BF3E89">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onkursowych ani Uczestników, którzy je złożyli;</w:t>
      </w:r>
    </w:p>
    <w:p w14:paraId="5140C7F2" w14:textId="589872EB" w:rsidR="00BC513B" w:rsidRDefault="00BC513B" w:rsidP="003740A5">
      <w:pPr>
        <w:pStyle w:val="Akapitzlist"/>
        <w:numPr>
          <w:ilvl w:val="0"/>
          <w:numId w:val="25"/>
        </w:numPr>
        <w:spacing w:after="120" w:line="276" w:lineRule="auto"/>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Sąd </w:t>
      </w:r>
      <w:r w:rsidR="00BF3E89">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 xml:space="preserve">onkursowy nie ma dostępu do treści </w:t>
      </w:r>
      <w:r w:rsidR="00BF3E89">
        <w:rPr>
          <w:rFonts w:ascii="Poppins" w:eastAsia="Times New Roman" w:hAnsi="Poppins" w:cs="Poppins"/>
          <w:kern w:val="0"/>
          <w:sz w:val="20"/>
          <w:szCs w:val="20"/>
          <w:lang w:bidi="en-US"/>
          <w14:ligatures w14:val="none"/>
        </w:rPr>
        <w:t>W</w:t>
      </w:r>
      <w:r w:rsidRPr="00BC513B">
        <w:rPr>
          <w:rFonts w:ascii="Poppins" w:eastAsia="Times New Roman" w:hAnsi="Poppins" w:cs="Poppins"/>
          <w:kern w:val="0"/>
          <w:sz w:val="20"/>
          <w:szCs w:val="20"/>
          <w:lang w:bidi="en-US"/>
          <w14:ligatures w14:val="none"/>
        </w:rPr>
        <w:t xml:space="preserve">niosków o dopuszczenie do udziału </w:t>
      </w:r>
      <w:r w:rsidR="00BF3E89">
        <w:rPr>
          <w:rFonts w:ascii="Poppins" w:eastAsia="Times New Roman" w:hAnsi="Poppins" w:cs="Poppins"/>
          <w:kern w:val="0"/>
          <w:sz w:val="20"/>
          <w:szCs w:val="20"/>
          <w:lang w:bidi="en-US"/>
          <w14:ligatures w14:val="none"/>
        </w:rPr>
        <w:br/>
      </w:r>
      <w:r w:rsidRPr="00BC513B">
        <w:rPr>
          <w:rFonts w:ascii="Poppins" w:eastAsia="Times New Roman" w:hAnsi="Poppins" w:cs="Poppins"/>
          <w:kern w:val="0"/>
          <w:sz w:val="20"/>
          <w:szCs w:val="20"/>
          <w:lang w:bidi="en-US"/>
          <w14:ligatures w14:val="none"/>
        </w:rPr>
        <w:t>w Konkursie aż do momentu jego rozstrzygnięcia;</w:t>
      </w:r>
    </w:p>
    <w:p w14:paraId="528584A7" w14:textId="2BBCAC08" w:rsidR="00BC513B" w:rsidRDefault="00BC513B" w:rsidP="003740A5">
      <w:pPr>
        <w:pStyle w:val="Akapitzlist"/>
        <w:numPr>
          <w:ilvl w:val="0"/>
          <w:numId w:val="25"/>
        </w:numPr>
        <w:spacing w:after="120" w:line="276" w:lineRule="auto"/>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Sąd </w:t>
      </w:r>
      <w:r w:rsidR="00BF3E89">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 xml:space="preserve">onkursowy nie zapoznaje się z treścią Prac </w:t>
      </w:r>
      <w:r w:rsidR="00BF3E89">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onkursowych przed upływem terminu ich składania.</w:t>
      </w:r>
    </w:p>
    <w:p w14:paraId="31A69DD8" w14:textId="7FFDC247" w:rsidR="00BC513B" w:rsidRDefault="00BC513B" w:rsidP="003740A5">
      <w:pPr>
        <w:pStyle w:val="Akapitzlist"/>
        <w:numPr>
          <w:ilvl w:val="0"/>
          <w:numId w:val="24"/>
        </w:numPr>
        <w:spacing w:after="120" w:line="276" w:lineRule="auto"/>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Przedmiot zamówienia, </w:t>
      </w:r>
      <w:r w:rsidRPr="00E656CA">
        <w:rPr>
          <w:rFonts w:ascii="Poppins" w:eastAsia="Times New Roman" w:hAnsi="Poppins" w:cs="Poppins"/>
          <w:kern w:val="0"/>
          <w:sz w:val="20"/>
          <w:szCs w:val="20"/>
          <w:lang w:bidi="en-US"/>
          <w14:ligatures w14:val="none"/>
        </w:rPr>
        <w:t xml:space="preserve">opisany w załączniku nr 6 do Regulaminu, określany jest </w:t>
      </w:r>
      <w:r w:rsidR="00A47EEA" w:rsidRPr="00E656CA">
        <w:rPr>
          <w:rFonts w:ascii="Poppins" w:eastAsia="Times New Roman" w:hAnsi="Poppins" w:cs="Poppins"/>
          <w:kern w:val="0"/>
          <w:sz w:val="20"/>
          <w:szCs w:val="20"/>
          <w:lang w:bidi="en-US"/>
          <w14:ligatures w14:val="none"/>
        </w:rPr>
        <w:br/>
      </w:r>
      <w:r w:rsidRPr="00E656CA">
        <w:rPr>
          <w:rFonts w:ascii="Poppins" w:eastAsia="Times New Roman" w:hAnsi="Poppins" w:cs="Poppins"/>
          <w:kern w:val="0"/>
          <w:sz w:val="20"/>
          <w:szCs w:val="20"/>
          <w:lang w:bidi="en-US"/>
          <w14:ligatures w14:val="none"/>
        </w:rPr>
        <w:t xml:space="preserve">w dalszej części </w:t>
      </w:r>
      <w:r w:rsidR="009A44D6" w:rsidRPr="00E656CA">
        <w:rPr>
          <w:rFonts w:ascii="Poppins" w:eastAsia="Times New Roman" w:hAnsi="Poppins" w:cs="Poppins"/>
          <w:kern w:val="0"/>
          <w:sz w:val="20"/>
          <w:szCs w:val="20"/>
          <w:lang w:bidi="en-US"/>
          <w14:ligatures w14:val="none"/>
        </w:rPr>
        <w:t xml:space="preserve">Regulaminu </w:t>
      </w:r>
      <w:r w:rsidRPr="00E656CA">
        <w:rPr>
          <w:rFonts w:ascii="Poppins" w:eastAsia="Times New Roman" w:hAnsi="Poppins" w:cs="Poppins"/>
          <w:kern w:val="0"/>
          <w:sz w:val="20"/>
          <w:szCs w:val="20"/>
          <w:lang w:bidi="en-US"/>
          <w14:ligatures w14:val="none"/>
        </w:rPr>
        <w:t xml:space="preserve">jako </w:t>
      </w:r>
      <w:r w:rsidRPr="00E656CA">
        <w:rPr>
          <w:rFonts w:ascii="Poppins" w:eastAsia="Times New Roman" w:hAnsi="Poppins" w:cs="Poppins"/>
          <w:b/>
          <w:bCs/>
          <w:kern w:val="0"/>
          <w:sz w:val="20"/>
          <w:szCs w:val="20"/>
          <w:lang w:bidi="en-US"/>
          <w14:ligatures w14:val="none"/>
        </w:rPr>
        <w:t>„Szczegółowe Opracowanie Projektowe”.</w:t>
      </w:r>
      <w:r w:rsidRPr="00BC513B">
        <w:rPr>
          <w:rFonts w:ascii="Poppins" w:eastAsia="Times New Roman" w:hAnsi="Poppins" w:cs="Poppins"/>
          <w:kern w:val="0"/>
          <w:sz w:val="20"/>
          <w:szCs w:val="20"/>
          <w:lang w:bidi="en-US"/>
          <w14:ligatures w14:val="none"/>
        </w:rPr>
        <w:t xml:space="preserve"> </w:t>
      </w:r>
    </w:p>
    <w:p w14:paraId="2D31D74F" w14:textId="66C7938B" w:rsidR="00D423CD" w:rsidRPr="00261D42" w:rsidRDefault="00D423CD" w:rsidP="00041947">
      <w:pPr>
        <w:pStyle w:val="Akapitzlist"/>
        <w:spacing w:after="120" w:line="276" w:lineRule="auto"/>
        <w:ind w:left="357"/>
        <w:contextualSpacing w:val="0"/>
        <w:jc w:val="both"/>
        <w:rPr>
          <w:rFonts w:ascii="Poppins" w:eastAsia="Times New Roman" w:hAnsi="Poppins" w:cs="Poppins"/>
          <w:kern w:val="0"/>
          <w:sz w:val="20"/>
          <w:szCs w:val="20"/>
          <w:lang w:bidi="en-US"/>
          <w14:ligatures w14:val="none"/>
        </w:rPr>
      </w:pPr>
      <w:r w:rsidRPr="00BE747B">
        <w:rPr>
          <w:rFonts w:ascii="Poppins" w:eastAsia="Times New Roman" w:hAnsi="Poppins" w:cs="Poppins"/>
          <w:kern w:val="0"/>
          <w:sz w:val="20"/>
          <w:szCs w:val="20"/>
          <w:lang w:bidi="en-US"/>
          <w14:ligatures w14:val="none"/>
        </w:rPr>
        <w:t>Szczegółowe Opracowanie Projektowe</w:t>
      </w:r>
      <w:r w:rsidRPr="00673D3D">
        <w:rPr>
          <w:rFonts w:ascii="Poppins" w:eastAsia="Times New Roman" w:hAnsi="Poppins" w:cs="Poppins"/>
          <w:kern w:val="0"/>
          <w:sz w:val="20"/>
          <w:szCs w:val="20"/>
          <w:lang w:bidi="en-US"/>
          <w14:ligatures w14:val="none"/>
        </w:rPr>
        <w:t xml:space="preserve"> będzie stanowiło podstawę opisu przedmiotu zamówienia dla dokumentacji postępowania o udzielenie zamówienia publicznego na wykonanie wystawy Bramy Poznania </w:t>
      </w:r>
      <w:r w:rsidRPr="00673D3D">
        <w:rPr>
          <w:rFonts w:ascii="Poppins" w:eastAsia="Times New Roman" w:hAnsi="Poppins" w:cs="Poppins"/>
          <w:b/>
          <w:bCs/>
          <w:kern w:val="0"/>
          <w:sz w:val="20"/>
          <w:szCs w:val="20"/>
          <w:lang w:bidi="en-US"/>
          <w14:ligatures w14:val="none"/>
        </w:rPr>
        <w:t>(„Zamówienie na Wystawę</w:t>
      </w:r>
      <w:r w:rsidRPr="00673D3D">
        <w:rPr>
          <w:rFonts w:ascii="Poppins" w:eastAsia="Times New Roman" w:hAnsi="Poppins" w:cs="Poppins"/>
          <w:kern w:val="0"/>
          <w:sz w:val="20"/>
          <w:szCs w:val="20"/>
          <w:lang w:bidi="en-US"/>
          <w14:ligatures w14:val="none"/>
        </w:rPr>
        <w:t>”).</w:t>
      </w:r>
      <w:r>
        <w:rPr>
          <w:rFonts w:ascii="Poppins" w:eastAsia="Times New Roman" w:hAnsi="Poppins" w:cs="Poppins"/>
          <w:kern w:val="0"/>
          <w:sz w:val="20"/>
          <w:szCs w:val="20"/>
          <w:lang w:bidi="en-US"/>
          <w14:ligatures w14:val="none"/>
        </w:rPr>
        <w:t xml:space="preserve"> </w:t>
      </w:r>
      <w:r w:rsidRPr="00261D42">
        <w:rPr>
          <w:rFonts w:ascii="Poppins" w:eastAsia="Times New Roman" w:hAnsi="Poppins" w:cs="Poppins"/>
          <w:kern w:val="0"/>
          <w:sz w:val="20"/>
          <w:szCs w:val="20"/>
          <w:lang w:bidi="en-US"/>
          <w14:ligatures w14:val="none"/>
        </w:rPr>
        <w:t xml:space="preserve">Z uwagi na powyższe Szczegółowe Opracowanie Projektowe musi pozostać w pełni zgodne </w:t>
      </w:r>
      <w:r w:rsidR="004364A2">
        <w:rPr>
          <w:rFonts w:ascii="Poppins" w:eastAsia="Times New Roman" w:hAnsi="Poppins" w:cs="Poppins"/>
          <w:kern w:val="0"/>
          <w:sz w:val="20"/>
          <w:szCs w:val="20"/>
          <w:lang w:bidi="en-US"/>
          <w14:ligatures w14:val="none"/>
        </w:rPr>
        <w:br/>
      </w:r>
      <w:r w:rsidRPr="00261D42">
        <w:rPr>
          <w:rFonts w:ascii="Poppins" w:eastAsia="Times New Roman" w:hAnsi="Poppins" w:cs="Poppins"/>
          <w:kern w:val="0"/>
          <w:sz w:val="20"/>
          <w:szCs w:val="20"/>
          <w:lang w:bidi="en-US"/>
          <w14:ligatures w14:val="none"/>
        </w:rPr>
        <w:t xml:space="preserve">z regulacjami Ustawy, w tym z art. 99 Ustawy, a w szczególności musi być wyczerpujące </w:t>
      </w:r>
      <w:r w:rsidRPr="00261D42">
        <w:rPr>
          <w:rFonts w:ascii="Poppins" w:eastAsia="Times New Roman" w:hAnsi="Poppins" w:cs="Poppins"/>
          <w:kern w:val="0"/>
          <w:sz w:val="20"/>
          <w:szCs w:val="20"/>
          <w:lang w:bidi="en-US"/>
          <w14:ligatures w14:val="none"/>
        </w:rPr>
        <w:lastRenderedPageBreak/>
        <w:t xml:space="preserve">i jednoznaczne, musi mieć charakter otwarty, niedyskryminujący określonych dostawców, producentów lub usługodawców, a w razie konieczności zawierać opis dopuszczalnych rozwiązań równoważnych. Wyklucza się by Szczegółowe Opracowanie Projektowe zawierało nazwy handlowe określonych produktów, elementów wyposażenia lub nazwy producentów lub dostawców. </w:t>
      </w:r>
    </w:p>
    <w:p w14:paraId="22C36722" w14:textId="1503BFAD" w:rsidR="00BC513B" w:rsidRPr="00673D3D" w:rsidRDefault="00926F9C" w:rsidP="003740A5">
      <w:pPr>
        <w:pStyle w:val="Akapitzlist"/>
        <w:numPr>
          <w:ilvl w:val="0"/>
          <w:numId w:val="24"/>
        </w:numPr>
        <w:spacing w:after="120" w:line="276" w:lineRule="auto"/>
        <w:ind w:left="357"/>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W ramach przedmiotu zamówienia, o jakim mowa w pkt. </w:t>
      </w:r>
      <w:r w:rsidR="00646E13" w:rsidRPr="00BC513B">
        <w:rPr>
          <w:rFonts w:ascii="Poppins" w:eastAsia="Times New Roman" w:hAnsi="Poppins" w:cs="Poppins"/>
          <w:kern w:val="0"/>
          <w:sz w:val="20"/>
          <w:szCs w:val="20"/>
          <w:lang w:bidi="en-US"/>
          <w14:ligatures w14:val="none"/>
        </w:rPr>
        <w:t>1</w:t>
      </w:r>
      <w:r w:rsidR="00C96191" w:rsidRPr="00BC513B">
        <w:rPr>
          <w:rFonts w:ascii="Poppins" w:eastAsia="Times New Roman" w:hAnsi="Poppins" w:cs="Poppins"/>
          <w:kern w:val="0"/>
          <w:sz w:val="20"/>
          <w:szCs w:val="20"/>
          <w:lang w:bidi="en-US"/>
          <w14:ligatures w14:val="none"/>
        </w:rPr>
        <w:t>3</w:t>
      </w:r>
      <w:r w:rsidRPr="00BC513B">
        <w:rPr>
          <w:rFonts w:ascii="Poppins" w:eastAsia="Times New Roman" w:hAnsi="Poppins" w:cs="Poppins"/>
          <w:kern w:val="0"/>
          <w:sz w:val="20"/>
          <w:szCs w:val="20"/>
          <w:lang w:bidi="en-US"/>
          <w14:ligatures w14:val="none"/>
        </w:rPr>
        <w:t xml:space="preserve"> powyżej, Zamawiający może zlecić Uczestnikowi </w:t>
      </w:r>
      <w:r w:rsidR="004364A2">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 xml:space="preserve">onkursu mającemu przygotować </w:t>
      </w:r>
      <w:r w:rsidRPr="00BE747B">
        <w:rPr>
          <w:rFonts w:ascii="Poppins" w:eastAsia="Times New Roman" w:hAnsi="Poppins" w:cs="Poppins"/>
          <w:kern w:val="0"/>
          <w:sz w:val="20"/>
          <w:szCs w:val="20"/>
          <w:lang w:bidi="en-US"/>
          <w14:ligatures w14:val="none"/>
        </w:rPr>
        <w:t xml:space="preserve">Szczegółowe Opracowanie Projektowe </w:t>
      </w:r>
      <w:r w:rsidRPr="00BC513B">
        <w:rPr>
          <w:rFonts w:ascii="Poppins" w:eastAsia="Times New Roman" w:hAnsi="Poppins" w:cs="Poppins"/>
          <w:kern w:val="0"/>
          <w:sz w:val="20"/>
          <w:szCs w:val="20"/>
          <w:lang w:bidi="en-US"/>
          <w14:ligatures w14:val="none"/>
        </w:rPr>
        <w:t xml:space="preserve">również pełnienie nadzoru autorskiego nad realizacją </w:t>
      </w:r>
      <w:r w:rsidRPr="00673D3D">
        <w:rPr>
          <w:rFonts w:ascii="Poppins" w:eastAsia="Times New Roman" w:hAnsi="Poppins" w:cs="Poppins"/>
          <w:kern w:val="0"/>
          <w:sz w:val="20"/>
          <w:szCs w:val="20"/>
          <w:lang w:bidi="en-US"/>
          <w14:ligatures w14:val="none"/>
        </w:rPr>
        <w:t xml:space="preserve">wystawy przez podmiot trzeci (dalej jako </w:t>
      </w:r>
      <w:r w:rsidRPr="00673D3D">
        <w:rPr>
          <w:rFonts w:ascii="Poppins" w:eastAsia="Times New Roman" w:hAnsi="Poppins" w:cs="Poppins"/>
          <w:b/>
          <w:bCs/>
          <w:kern w:val="0"/>
          <w:sz w:val="20"/>
          <w:szCs w:val="20"/>
          <w:lang w:bidi="en-US"/>
          <w14:ligatures w14:val="none"/>
        </w:rPr>
        <w:t>„Prawo opcji”</w:t>
      </w:r>
      <w:r w:rsidRPr="00673D3D">
        <w:rPr>
          <w:rFonts w:ascii="Poppins" w:eastAsia="Times New Roman" w:hAnsi="Poppins" w:cs="Poppins"/>
          <w:kern w:val="0"/>
          <w:sz w:val="20"/>
          <w:szCs w:val="20"/>
          <w:lang w:bidi="en-US"/>
          <w14:ligatures w14:val="none"/>
        </w:rPr>
        <w:t xml:space="preserve">). </w:t>
      </w:r>
    </w:p>
    <w:p w14:paraId="2077A41D" w14:textId="54BBD69F" w:rsidR="00BC513B" w:rsidRPr="00955FD0" w:rsidRDefault="00926F9C" w:rsidP="003740A5">
      <w:pPr>
        <w:pStyle w:val="Akapitzlist"/>
        <w:numPr>
          <w:ilvl w:val="0"/>
          <w:numId w:val="24"/>
        </w:numPr>
        <w:spacing w:after="120" w:line="276" w:lineRule="auto"/>
        <w:ind w:left="357"/>
        <w:contextualSpacing w:val="0"/>
        <w:jc w:val="both"/>
        <w:rPr>
          <w:rFonts w:ascii="Poppins" w:eastAsia="Times New Roman" w:hAnsi="Poppins" w:cs="Poppins"/>
          <w:kern w:val="0"/>
          <w:sz w:val="20"/>
          <w:szCs w:val="20"/>
          <w:lang w:bidi="en-US"/>
          <w14:ligatures w14:val="none"/>
        </w:rPr>
      </w:pPr>
      <w:r w:rsidRPr="00955FD0">
        <w:rPr>
          <w:rFonts w:ascii="Poppins" w:eastAsia="Times New Roman" w:hAnsi="Poppins" w:cs="Poppins"/>
          <w:kern w:val="0"/>
          <w:sz w:val="20"/>
          <w:szCs w:val="20"/>
          <w:lang w:bidi="en-US"/>
          <w14:ligatures w14:val="none"/>
        </w:rPr>
        <w:t xml:space="preserve">Maksymalny planowany łączny koszt wykonania prac realizowanych na podstawie Szczegółowego Opracowania Projektowego, tj. maksymalny koszt Zamówienia na Wystawę </w:t>
      </w:r>
      <w:r w:rsidRPr="00635067">
        <w:rPr>
          <w:rFonts w:ascii="Poppins" w:eastAsia="Times New Roman" w:hAnsi="Poppins" w:cs="Poppins"/>
          <w:b/>
          <w:bCs/>
          <w:kern w:val="0"/>
          <w:sz w:val="20"/>
          <w:szCs w:val="20"/>
          <w:lang w:bidi="en-US"/>
          <w14:ligatures w14:val="none"/>
        </w:rPr>
        <w:t>nie może przekroczyć kwoty</w:t>
      </w:r>
      <w:r w:rsidRPr="00635067">
        <w:rPr>
          <w:rFonts w:ascii="Poppins" w:eastAsia="Times New Roman" w:hAnsi="Poppins" w:cs="Poppins"/>
          <w:kern w:val="0"/>
          <w:sz w:val="20"/>
          <w:szCs w:val="20"/>
          <w:lang w:bidi="en-US"/>
          <w14:ligatures w14:val="none"/>
        </w:rPr>
        <w:t xml:space="preserve"> </w:t>
      </w:r>
      <w:r w:rsidR="00784ED2" w:rsidRPr="00635067">
        <w:rPr>
          <w:rFonts w:ascii="Poppins" w:eastAsia="Times New Roman" w:hAnsi="Poppins" w:cs="Poppins"/>
          <w:b/>
          <w:bCs/>
          <w:kern w:val="0"/>
          <w:sz w:val="20"/>
          <w:szCs w:val="20"/>
          <w:lang w:bidi="en-US"/>
          <w14:ligatures w14:val="none"/>
        </w:rPr>
        <w:t>25</w:t>
      </w:r>
      <w:r w:rsidRPr="00635067">
        <w:rPr>
          <w:rFonts w:ascii="Poppins" w:eastAsia="Times New Roman" w:hAnsi="Poppins" w:cs="Poppins"/>
          <w:kern w:val="0"/>
          <w:sz w:val="20"/>
          <w:szCs w:val="20"/>
          <w:lang w:bidi="en-US"/>
          <w14:ligatures w14:val="none"/>
        </w:rPr>
        <w:t xml:space="preserve"> </w:t>
      </w:r>
      <w:r w:rsidRPr="00635067">
        <w:rPr>
          <w:rFonts w:ascii="Poppins" w:eastAsia="Times New Roman" w:hAnsi="Poppins" w:cs="Poppins"/>
          <w:b/>
          <w:bCs/>
          <w:kern w:val="0"/>
          <w:sz w:val="20"/>
          <w:szCs w:val="20"/>
          <w:lang w:bidi="en-US"/>
          <w14:ligatures w14:val="none"/>
        </w:rPr>
        <w:t xml:space="preserve">000 000 zł </w:t>
      </w:r>
      <w:r w:rsidR="00784ED2" w:rsidRPr="00635067">
        <w:rPr>
          <w:rFonts w:ascii="Poppins" w:eastAsia="Times New Roman" w:hAnsi="Poppins" w:cs="Poppins"/>
          <w:b/>
          <w:bCs/>
          <w:kern w:val="0"/>
          <w:sz w:val="20"/>
          <w:szCs w:val="20"/>
          <w:lang w:bidi="en-US"/>
          <w14:ligatures w14:val="none"/>
        </w:rPr>
        <w:t xml:space="preserve">netto </w:t>
      </w:r>
      <w:r w:rsidRPr="00635067">
        <w:rPr>
          <w:rFonts w:ascii="Poppins" w:eastAsia="Times New Roman" w:hAnsi="Poppins" w:cs="Poppins"/>
          <w:b/>
          <w:bCs/>
          <w:kern w:val="0"/>
          <w:sz w:val="20"/>
          <w:szCs w:val="20"/>
          <w:lang w:bidi="en-US"/>
          <w14:ligatures w14:val="none"/>
        </w:rPr>
        <w:t xml:space="preserve">(słownie: </w:t>
      </w:r>
      <w:r w:rsidR="00BE747B" w:rsidRPr="00635067">
        <w:rPr>
          <w:rFonts w:ascii="Poppins" w:eastAsia="Times New Roman" w:hAnsi="Poppins" w:cs="Poppins"/>
          <w:b/>
          <w:bCs/>
          <w:kern w:val="0"/>
          <w:sz w:val="20"/>
          <w:szCs w:val="20"/>
          <w:lang w:bidi="en-US"/>
          <w14:ligatures w14:val="none"/>
        </w:rPr>
        <w:t xml:space="preserve"> </w:t>
      </w:r>
      <w:r w:rsidR="00784ED2" w:rsidRPr="00635067">
        <w:rPr>
          <w:rFonts w:ascii="Poppins" w:eastAsia="Times New Roman" w:hAnsi="Poppins" w:cs="Poppins"/>
          <w:b/>
          <w:bCs/>
          <w:kern w:val="0"/>
          <w:sz w:val="20"/>
          <w:szCs w:val="20"/>
          <w:lang w:bidi="en-US"/>
          <w14:ligatures w14:val="none"/>
        </w:rPr>
        <w:t>dwadzieścia pięć</w:t>
      </w:r>
      <w:r w:rsidR="00BE747B" w:rsidRPr="00635067">
        <w:rPr>
          <w:rFonts w:ascii="Poppins" w:eastAsia="Times New Roman" w:hAnsi="Poppins" w:cs="Poppins"/>
          <w:b/>
          <w:bCs/>
          <w:kern w:val="0"/>
          <w:sz w:val="20"/>
          <w:szCs w:val="20"/>
          <w:lang w:bidi="en-US"/>
          <w14:ligatures w14:val="none"/>
        </w:rPr>
        <w:t xml:space="preserve">                       </w:t>
      </w:r>
      <w:r w:rsidRPr="00635067">
        <w:rPr>
          <w:rFonts w:ascii="Poppins" w:eastAsia="Times New Roman" w:hAnsi="Poppins" w:cs="Poppins"/>
          <w:b/>
          <w:bCs/>
          <w:kern w:val="0"/>
          <w:sz w:val="20"/>
          <w:szCs w:val="20"/>
          <w:lang w:bidi="en-US"/>
          <w14:ligatures w14:val="none"/>
        </w:rPr>
        <w:t xml:space="preserve">milionów złotych </w:t>
      </w:r>
      <w:r w:rsidR="00784ED2" w:rsidRPr="00635067">
        <w:rPr>
          <w:rFonts w:ascii="Poppins" w:eastAsia="Times New Roman" w:hAnsi="Poppins" w:cs="Poppins"/>
          <w:b/>
          <w:bCs/>
          <w:kern w:val="0"/>
          <w:sz w:val="20"/>
          <w:szCs w:val="20"/>
          <w:lang w:bidi="en-US"/>
          <w14:ligatures w14:val="none"/>
        </w:rPr>
        <w:t>netto</w:t>
      </w:r>
      <w:r w:rsidRPr="00635067">
        <w:rPr>
          <w:rFonts w:ascii="Poppins" w:eastAsia="Times New Roman" w:hAnsi="Poppins" w:cs="Poppins"/>
          <w:b/>
          <w:bCs/>
          <w:kern w:val="0"/>
          <w:sz w:val="20"/>
          <w:szCs w:val="20"/>
          <w:lang w:bidi="en-US"/>
          <w14:ligatures w14:val="none"/>
        </w:rPr>
        <w:t>)</w:t>
      </w:r>
      <w:r w:rsidRPr="00635067">
        <w:rPr>
          <w:rFonts w:ascii="Poppins" w:eastAsia="Times New Roman" w:hAnsi="Poppins" w:cs="Poppins"/>
          <w:kern w:val="0"/>
          <w:sz w:val="20"/>
          <w:szCs w:val="20"/>
          <w:lang w:bidi="en-US"/>
          <w14:ligatures w14:val="none"/>
        </w:rPr>
        <w:t xml:space="preserve"> </w:t>
      </w:r>
      <w:r w:rsidRPr="00955FD0">
        <w:rPr>
          <w:rFonts w:ascii="Poppins" w:eastAsia="Times New Roman" w:hAnsi="Poppins" w:cs="Poppins"/>
          <w:kern w:val="0"/>
          <w:sz w:val="20"/>
          <w:szCs w:val="20"/>
          <w:lang w:bidi="en-US"/>
          <w14:ligatures w14:val="none"/>
        </w:rPr>
        <w:t xml:space="preserve">- przy czym koszt ten winien odzwierciedlać zakładane wynagrodzenie wykonawcy Zamówienia na Wystawę, tj. uwzględniać szacowaną, rynkową wartość Zamówienia na Wystawę, obejmującą między innymi wszelkie koszty robocizny, materiałów, urządzeń, sprzętu, prototypowania, zawartości multimedialnej, wykonanie potencjalnie zamówionych dzieł artystycznych, wykonanie replik, wykonanie kopii muzealiów, niezbędnych licencji innych wartości niematerialnych i prawnych, wszelkie pozostałe koszty, w tym również koszty pośrednie, jak również potencjalny, rynkowy zysk podmiotu realizującego Zamówienie na Wystawę. </w:t>
      </w:r>
    </w:p>
    <w:p w14:paraId="736BF377" w14:textId="6B853634" w:rsidR="00BC513B" w:rsidRDefault="00926F9C" w:rsidP="003740A5">
      <w:pPr>
        <w:pStyle w:val="Akapitzlist"/>
        <w:numPr>
          <w:ilvl w:val="0"/>
          <w:numId w:val="24"/>
        </w:numPr>
        <w:spacing w:after="120" w:line="276" w:lineRule="auto"/>
        <w:ind w:left="357"/>
        <w:contextualSpacing w:val="0"/>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Kwota</w:t>
      </w:r>
      <w:r w:rsidR="00A032BB">
        <w:rPr>
          <w:rFonts w:ascii="Poppins" w:eastAsia="Times New Roman" w:hAnsi="Poppins" w:cs="Poppins"/>
          <w:kern w:val="0"/>
          <w:sz w:val="20"/>
          <w:szCs w:val="20"/>
          <w:lang w:bidi="en-US"/>
          <w14:ligatures w14:val="none"/>
        </w:rPr>
        <w:t>,</w:t>
      </w:r>
      <w:r w:rsidRPr="00926F9C">
        <w:rPr>
          <w:rFonts w:ascii="Poppins" w:eastAsia="Times New Roman" w:hAnsi="Poppins" w:cs="Poppins"/>
          <w:kern w:val="0"/>
          <w:sz w:val="20"/>
          <w:szCs w:val="20"/>
          <w:lang w:bidi="en-US"/>
          <w14:ligatures w14:val="none"/>
        </w:rPr>
        <w:t xml:space="preserve"> o której mowa w pkt. 1</w:t>
      </w:r>
      <w:r w:rsidR="00955FD0">
        <w:rPr>
          <w:rFonts w:ascii="Poppins" w:eastAsia="Times New Roman" w:hAnsi="Poppins" w:cs="Poppins"/>
          <w:kern w:val="0"/>
          <w:sz w:val="20"/>
          <w:szCs w:val="20"/>
          <w:lang w:bidi="en-US"/>
          <w14:ligatures w14:val="none"/>
        </w:rPr>
        <w:t>5</w:t>
      </w:r>
      <w:r w:rsidRPr="00926F9C">
        <w:rPr>
          <w:rFonts w:ascii="Poppins" w:eastAsia="Times New Roman" w:hAnsi="Poppins" w:cs="Poppins"/>
          <w:kern w:val="0"/>
          <w:sz w:val="20"/>
          <w:szCs w:val="20"/>
          <w:lang w:bidi="en-US"/>
          <w14:ligatures w14:val="none"/>
        </w:rPr>
        <w:t xml:space="preserve"> nie obejmuje natomiast pozostałych kosztów Zamawiającego, takich jak koszt sporządzenia Szczegółowego Opracowania Projektowego ani nadzor</w:t>
      </w:r>
      <w:r w:rsidR="00ED3E10">
        <w:rPr>
          <w:rFonts w:ascii="Poppins" w:eastAsia="Times New Roman" w:hAnsi="Poppins" w:cs="Poppins"/>
          <w:kern w:val="0"/>
          <w:sz w:val="20"/>
          <w:szCs w:val="20"/>
          <w:lang w:bidi="en-US"/>
          <w14:ligatures w14:val="none"/>
        </w:rPr>
        <w:t xml:space="preserve">u </w:t>
      </w:r>
      <w:r w:rsidRPr="00926F9C">
        <w:rPr>
          <w:rFonts w:ascii="Poppins" w:eastAsia="Times New Roman" w:hAnsi="Poppins" w:cs="Poppins"/>
          <w:kern w:val="0"/>
          <w:sz w:val="20"/>
          <w:szCs w:val="20"/>
          <w:lang w:bidi="en-US"/>
          <w14:ligatures w14:val="none"/>
        </w:rPr>
        <w:t>autorsk</w:t>
      </w:r>
      <w:r w:rsidR="00ED3E10">
        <w:rPr>
          <w:rFonts w:ascii="Poppins" w:eastAsia="Times New Roman" w:hAnsi="Poppins" w:cs="Poppins"/>
          <w:kern w:val="0"/>
          <w:sz w:val="20"/>
          <w:szCs w:val="20"/>
          <w:lang w:bidi="en-US"/>
          <w14:ligatures w14:val="none"/>
        </w:rPr>
        <w:t>iego</w:t>
      </w:r>
      <w:r w:rsidR="006F09B1">
        <w:rPr>
          <w:rFonts w:ascii="Poppins" w:eastAsia="Times New Roman" w:hAnsi="Poppins" w:cs="Poppins"/>
          <w:kern w:val="0"/>
          <w:sz w:val="20"/>
          <w:szCs w:val="20"/>
          <w:lang w:bidi="en-US"/>
          <w14:ligatures w14:val="none"/>
        </w:rPr>
        <w:t>,</w:t>
      </w:r>
      <w:r w:rsidR="00ED3E10">
        <w:rPr>
          <w:rFonts w:ascii="Poppins" w:eastAsia="Times New Roman" w:hAnsi="Poppins" w:cs="Poppins"/>
          <w:kern w:val="0"/>
          <w:sz w:val="20"/>
          <w:szCs w:val="20"/>
          <w:lang w:bidi="en-US"/>
          <w14:ligatures w14:val="none"/>
        </w:rPr>
        <w:t xml:space="preserve"> </w:t>
      </w:r>
      <w:r w:rsidRPr="00926F9C">
        <w:rPr>
          <w:rFonts w:ascii="Poppins" w:eastAsia="Times New Roman" w:hAnsi="Poppins" w:cs="Poppins"/>
          <w:kern w:val="0"/>
          <w:sz w:val="20"/>
          <w:szCs w:val="20"/>
          <w:lang w:bidi="en-US"/>
          <w14:ligatures w14:val="none"/>
        </w:rPr>
        <w:t xml:space="preserve">o których mowa w pkt. </w:t>
      </w:r>
      <w:r w:rsidR="00BC54F2">
        <w:rPr>
          <w:rFonts w:ascii="Poppins" w:eastAsia="Times New Roman" w:hAnsi="Poppins" w:cs="Poppins"/>
          <w:kern w:val="0"/>
          <w:sz w:val="20"/>
          <w:szCs w:val="20"/>
          <w:lang w:bidi="en-US"/>
          <w14:ligatures w14:val="none"/>
        </w:rPr>
        <w:t xml:space="preserve">13 i </w:t>
      </w:r>
      <w:r w:rsidRPr="00926F9C">
        <w:rPr>
          <w:rFonts w:ascii="Poppins" w:eastAsia="Times New Roman" w:hAnsi="Poppins" w:cs="Poppins"/>
          <w:kern w:val="0"/>
          <w:sz w:val="20"/>
          <w:szCs w:val="20"/>
          <w:lang w:bidi="en-US"/>
          <w14:ligatures w14:val="none"/>
        </w:rPr>
        <w:t>1</w:t>
      </w:r>
      <w:r w:rsidR="00ED3E10">
        <w:rPr>
          <w:rFonts w:ascii="Poppins" w:eastAsia="Times New Roman" w:hAnsi="Poppins" w:cs="Poppins"/>
          <w:kern w:val="0"/>
          <w:sz w:val="20"/>
          <w:szCs w:val="20"/>
          <w:lang w:bidi="en-US"/>
          <w14:ligatures w14:val="none"/>
        </w:rPr>
        <w:t>4</w:t>
      </w:r>
      <w:r w:rsidRPr="00926F9C">
        <w:rPr>
          <w:rFonts w:ascii="Poppins" w:eastAsia="Times New Roman" w:hAnsi="Poppins" w:cs="Poppins"/>
          <w:kern w:val="0"/>
          <w:sz w:val="20"/>
          <w:szCs w:val="20"/>
          <w:lang w:bidi="en-US"/>
          <w14:ligatures w14:val="none"/>
        </w:rPr>
        <w:t>.</w:t>
      </w:r>
    </w:p>
    <w:p w14:paraId="0208A025" w14:textId="144C2E09" w:rsidR="00BC513B" w:rsidRPr="00673D3D" w:rsidRDefault="00926F9C" w:rsidP="003740A5">
      <w:pPr>
        <w:pStyle w:val="Akapitzlist"/>
        <w:numPr>
          <w:ilvl w:val="0"/>
          <w:numId w:val="24"/>
        </w:numPr>
        <w:spacing w:after="120" w:line="276" w:lineRule="auto"/>
        <w:ind w:left="357"/>
        <w:contextualSpacing w:val="0"/>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 xml:space="preserve">Wstępną kalkulację kosztów wykonania prac realizowanych na podstawie </w:t>
      </w:r>
      <w:r w:rsidR="004364A2">
        <w:rPr>
          <w:rFonts w:ascii="Poppins" w:eastAsia="Times New Roman" w:hAnsi="Poppins" w:cs="Poppins"/>
          <w:kern w:val="0"/>
          <w:sz w:val="20"/>
          <w:szCs w:val="20"/>
          <w:lang w:bidi="en-US"/>
          <w14:ligatures w14:val="none"/>
        </w:rPr>
        <w:t>P</w:t>
      </w:r>
      <w:r w:rsidRPr="00BC513B">
        <w:rPr>
          <w:rFonts w:ascii="Poppins" w:eastAsia="Times New Roman" w:hAnsi="Poppins" w:cs="Poppins"/>
          <w:kern w:val="0"/>
          <w:sz w:val="20"/>
          <w:szCs w:val="20"/>
          <w:lang w:bidi="en-US"/>
          <w14:ligatures w14:val="none"/>
        </w:rPr>
        <w:t xml:space="preserve">racy konkursowej Uczestnik </w:t>
      </w:r>
      <w:r w:rsidR="004364A2">
        <w:rPr>
          <w:rFonts w:ascii="Poppins" w:eastAsia="Times New Roman" w:hAnsi="Poppins" w:cs="Poppins"/>
          <w:kern w:val="0"/>
          <w:sz w:val="20"/>
          <w:szCs w:val="20"/>
          <w:lang w:bidi="en-US"/>
          <w14:ligatures w14:val="none"/>
        </w:rPr>
        <w:t>k</w:t>
      </w:r>
      <w:r w:rsidRPr="00BC513B">
        <w:rPr>
          <w:rFonts w:ascii="Poppins" w:eastAsia="Times New Roman" w:hAnsi="Poppins" w:cs="Poppins"/>
          <w:kern w:val="0"/>
          <w:sz w:val="20"/>
          <w:szCs w:val="20"/>
          <w:lang w:bidi="en-US"/>
          <w14:ligatures w14:val="none"/>
        </w:rPr>
        <w:t xml:space="preserve">onkursu </w:t>
      </w:r>
      <w:r w:rsidR="00C96191" w:rsidRPr="00BC513B">
        <w:rPr>
          <w:rFonts w:ascii="Poppins" w:eastAsia="Times New Roman" w:hAnsi="Poppins" w:cs="Poppins"/>
          <w:kern w:val="0"/>
          <w:sz w:val="20"/>
          <w:szCs w:val="20"/>
          <w:lang w:bidi="en-US"/>
          <w14:ligatures w14:val="none"/>
        </w:rPr>
        <w:t xml:space="preserve">zobowiązany jest </w:t>
      </w:r>
      <w:r w:rsidR="00C96191" w:rsidRPr="005F286B">
        <w:rPr>
          <w:rFonts w:ascii="Poppins" w:eastAsia="Times New Roman" w:hAnsi="Poppins" w:cs="Poppins"/>
          <w:kern w:val="0"/>
          <w:sz w:val="20"/>
          <w:szCs w:val="20"/>
          <w:lang w:bidi="en-US"/>
          <w14:ligatures w14:val="none"/>
        </w:rPr>
        <w:t xml:space="preserve">wskazać w części opisowej </w:t>
      </w:r>
      <w:r w:rsidR="004364A2">
        <w:rPr>
          <w:rFonts w:ascii="Poppins" w:eastAsia="Times New Roman" w:hAnsi="Poppins" w:cs="Poppins"/>
          <w:kern w:val="0"/>
          <w:sz w:val="20"/>
          <w:szCs w:val="20"/>
          <w:lang w:bidi="en-US"/>
          <w14:ligatures w14:val="none"/>
        </w:rPr>
        <w:t>P</w:t>
      </w:r>
      <w:r w:rsidR="00C96191" w:rsidRPr="005F286B">
        <w:rPr>
          <w:rFonts w:ascii="Poppins" w:eastAsia="Times New Roman" w:hAnsi="Poppins" w:cs="Poppins"/>
          <w:kern w:val="0"/>
          <w:sz w:val="20"/>
          <w:szCs w:val="20"/>
          <w:lang w:bidi="en-US"/>
          <w14:ligatures w14:val="none"/>
        </w:rPr>
        <w:t>racy konkursowej</w:t>
      </w:r>
      <w:r w:rsidRPr="005F286B">
        <w:rPr>
          <w:rFonts w:ascii="Poppins" w:eastAsia="Times New Roman" w:hAnsi="Poppins" w:cs="Poppins"/>
          <w:kern w:val="0"/>
          <w:sz w:val="20"/>
          <w:szCs w:val="20"/>
          <w:lang w:bidi="en-US"/>
          <w14:ligatures w14:val="none"/>
        </w:rPr>
        <w:t xml:space="preserve"> zgodnie z </w:t>
      </w:r>
      <w:r w:rsidR="00C96191" w:rsidRPr="005F286B">
        <w:rPr>
          <w:rFonts w:ascii="Poppins" w:eastAsia="Times New Roman" w:hAnsi="Poppins" w:cs="Poppins"/>
          <w:kern w:val="0"/>
          <w:sz w:val="20"/>
          <w:szCs w:val="20"/>
          <w:lang w:bidi="en-US"/>
          <w14:ligatures w14:val="none"/>
        </w:rPr>
        <w:t xml:space="preserve">pkt </w:t>
      </w:r>
      <w:r w:rsidR="005F286B" w:rsidRPr="005F286B">
        <w:rPr>
          <w:rFonts w:ascii="Poppins" w:eastAsia="Times New Roman" w:hAnsi="Poppins" w:cs="Poppins"/>
          <w:kern w:val="0"/>
          <w:sz w:val="20"/>
          <w:szCs w:val="20"/>
          <w:lang w:bidi="en-US"/>
          <w14:ligatures w14:val="none"/>
        </w:rPr>
        <w:t>8</w:t>
      </w:r>
      <w:r w:rsidR="00E35DB1" w:rsidRPr="005F286B">
        <w:rPr>
          <w:rFonts w:ascii="Poppins" w:eastAsia="Times New Roman" w:hAnsi="Poppins" w:cs="Poppins"/>
          <w:kern w:val="0"/>
          <w:sz w:val="20"/>
          <w:szCs w:val="20"/>
          <w:lang w:bidi="en-US"/>
          <w14:ligatures w14:val="none"/>
        </w:rPr>
        <w:t>.</w:t>
      </w:r>
      <w:r w:rsidR="00C96191" w:rsidRPr="005F286B">
        <w:rPr>
          <w:rFonts w:ascii="Poppins" w:eastAsia="Times New Roman" w:hAnsi="Poppins" w:cs="Poppins"/>
          <w:kern w:val="0"/>
          <w:sz w:val="20"/>
          <w:szCs w:val="20"/>
          <w:lang w:bidi="en-US"/>
          <w14:ligatures w14:val="none"/>
        </w:rPr>
        <w:t xml:space="preserve">6 Rozdziału XII </w:t>
      </w:r>
      <w:r w:rsidRPr="005F286B">
        <w:rPr>
          <w:rFonts w:ascii="Poppins" w:eastAsia="Times New Roman" w:hAnsi="Poppins" w:cs="Poppins"/>
          <w:kern w:val="0"/>
          <w:sz w:val="20"/>
          <w:szCs w:val="20"/>
          <w:lang w:bidi="en-US"/>
          <w14:ligatures w14:val="none"/>
        </w:rPr>
        <w:t>Regulaminu. Zakres</w:t>
      </w:r>
      <w:r w:rsidRPr="00673D3D">
        <w:rPr>
          <w:rFonts w:ascii="Poppins" w:eastAsia="Times New Roman" w:hAnsi="Poppins" w:cs="Poppins"/>
          <w:kern w:val="0"/>
          <w:sz w:val="20"/>
          <w:szCs w:val="20"/>
          <w:lang w:bidi="en-US"/>
          <w14:ligatures w14:val="none"/>
        </w:rPr>
        <w:t xml:space="preserve"> prac realizowanych </w:t>
      </w:r>
      <w:r w:rsidR="00C96191" w:rsidRPr="00673D3D">
        <w:rPr>
          <w:rFonts w:ascii="Poppins" w:eastAsia="Times New Roman" w:hAnsi="Poppins" w:cs="Poppins"/>
          <w:kern w:val="0"/>
          <w:sz w:val="20"/>
          <w:szCs w:val="20"/>
          <w:lang w:bidi="en-US"/>
          <w14:ligatures w14:val="none"/>
        </w:rPr>
        <w:br/>
      </w:r>
      <w:r w:rsidRPr="00673D3D">
        <w:rPr>
          <w:rFonts w:ascii="Poppins" w:eastAsia="Times New Roman" w:hAnsi="Poppins" w:cs="Poppins"/>
          <w:kern w:val="0"/>
          <w:sz w:val="20"/>
          <w:szCs w:val="20"/>
          <w:lang w:bidi="en-US"/>
          <w14:ligatures w14:val="none"/>
        </w:rPr>
        <w:t xml:space="preserve">w ramach Zamówienia na Wystawę będzie pochodną zaproponowanej przez Uczestnika </w:t>
      </w:r>
      <w:r w:rsidR="004364A2">
        <w:rPr>
          <w:rFonts w:ascii="Poppins" w:eastAsia="Times New Roman" w:hAnsi="Poppins" w:cs="Poppins"/>
          <w:kern w:val="0"/>
          <w:sz w:val="20"/>
          <w:szCs w:val="20"/>
          <w:lang w:bidi="en-US"/>
          <w14:ligatures w14:val="none"/>
        </w:rPr>
        <w:t>k</w:t>
      </w:r>
      <w:r w:rsidRPr="00673D3D">
        <w:rPr>
          <w:rFonts w:ascii="Poppins" w:eastAsia="Times New Roman" w:hAnsi="Poppins" w:cs="Poppins"/>
          <w:kern w:val="0"/>
          <w:sz w:val="20"/>
          <w:szCs w:val="20"/>
          <w:lang w:bidi="en-US"/>
          <w14:ligatures w14:val="none"/>
        </w:rPr>
        <w:t>onkursu koncepcji.</w:t>
      </w:r>
    </w:p>
    <w:p w14:paraId="742B873F" w14:textId="67B780A5" w:rsidR="00BC513B" w:rsidRPr="00AF6E23" w:rsidRDefault="00926F9C" w:rsidP="0064172D">
      <w:pPr>
        <w:pStyle w:val="Akapitzlist"/>
        <w:numPr>
          <w:ilvl w:val="0"/>
          <w:numId w:val="24"/>
        </w:numPr>
        <w:spacing w:after="120" w:line="276" w:lineRule="auto"/>
        <w:ind w:left="357"/>
        <w:contextualSpacing w:val="0"/>
        <w:jc w:val="both"/>
        <w:rPr>
          <w:rFonts w:ascii="Poppins" w:eastAsia="Times New Roman" w:hAnsi="Poppins" w:cs="Poppins"/>
          <w:kern w:val="0"/>
          <w:sz w:val="20"/>
          <w:szCs w:val="20"/>
          <w:lang w:bidi="en-US"/>
          <w14:ligatures w14:val="none"/>
        </w:rPr>
      </w:pPr>
      <w:r w:rsidRPr="00673D3D">
        <w:rPr>
          <w:rFonts w:ascii="Poppins" w:eastAsia="Times New Roman" w:hAnsi="Poppins" w:cs="Poppins"/>
          <w:b/>
          <w:bCs/>
          <w:kern w:val="0"/>
          <w:sz w:val="20"/>
          <w:szCs w:val="20"/>
          <w:lang w:bidi="en-US"/>
          <w14:ligatures w14:val="none"/>
        </w:rPr>
        <w:t>Organizator zakłada, że maksymalne</w:t>
      </w:r>
      <w:r w:rsidRPr="00BC513B">
        <w:rPr>
          <w:rFonts w:ascii="Poppins" w:eastAsia="Times New Roman" w:hAnsi="Poppins" w:cs="Poppins"/>
          <w:b/>
          <w:bCs/>
          <w:kern w:val="0"/>
          <w:sz w:val="20"/>
          <w:szCs w:val="20"/>
          <w:lang w:bidi="en-US"/>
          <w14:ligatures w14:val="none"/>
        </w:rPr>
        <w:t xml:space="preserve"> wynagrodzenie Uczestnika </w:t>
      </w:r>
      <w:r w:rsidR="00D97372">
        <w:rPr>
          <w:rFonts w:ascii="Poppins" w:eastAsia="Times New Roman" w:hAnsi="Poppins" w:cs="Poppins"/>
          <w:b/>
          <w:bCs/>
          <w:kern w:val="0"/>
          <w:sz w:val="20"/>
          <w:szCs w:val="20"/>
          <w:lang w:bidi="en-US"/>
          <w14:ligatures w14:val="none"/>
        </w:rPr>
        <w:t>k</w:t>
      </w:r>
      <w:r w:rsidRPr="00BC513B">
        <w:rPr>
          <w:rFonts w:ascii="Poppins" w:eastAsia="Times New Roman" w:hAnsi="Poppins" w:cs="Poppins"/>
          <w:b/>
          <w:bCs/>
          <w:kern w:val="0"/>
          <w:sz w:val="20"/>
          <w:szCs w:val="20"/>
          <w:lang w:bidi="en-US"/>
          <w14:ligatures w14:val="none"/>
        </w:rPr>
        <w:t>onkursu na wykonanie przedmiotu zamówienia, które po przeprowadzeniu Konkursu zostanie mu</w:t>
      </w:r>
      <w:r w:rsidR="00AF6E23">
        <w:rPr>
          <w:rFonts w:ascii="Poppins" w:eastAsia="Times New Roman" w:hAnsi="Poppins" w:cs="Poppins"/>
          <w:b/>
          <w:bCs/>
          <w:kern w:val="0"/>
          <w:sz w:val="20"/>
          <w:szCs w:val="20"/>
          <w:lang w:bidi="en-US"/>
          <w14:ligatures w14:val="none"/>
        </w:rPr>
        <w:t xml:space="preserve"> </w:t>
      </w:r>
      <w:r w:rsidRPr="00BC513B">
        <w:rPr>
          <w:rFonts w:ascii="Poppins" w:eastAsia="Times New Roman" w:hAnsi="Poppins" w:cs="Poppins"/>
          <w:b/>
          <w:bCs/>
          <w:kern w:val="0"/>
          <w:sz w:val="20"/>
          <w:szCs w:val="20"/>
          <w:lang w:bidi="en-US"/>
          <w14:ligatures w14:val="none"/>
        </w:rPr>
        <w:t xml:space="preserve">udzielone w trybie </w:t>
      </w:r>
      <w:r w:rsidR="00DD0B66">
        <w:rPr>
          <w:rFonts w:ascii="Poppins" w:eastAsia="Times New Roman" w:hAnsi="Poppins" w:cs="Poppins"/>
          <w:b/>
          <w:bCs/>
          <w:kern w:val="0"/>
          <w:sz w:val="20"/>
          <w:szCs w:val="20"/>
          <w:lang w:bidi="en-US"/>
          <w14:ligatures w14:val="none"/>
        </w:rPr>
        <w:t>Z</w:t>
      </w:r>
      <w:r w:rsidRPr="00BC513B">
        <w:rPr>
          <w:rFonts w:ascii="Poppins" w:eastAsia="Times New Roman" w:hAnsi="Poppins" w:cs="Poppins"/>
          <w:b/>
          <w:bCs/>
          <w:kern w:val="0"/>
          <w:sz w:val="20"/>
          <w:szCs w:val="20"/>
          <w:lang w:bidi="en-US"/>
          <w14:ligatures w14:val="none"/>
        </w:rPr>
        <w:t>amówienia z wolnej ręki (obejmujące w szczególności wykonanie Szczegółowego Opracowania Projektowego oraz ewentualne prowadzenie nadzoru</w:t>
      </w:r>
      <w:r w:rsidR="00AF6E23">
        <w:rPr>
          <w:rFonts w:ascii="Poppins" w:eastAsia="Times New Roman" w:hAnsi="Poppins" w:cs="Poppins"/>
          <w:b/>
          <w:bCs/>
          <w:kern w:val="0"/>
          <w:sz w:val="20"/>
          <w:szCs w:val="20"/>
          <w:lang w:bidi="en-US"/>
          <w14:ligatures w14:val="none"/>
        </w:rPr>
        <w:t xml:space="preserve"> </w:t>
      </w:r>
      <w:r w:rsidRPr="00BC513B">
        <w:rPr>
          <w:rFonts w:ascii="Poppins" w:eastAsia="Times New Roman" w:hAnsi="Poppins" w:cs="Poppins"/>
          <w:b/>
          <w:bCs/>
          <w:kern w:val="0"/>
          <w:sz w:val="20"/>
          <w:szCs w:val="20"/>
          <w:lang w:bidi="en-US"/>
          <w14:ligatures w14:val="none"/>
        </w:rPr>
        <w:t xml:space="preserve">autorskiego w ramach Prawa Opcji), </w:t>
      </w:r>
      <w:r w:rsidRPr="00BC513B">
        <w:rPr>
          <w:rFonts w:ascii="Poppins" w:eastAsia="Times New Roman" w:hAnsi="Poppins" w:cs="Poppins"/>
          <w:b/>
          <w:bCs/>
          <w:kern w:val="0"/>
          <w:sz w:val="20"/>
          <w:szCs w:val="20"/>
          <w:u w:val="single"/>
          <w:lang w:bidi="en-US"/>
          <w14:ligatures w14:val="none"/>
        </w:rPr>
        <w:t>nie może przekroczyć kwoty</w:t>
      </w:r>
      <w:r w:rsidR="0064172D">
        <w:rPr>
          <w:rFonts w:ascii="Poppins" w:eastAsia="Times New Roman" w:hAnsi="Poppins" w:cs="Poppins"/>
          <w:b/>
          <w:bCs/>
          <w:kern w:val="0"/>
          <w:sz w:val="20"/>
          <w:szCs w:val="20"/>
          <w:lang w:bidi="en-US"/>
          <w14:ligatures w14:val="none"/>
        </w:rPr>
        <w:t xml:space="preserve"> </w:t>
      </w:r>
    </w:p>
    <w:p w14:paraId="0CB03152" w14:textId="4FD6ACC9" w:rsidR="00BC513B" w:rsidRPr="003457E9" w:rsidRDefault="00926F9C" w:rsidP="00AF6E23">
      <w:pPr>
        <w:pStyle w:val="Akapitzlist"/>
        <w:spacing w:after="120" w:line="276" w:lineRule="auto"/>
        <w:ind w:left="357"/>
        <w:contextualSpacing w:val="0"/>
        <w:jc w:val="both"/>
        <w:rPr>
          <w:rFonts w:ascii="Poppins" w:eastAsia="Times New Roman" w:hAnsi="Poppins" w:cs="Poppins"/>
          <w:b/>
          <w:bCs/>
          <w:kern w:val="0"/>
          <w:sz w:val="20"/>
          <w:szCs w:val="20"/>
          <w:lang w:bidi="en-US"/>
          <w14:ligatures w14:val="none"/>
        </w:rPr>
      </w:pPr>
      <w:r w:rsidRPr="003457E9">
        <w:rPr>
          <w:rFonts w:ascii="Poppins" w:eastAsia="Times New Roman" w:hAnsi="Poppins" w:cs="Poppins"/>
          <w:b/>
          <w:bCs/>
          <w:kern w:val="0"/>
          <w:sz w:val="20"/>
          <w:szCs w:val="20"/>
          <w:lang w:bidi="en-US"/>
          <w14:ligatures w14:val="none"/>
        </w:rPr>
        <w:t xml:space="preserve">dla Szczegółowego Opracowania Projektowego: </w:t>
      </w:r>
      <w:r w:rsidR="005900FD" w:rsidRPr="003457E9">
        <w:rPr>
          <w:rFonts w:ascii="Poppins" w:eastAsia="Times New Roman" w:hAnsi="Poppins" w:cs="Poppins"/>
          <w:b/>
          <w:bCs/>
          <w:kern w:val="0"/>
          <w:sz w:val="20"/>
          <w:szCs w:val="20"/>
          <w:lang w:bidi="en-US"/>
          <w14:ligatures w14:val="none"/>
        </w:rPr>
        <w:t>1 010 000</w:t>
      </w:r>
      <w:r w:rsidRPr="003457E9">
        <w:rPr>
          <w:rFonts w:ascii="Poppins" w:eastAsia="Times New Roman" w:hAnsi="Poppins" w:cs="Poppins"/>
          <w:b/>
          <w:bCs/>
          <w:kern w:val="0"/>
          <w:sz w:val="20"/>
          <w:szCs w:val="20"/>
          <w:lang w:bidi="en-US"/>
          <w14:ligatures w14:val="none"/>
        </w:rPr>
        <w:t xml:space="preserve"> zł </w:t>
      </w:r>
      <w:r w:rsidR="005900FD" w:rsidRPr="003457E9">
        <w:rPr>
          <w:rFonts w:ascii="Poppins" w:eastAsia="Times New Roman" w:hAnsi="Poppins" w:cs="Poppins"/>
          <w:b/>
          <w:bCs/>
          <w:kern w:val="0"/>
          <w:sz w:val="20"/>
          <w:szCs w:val="20"/>
          <w:lang w:bidi="en-US"/>
          <w14:ligatures w14:val="none"/>
        </w:rPr>
        <w:t>netto</w:t>
      </w:r>
      <w:r w:rsidRPr="003457E9">
        <w:rPr>
          <w:rFonts w:ascii="Poppins" w:eastAsia="Times New Roman" w:hAnsi="Poppins" w:cs="Poppins"/>
          <w:b/>
          <w:bCs/>
          <w:kern w:val="0"/>
          <w:sz w:val="20"/>
          <w:szCs w:val="20"/>
          <w:lang w:bidi="en-US"/>
          <w14:ligatures w14:val="none"/>
        </w:rPr>
        <w:t xml:space="preserve"> (słownie: </w:t>
      </w:r>
      <w:r w:rsidR="005900FD" w:rsidRPr="003457E9">
        <w:rPr>
          <w:rFonts w:ascii="Poppins" w:eastAsia="Times New Roman" w:hAnsi="Poppins" w:cs="Poppins"/>
          <w:b/>
          <w:bCs/>
          <w:kern w:val="0"/>
          <w:sz w:val="20"/>
          <w:szCs w:val="20"/>
          <w:lang w:bidi="en-US"/>
          <w14:ligatures w14:val="none"/>
        </w:rPr>
        <w:t xml:space="preserve">jeden milion dziesięć tysięcy </w:t>
      </w:r>
      <w:r w:rsidRPr="003457E9">
        <w:rPr>
          <w:rFonts w:ascii="Poppins" w:eastAsia="Times New Roman" w:hAnsi="Poppins" w:cs="Poppins"/>
          <w:b/>
          <w:bCs/>
          <w:kern w:val="0"/>
          <w:sz w:val="20"/>
          <w:szCs w:val="20"/>
          <w:lang w:bidi="en-US"/>
          <w14:ligatures w14:val="none"/>
        </w:rPr>
        <w:t xml:space="preserve">złotych </w:t>
      </w:r>
      <w:r w:rsidR="005900FD" w:rsidRPr="003457E9">
        <w:rPr>
          <w:rFonts w:ascii="Poppins" w:eastAsia="Times New Roman" w:hAnsi="Poppins" w:cs="Poppins"/>
          <w:b/>
          <w:bCs/>
          <w:kern w:val="0"/>
          <w:sz w:val="20"/>
          <w:szCs w:val="20"/>
          <w:lang w:bidi="en-US"/>
          <w14:ligatures w14:val="none"/>
        </w:rPr>
        <w:t>netto</w:t>
      </w:r>
      <w:r w:rsidRPr="003457E9">
        <w:rPr>
          <w:rFonts w:ascii="Poppins" w:eastAsia="Times New Roman" w:hAnsi="Poppins" w:cs="Poppins"/>
          <w:b/>
          <w:bCs/>
          <w:kern w:val="0"/>
          <w:sz w:val="20"/>
          <w:szCs w:val="20"/>
          <w:lang w:bidi="en-US"/>
          <w14:ligatures w14:val="none"/>
        </w:rPr>
        <w:t>)</w:t>
      </w:r>
      <w:r w:rsidR="000224CC">
        <w:rPr>
          <w:rFonts w:ascii="Poppins" w:eastAsia="Times New Roman" w:hAnsi="Poppins" w:cs="Poppins"/>
          <w:b/>
          <w:bCs/>
          <w:kern w:val="0"/>
          <w:sz w:val="20"/>
          <w:szCs w:val="20"/>
          <w:lang w:bidi="en-US"/>
          <w14:ligatures w14:val="none"/>
        </w:rPr>
        <w:t>.</w:t>
      </w:r>
    </w:p>
    <w:p w14:paraId="742ED88F" w14:textId="09862015" w:rsidR="00903CB3" w:rsidRPr="00BC513B" w:rsidRDefault="00926F9C" w:rsidP="003740A5">
      <w:pPr>
        <w:pStyle w:val="Akapitzlist"/>
        <w:numPr>
          <w:ilvl w:val="0"/>
          <w:numId w:val="24"/>
        </w:numPr>
        <w:spacing w:after="120" w:line="276" w:lineRule="auto"/>
        <w:jc w:val="both"/>
        <w:rPr>
          <w:rFonts w:ascii="Poppins" w:eastAsia="Times New Roman" w:hAnsi="Poppins" w:cs="Poppins"/>
          <w:kern w:val="0"/>
          <w:sz w:val="20"/>
          <w:szCs w:val="20"/>
          <w:lang w:bidi="en-US"/>
          <w14:ligatures w14:val="none"/>
        </w:rPr>
      </w:pPr>
      <w:r w:rsidRPr="00BC513B">
        <w:rPr>
          <w:rFonts w:ascii="Poppins" w:eastAsia="Times New Roman" w:hAnsi="Poppins" w:cs="Poppins"/>
          <w:kern w:val="0"/>
          <w:sz w:val="20"/>
          <w:szCs w:val="20"/>
          <w:lang w:bidi="en-US"/>
          <w14:ligatures w14:val="none"/>
        </w:rPr>
        <w:t>Przedmiot Konkursu został zakwalifikowany według Wspólnego Słownika Zamówień (CPV):</w:t>
      </w:r>
    </w:p>
    <w:p w14:paraId="27F55EF6" w14:textId="4DC75C5A" w:rsidR="00926F9C" w:rsidRPr="00926F9C" w:rsidRDefault="00926F9C" w:rsidP="00926F9C">
      <w:pPr>
        <w:spacing w:after="120" w:line="276" w:lineRule="auto"/>
        <w:jc w:val="center"/>
        <w:rPr>
          <w:rFonts w:ascii="Poppins" w:eastAsia="Times New Roman" w:hAnsi="Poppins" w:cs="Poppins"/>
          <w:b/>
          <w:bCs/>
          <w:kern w:val="0"/>
          <w:sz w:val="20"/>
          <w:szCs w:val="20"/>
          <w:lang w:bidi="en-US"/>
          <w14:ligatures w14:val="none"/>
        </w:rPr>
      </w:pPr>
      <w:r w:rsidRPr="00926F9C">
        <w:rPr>
          <w:rFonts w:ascii="Poppins" w:eastAsia="Times New Roman" w:hAnsi="Poppins" w:cs="Poppins"/>
          <w:b/>
          <w:bCs/>
          <w:kern w:val="0"/>
          <w:sz w:val="20"/>
          <w:szCs w:val="20"/>
          <w:lang w:bidi="en-US"/>
          <w14:ligatures w14:val="none"/>
        </w:rPr>
        <w:lastRenderedPageBreak/>
        <w:t>Główny kod CPV</w:t>
      </w:r>
    </w:p>
    <w:p w14:paraId="0B48BB6B" w14:textId="77777777" w:rsidR="00926F9C" w:rsidRPr="00926F9C" w:rsidRDefault="00926F9C" w:rsidP="00041947">
      <w:pPr>
        <w:spacing w:after="120" w:line="276" w:lineRule="auto"/>
        <w:ind w:left="284"/>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92312000-1 - Usługi artystyczne </w:t>
      </w:r>
    </w:p>
    <w:p w14:paraId="004AA642" w14:textId="77777777" w:rsidR="00926F9C" w:rsidRPr="00926F9C" w:rsidRDefault="00926F9C" w:rsidP="00041947">
      <w:pPr>
        <w:spacing w:after="120" w:line="276" w:lineRule="auto"/>
        <w:ind w:left="284"/>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79932000-6 - Usługi projektowania wnętrz </w:t>
      </w:r>
    </w:p>
    <w:p w14:paraId="4AD8CFCC" w14:textId="77777777" w:rsidR="00926F9C" w:rsidRPr="00926F9C" w:rsidRDefault="00926F9C" w:rsidP="00041947">
      <w:pPr>
        <w:spacing w:after="120" w:line="276" w:lineRule="auto"/>
        <w:ind w:left="284"/>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 xml:space="preserve">79930000-2 - Specjalne usługi projektowe </w:t>
      </w:r>
    </w:p>
    <w:p w14:paraId="3395DCF0" w14:textId="4436ED6B" w:rsidR="00926F9C" w:rsidRPr="00926F9C" w:rsidRDefault="00926F9C" w:rsidP="00041947">
      <w:pPr>
        <w:spacing w:after="120" w:line="276" w:lineRule="auto"/>
        <w:ind w:left="284"/>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79421200-3 - Usługi projektowe inne niż w zakresie robót budowlanych</w:t>
      </w:r>
    </w:p>
    <w:p w14:paraId="1749B370" w14:textId="77777777" w:rsidR="00926F9C" w:rsidRPr="00926F9C" w:rsidRDefault="00926F9C" w:rsidP="00041947">
      <w:pPr>
        <w:spacing w:after="120" w:line="276" w:lineRule="auto"/>
        <w:ind w:left="284"/>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71200000-0 - Usługi architektoniczne i podobne</w:t>
      </w:r>
    </w:p>
    <w:p w14:paraId="017597C6" w14:textId="77777777" w:rsidR="00926F9C" w:rsidRPr="00926F9C" w:rsidRDefault="00926F9C" w:rsidP="00041947">
      <w:pPr>
        <w:spacing w:after="120" w:line="276" w:lineRule="auto"/>
        <w:ind w:left="284"/>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71000000-8 - Usługi architektoniczne, budowlane, inżynieryjne i kontrolne</w:t>
      </w:r>
    </w:p>
    <w:p w14:paraId="174C305E" w14:textId="77777777" w:rsidR="00926F9C" w:rsidRPr="00926F9C" w:rsidRDefault="00926F9C" w:rsidP="00041947">
      <w:pPr>
        <w:spacing w:after="120" w:line="276" w:lineRule="auto"/>
        <w:ind w:left="284"/>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71220000-6 - Usługi projektowania architektonicznego</w:t>
      </w:r>
    </w:p>
    <w:p w14:paraId="3A4E2D73" w14:textId="77777777" w:rsidR="00901B2E" w:rsidRDefault="00926F9C" w:rsidP="00F44940">
      <w:pPr>
        <w:spacing w:after="120" w:line="276" w:lineRule="auto"/>
        <w:ind w:left="284"/>
        <w:jc w:val="both"/>
        <w:rPr>
          <w:rFonts w:ascii="Poppins" w:eastAsia="Times New Roman" w:hAnsi="Poppins" w:cs="Poppins"/>
          <w:kern w:val="0"/>
          <w:sz w:val="20"/>
          <w:szCs w:val="20"/>
          <w:lang w:bidi="en-US"/>
          <w14:ligatures w14:val="none"/>
        </w:rPr>
      </w:pPr>
      <w:r w:rsidRPr="00926F9C">
        <w:rPr>
          <w:rFonts w:ascii="Poppins" w:eastAsia="Times New Roman" w:hAnsi="Poppins" w:cs="Poppins"/>
          <w:kern w:val="0"/>
          <w:sz w:val="20"/>
          <w:szCs w:val="20"/>
          <w:lang w:bidi="en-US"/>
          <w14:ligatures w14:val="none"/>
        </w:rPr>
        <w:t>71242000-6 - Przygotowanie przedsięwzięcia i projektu, oszacowanie kosztów</w:t>
      </w:r>
    </w:p>
    <w:p w14:paraId="23CAE0A6" w14:textId="742493FC" w:rsidR="00926F9C" w:rsidRPr="00901B2E" w:rsidRDefault="00926F9C" w:rsidP="003740A5">
      <w:pPr>
        <w:pStyle w:val="Akapitzlist"/>
        <w:numPr>
          <w:ilvl w:val="0"/>
          <w:numId w:val="24"/>
        </w:numPr>
        <w:spacing w:after="120" w:line="276" w:lineRule="auto"/>
        <w:jc w:val="both"/>
        <w:rPr>
          <w:rFonts w:ascii="Poppins" w:eastAsia="Times New Roman" w:hAnsi="Poppins" w:cs="Poppins"/>
          <w:kern w:val="0"/>
          <w:sz w:val="20"/>
          <w:szCs w:val="20"/>
          <w:lang w:bidi="en-US"/>
          <w14:ligatures w14:val="none"/>
        </w:rPr>
      </w:pPr>
      <w:r w:rsidRPr="00901B2E">
        <w:rPr>
          <w:rFonts w:ascii="Poppins" w:eastAsia="Times New Roman" w:hAnsi="Poppins" w:cs="Poppins"/>
          <w:kern w:val="0"/>
          <w:sz w:val="20"/>
          <w:szCs w:val="20"/>
          <w:lang w:bidi="en-US"/>
          <w14:ligatures w14:val="none"/>
        </w:rPr>
        <w:t>Konkurs prowadzony jest w oparciu o przepisy prawa polskiego. W szczególności zastosowanie znajdują:</w:t>
      </w:r>
    </w:p>
    <w:p w14:paraId="39190850" w14:textId="599E30B8" w:rsidR="00926F9C" w:rsidRPr="00F32803" w:rsidRDefault="00926F9C" w:rsidP="003740A5">
      <w:pPr>
        <w:pStyle w:val="Akapitzlist"/>
        <w:numPr>
          <w:ilvl w:val="0"/>
          <w:numId w:val="34"/>
        </w:numPr>
        <w:spacing w:after="120" w:line="276" w:lineRule="auto"/>
        <w:jc w:val="both"/>
        <w:rPr>
          <w:rFonts w:ascii="Poppins" w:eastAsia="Times New Roman" w:hAnsi="Poppins" w:cs="Poppins"/>
          <w:kern w:val="0"/>
          <w:sz w:val="20"/>
          <w:szCs w:val="20"/>
          <w:lang w:bidi="en-US"/>
          <w14:ligatures w14:val="none"/>
        </w:rPr>
      </w:pPr>
      <w:r w:rsidRPr="00F32803">
        <w:rPr>
          <w:rFonts w:ascii="Poppins" w:eastAsia="Times New Roman" w:hAnsi="Poppins" w:cs="Poppins"/>
          <w:kern w:val="0"/>
          <w:sz w:val="20"/>
          <w:szCs w:val="20"/>
          <w:lang w:bidi="en-US"/>
          <w14:ligatures w14:val="none"/>
        </w:rPr>
        <w:t>Ustawa z dnia 11 września 2019 r. – Prawo zamówień publicznych (Dz.U. z 2024 r. poz. 1320 z późn. zm.);</w:t>
      </w:r>
    </w:p>
    <w:p w14:paraId="1060ADE5" w14:textId="24BFE441" w:rsidR="00926F9C" w:rsidRPr="00F32803" w:rsidRDefault="00926F9C" w:rsidP="003740A5">
      <w:pPr>
        <w:pStyle w:val="Akapitzlist"/>
        <w:numPr>
          <w:ilvl w:val="0"/>
          <w:numId w:val="34"/>
        </w:numPr>
        <w:spacing w:after="120" w:line="276" w:lineRule="auto"/>
        <w:jc w:val="both"/>
        <w:rPr>
          <w:rFonts w:ascii="Poppins" w:eastAsia="Times New Roman" w:hAnsi="Poppins" w:cs="Poppins"/>
          <w:kern w:val="0"/>
          <w:sz w:val="20"/>
          <w:szCs w:val="20"/>
          <w:lang w:bidi="en-US"/>
          <w14:ligatures w14:val="none"/>
        </w:rPr>
      </w:pPr>
      <w:r w:rsidRPr="00F32803">
        <w:rPr>
          <w:rFonts w:ascii="Poppins" w:eastAsia="Times New Roman" w:hAnsi="Poppins" w:cs="Poppins"/>
          <w:kern w:val="0"/>
          <w:sz w:val="20"/>
          <w:szCs w:val="20"/>
          <w:lang w:bidi="en-US"/>
          <w14:ligatures w14:val="none"/>
        </w:rPr>
        <w:t>Ustawa z dnia 23 kwietnia 1964 r. Kodeks Cywilny</w:t>
      </w:r>
      <w:r w:rsidR="00C52565" w:rsidRPr="00C52565">
        <w:rPr>
          <w:rFonts w:ascii="Poppins" w:eastAsia="Times New Roman" w:hAnsi="Poppins" w:cs="Poppins"/>
          <w:kern w:val="0"/>
          <w:sz w:val="20"/>
          <w:szCs w:val="20"/>
          <w:lang w:bidi="en-US"/>
          <w14:ligatures w14:val="none"/>
        </w:rPr>
        <w:t xml:space="preserve"> (t.j. Dz. U. z 2025 r. poz. 1071 z późn. zm.)</w:t>
      </w:r>
      <w:r w:rsidRPr="00F32803">
        <w:rPr>
          <w:rFonts w:ascii="Poppins" w:eastAsia="Times New Roman" w:hAnsi="Poppins" w:cs="Poppins"/>
          <w:kern w:val="0"/>
          <w:sz w:val="20"/>
          <w:szCs w:val="20"/>
          <w:lang w:bidi="en-US"/>
          <w14:ligatures w14:val="none"/>
        </w:rPr>
        <w:t>;</w:t>
      </w:r>
    </w:p>
    <w:p w14:paraId="47A41610" w14:textId="6BE6B366" w:rsidR="00926F9C" w:rsidRPr="00F32803" w:rsidRDefault="00926F9C" w:rsidP="003740A5">
      <w:pPr>
        <w:pStyle w:val="Akapitzlist"/>
        <w:numPr>
          <w:ilvl w:val="0"/>
          <w:numId w:val="34"/>
        </w:numPr>
        <w:spacing w:after="120" w:line="276" w:lineRule="auto"/>
        <w:jc w:val="both"/>
        <w:rPr>
          <w:rFonts w:ascii="Poppins" w:eastAsia="Times New Roman" w:hAnsi="Poppins" w:cs="Poppins"/>
          <w:kern w:val="0"/>
          <w:sz w:val="20"/>
          <w:szCs w:val="20"/>
          <w:lang w:bidi="en-US"/>
          <w14:ligatures w14:val="none"/>
        </w:rPr>
      </w:pPr>
      <w:r w:rsidRPr="00F32803">
        <w:rPr>
          <w:rFonts w:ascii="Poppins" w:eastAsia="Times New Roman" w:hAnsi="Poppins" w:cs="Poppins"/>
          <w:kern w:val="0"/>
          <w:sz w:val="20"/>
          <w:szCs w:val="20"/>
          <w:lang w:bidi="en-US"/>
          <w14:ligatures w14:val="none"/>
        </w:rPr>
        <w:t>Ustawa z dnia 4 lutego 1994 r. o prawie autorskim i prawach pokrewnych (</w:t>
      </w:r>
      <w:r w:rsidR="00C52565" w:rsidRPr="00C52565">
        <w:rPr>
          <w:rFonts w:ascii="Poppins" w:eastAsia="Times New Roman" w:hAnsi="Poppins" w:cs="Poppins"/>
          <w:kern w:val="0"/>
          <w:sz w:val="20"/>
          <w:szCs w:val="20"/>
          <w:lang w:bidi="en-US"/>
          <w14:ligatures w14:val="none"/>
        </w:rPr>
        <w:t>t.j. Dz. U. z 2025 r. poz. 24 z późn. zm.</w:t>
      </w:r>
      <w:r w:rsidRPr="00F32803">
        <w:rPr>
          <w:rFonts w:ascii="Poppins" w:eastAsia="Times New Roman" w:hAnsi="Poppins" w:cs="Poppins"/>
          <w:kern w:val="0"/>
          <w:sz w:val="20"/>
          <w:szCs w:val="20"/>
          <w:lang w:bidi="en-US"/>
          <w14:ligatures w14:val="none"/>
        </w:rPr>
        <w:t>);</w:t>
      </w:r>
    </w:p>
    <w:p w14:paraId="7CEF5015" w14:textId="3ED8C196" w:rsidR="00926F9C" w:rsidRPr="00F32803" w:rsidRDefault="00926F9C" w:rsidP="003740A5">
      <w:pPr>
        <w:pStyle w:val="Akapitzlist"/>
        <w:numPr>
          <w:ilvl w:val="0"/>
          <w:numId w:val="34"/>
        </w:numPr>
        <w:spacing w:after="120" w:line="276" w:lineRule="auto"/>
        <w:jc w:val="both"/>
        <w:rPr>
          <w:rFonts w:ascii="Poppins" w:eastAsia="Times New Roman" w:hAnsi="Poppins" w:cs="Poppins"/>
          <w:kern w:val="0"/>
          <w:sz w:val="20"/>
          <w:szCs w:val="20"/>
          <w:lang w:bidi="en-US"/>
          <w14:ligatures w14:val="none"/>
        </w:rPr>
      </w:pPr>
      <w:r w:rsidRPr="00F32803">
        <w:rPr>
          <w:rFonts w:ascii="Poppins" w:eastAsia="Times New Roman" w:hAnsi="Poppins" w:cs="Poppins"/>
          <w:kern w:val="0"/>
          <w:sz w:val="20"/>
          <w:szCs w:val="20"/>
          <w:lang w:bidi="en-US"/>
          <w14:ligatures w14:val="none"/>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w:t>
      </w:r>
    </w:p>
    <w:p w14:paraId="03E02188" w14:textId="6E949E97" w:rsidR="00926F9C" w:rsidRPr="00F32803" w:rsidRDefault="00926F9C" w:rsidP="003740A5">
      <w:pPr>
        <w:pStyle w:val="Akapitzlist"/>
        <w:numPr>
          <w:ilvl w:val="0"/>
          <w:numId w:val="34"/>
        </w:numPr>
        <w:spacing w:after="120" w:line="276" w:lineRule="auto"/>
        <w:jc w:val="both"/>
        <w:rPr>
          <w:rFonts w:ascii="Poppins" w:eastAsia="Times New Roman" w:hAnsi="Poppins" w:cs="Poppins"/>
          <w:kern w:val="0"/>
          <w:sz w:val="20"/>
          <w:szCs w:val="20"/>
          <w:lang w:bidi="en-US"/>
          <w14:ligatures w14:val="none"/>
        </w:rPr>
      </w:pPr>
      <w:r w:rsidRPr="00F32803">
        <w:rPr>
          <w:rFonts w:ascii="Poppins" w:eastAsia="Times New Roman" w:hAnsi="Poppins" w:cs="Poppins"/>
          <w:kern w:val="0"/>
          <w:sz w:val="20"/>
          <w:szCs w:val="20"/>
          <w:lang w:bidi="en-US"/>
          <w14:ligatures w14:val="none"/>
        </w:rPr>
        <w:t>Ustawa z dnia 13 kwietnia 2022 r. o szczególnych rozwiązaniach w zakresie przeciwdziałania wspieraniu agresji na Ukrainę oraz służących ochronie bezpieczeństwa narodowego (</w:t>
      </w:r>
      <w:r w:rsidR="00895F4A" w:rsidRPr="00895F4A">
        <w:rPr>
          <w:rFonts w:ascii="Poppins" w:eastAsia="Times New Roman" w:hAnsi="Poppins" w:cs="Poppins"/>
          <w:kern w:val="0"/>
          <w:sz w:val="20"/>
          <w:szCs w:val="20"/>
          <w:lang w:bidi="en-US"/>
          <w14:ligatures w14:val="none"/>
        </w:rPr>
        <w:t>t.j. Dz. U. z 2025 r. poz. 514</w:t>
      </w:r>
      <w:r w:rsidRPr="00F32803">
        <w:rPr>
          <w:rFonts w:ascii="Poppins" w:eastAsia="Times New Roman" w:hAnsi="Poppins" w:cs="Poppins"/>
          <w:kern w:val="0"/>
          <w:sz w:val="20"/>
          <w:szCs w:val="20"/>
          <w:lang w:bidi="en-US"/>
          <w14:ligatures w14:val="none"/>
        </w:rPr>
        <w:t>);</w:t>
      </w:r>
    </w:p>
    <w:p w14:paraId="405A5179" w14:textId="29702F87" w:rsidR="009F0B9D" w:rsidRDefault="00926F9C" w:rsidP="003740A5">
      <w:pPr>
        <w:pStyle w:val="Akapitzlist"/>
        <w:numPr>
          <w:ilvl w:val="0"/>
          <w:numId w:val="34"/>
        </w:numPr>
        <w:spacing w:after="120" w:line="276" w:lineRule="auto"/>
        <w:jc w:val="both"/>
        <w:rPr>
          <w:rFonts w:ascii="Poppins" w:eastAsia="Times New Roman" w:hAnsi="Poppins" w:cs="Poppins"/>
          <w:kern w:val="0"/>
          <w:sz w:val="20"/>
          <w:szCs w:val="20"/>
          <w:lang w:bidi="en-US"/>
          <w14:ligatures w14:val="none"/>
        </w:rPr>
      </w:pPr>
      <w:r w:rsidRPr="00F32803">
        <w:rPr>
          <w:rFonts w:ascii="Poppins" w:eastAsia="Times New Roman" w:hAnsi="Poppins" w:cs="Poppins"/>
          <w:kern w:val="0"/>
          <w:sz w:val="20"/>
          <w:szCs w:val="20"/>
          <w:lang w:bidi="en-US"/>
          <w14:ligatures w14:val="none"/>
        </w:rPr>
        <w:t>Rozporządzenie</w:t>
      </w:r>
      <w:r w:rsidR="007257CF" w:rsidRPr="007257CF">
        <w:rPr>
          <w:rFonts w:ascii="Poppins" w:eastAsia="Times New Roman" w:hAnsi="Poppins" w:cs="Poppins"/>
          <w:kern w:val="0"/>
          <w:sz w:val="20"/>
          <w:szCs w:val="20"/>
          <w:lang w:bidi="en-US"/>
          <w14:ligatures w14:val="none"/>
        </w:rPr>
        <w:t> Rady (UE) nr 833/2014 z dnia 31 lipca 2014 r. dotyczące środków ograniczających w związku z działaniami Rosji destabilizującymi sytuację na Ukrainie (Dz. U. UE. L. z 2014 r. Nr 229, str. 1 z późn. zm.).</w:t>
      </w:r>
      <w:r w:rsidR="007257CF" w:rsidRPr="007257CF" w:rsidDel="007257CF">
        <w:rPr>
          <w:rFonts w:ascii="Poppins" w:eastAsia="Times New Roman" w:hAnsi="Poppins" w:cs="Poppins"/>
          <w:kern w:val="0"/>
          <w:sz w:val="20"/>
          <w:szCs w:val="20"/>
          <w:lang w:bidi="en-US"/>
          <w14:ligatures w14:val="none"/>
        </w:rPr>
        <w:t xml:space="preserve"> </w:t>
      </w:r>
    </w:p>
    <w:p w14:paraId="7CDCE37E" w14:textId="77777777" w:rsidR="00142E70" w:rsidRDefault="00142E70" w:rsidP="00142E70">
      <w:pPr>
        <w:pStyle w:val="Akapitzlist"/>
        <w:spacing w:after="120" w:line="276" w:lineRule="auto"/>
        <w:jc w:val="both"/>
        <w:rPr>
          <w:rFonts w:ascii="Poppins" w:eastAsia="Times New Roman" w:hAnsi="Poppins" w:cs="Poppins"/>
          <w:kern w:val="0"/>
          <w:sz w:val="20"/>
          <w:szCs w:val="20"/>
          <w:lang w:bidi="en-US"/>
          <w14:ligatures w14:val="none"/>
        </w:rPr>
      </w:pPr>
    </w:p>
    <w:p w14:paraId="32559926" w14:textId="77777777" w:rsidR="00142E70" w:rsidRDefault="00142E70" w:rsidP="00142E70">
      <w:pPr>
        <w:pStyle w:val="Akapitzlist"/>
        <w:spacing w:after="120" w:line="276" w:lineRule="auto"/>
        <w:jc w:val="both"/>
        <w:rPr>
          <w:rFonts w:ascii="Poppins" w:eastAsia="Times New Roman" w:hAnsi="Poppins" w:cs="Poppins"/>
          <w:kern w:val="0"/>
          <w:sz w:val="20"/>
          <w:szCs w:val="20"/>
          <w:lang w:bidi="en-US"/>
          <w14:ligatures w14:val="none"/>
        </w:rPr>
      </w:pPr>
    </w:p>
    <w:p w14:paraId="70741144" w14:textId="77777777" w:rsidR="00142E70" w:rsidRDefault="00142E70" w:rsidP="00142E70">
      <w:pPr>
        <w:pStyle w:val="Akapitzlist"/>
        <w:spacing w:after="120" w:line="276" w:lineRule="auto"/>
        <w:jc w:val="both"/>
        <w:rPr>
          <w:rFonts w:ascii="Poppins" w:eastAsia="Times New Roman" w:hAnsi="Poppins" w:cs="Poppins"/>
          <w:kern w:val="0"/>
          <w:sz w:val="20"/>
          <w:szCs w:val="20"/>
          <w:lang w:bidi="en-US"/>
          <w14:ligatures w14:val="none"/>
        </w:rPr>
      </w:pPr>
    </w:p>
    <w:p w14:paraId="6C2615E7" w14:textId="77777777" w:rsidR="00142E70" w:rsidRDefault="00142E70" w:rsidP="00142E70">
      <w:pPr>
        <w:pStyle w:val="Akapitzlist"/>
        <w:spacing w:after="120" w:line="276" w:lineRule="auto"/>
        <w:jc w:val="both"/>
        <w:rPr>
          <w:rFonts w:ascii="Poppins" w:eastAsia="Times New Roman" w:hAnsi="Poppins" w:cs="Poppins"/>
          <w:kern w:val="0"/>
          <w:sz w:val="20"/>
          <w:szCs w:val="20"/>
          <w:lang w:bidi="en-US"/>
          <w14:ligatures w14:val="none"/>
        </w:rPr>
      </w:pPr>
    </w:p>
    <w:p w14:paraId="397FC016" w14:textId="77777777" w:rsidR="00142E70" w:rsidRDefault="00142E70" w:rsidP="00142E70">
      <w:pPr>
        <w:pStyle w:val="Akapitzlist"/>
        <w:spacing w:after="120" w:line="276" w:lineRule="auto"/>
        <w:jc w:val="both"/>
        <w:rPr>
          <w:rFonts w:ascii="Poppins" w:eastAsia="Times New Roman" w:hAnsi="Poppins" w:cs="Poppins"/>
          <w:kern w:val="0"/>
          <w:sz w:val="20"/>
          <w:szCs w:val="20"/>
          <w:lang w:bidi="en-US"/>
          <w14:ligatures w14:val="none"/>
        </w:rPr>
      </w:pPr>
    </w:p>
    <w:p w14:paraId="4FDDD0FE" w14:textId="77777777" w:rsidR="00142E70" w:rsidRDefault="00142E70" w:rsidP="00142E70">
      <w:pPr>
        <w:pStyle w:val="Akapitzlist"/>
        <w:spacing w:after="120" w:line="276" w:lineRule="auto"/>
        <w:jc w:val="both"/>
        <w:rPr>
          <w:rFonts w:ascii="Poppins" w:eastAsia="Times New Roman" w:hAnsi="Poppins" w:cs="Poppins"/>
          <w:kern w:val="0"/>
          <w:sz w:val="20"/>
          <w:szCs w:val="20"/>
          <w:lang w:bidi="en-US"/>
          <w14:ligatures w14:val="none"/>
        </w:rPr>
      </w:pPr>
    </w:p>
    <w:p w14:paraId="052598F2" w14:textId="77777777" w:rsidR="00142E70" w:rsidRPr="00F32803" w:rsidRDefault="00142E70" w:rsidP="00142E70">
      <w:pPr>
        <w:pStyle w:val="Akapitzlist"/>
        <w:spacing w:after="120" w:line="276" w:lineRule="auto"/>
        <w:jc w:val="both"/>
        <w:rPr>
          <w:rFonts w:ascii="Poppins" w:eastAsia="Times New Roman" w:hAnsi="Poppins" w:cs="Poppins"/>
          <w:kern w:val="0"/>
          <w:sz w:val="20"/>
          <w:szCs w:val="20"/>
          <w:lang w:bidi="en-US"/>
          <w14:ligatures w14:val="none"/>
        </w:rPr>
      </w:pPr>
    </w:p>
    <w:p w14:paraId="0F7039F4"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caps/>
          <w:spacing w:val="20"/>
          <w:kern w:val="0"/>
          <w:sz w:val="20"/>
          <w:szCs w:val="20"/>
          <w14:ligatures w14:val="none"/>
        </w:rPr>
      </w:pPr>
      <w:bookmarkStart w:id="7" w:name="_Toc216092306"/>
      <w:r w:rsidRPr="00926F9C">
        <w:rPr>
          <w:rFonts w:ascii="Poppins" w:eastAsia="Times New Roman" w:hAnsi="Poppins" w:cs="Poppins"/>
          <w:b/>
          <w:bCs/>
          <w:kern w:val="0"/>
          <w:sz w:val="20"/>
          <w:szCs w:val="20"/>
          <w14:ligatures w14:val="none"/>
        </w:rPr>
        <w:lastRenderedPageBreak/>
        <w:t>V HARMONOGRAM KONKURSU</w:t>
      </w:r>
      <w:bookmarkEnd w:id="7"/>
      <w:r w:rsidRPr="00926F9C">
        <w:rPr>
          <w:rFonts w:ascii="Poppins" w:eastAsia="Times New Roman" w:hAnsi="Poppins" w:cs="Poppins"/>
          <w:b/>
          <w:bCs/>
          <w:kern w:val="0"/>
          <w:sz w:val="20"/>
          <w:szCs w:val="20"/>
          <w14:ligatures w14:val="none"/>
        </w:rPr>
        <w:t xml:space="preserve"> </w:t>
      </w:r>
    </w:p>
    <w:p w14:paraId="5F6BFECF"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
          <w:bCs/>
          <w:kern w:val="0"/>
          <w:sz w:val="20"/>
          <w:szCs w:val="20"/>
          <w14:ligatures w14:val="none"/>
        </w:rPr>
      </w:pPr>
    </w:p>
    <w:p w14:paraId="4D1B3BBE" w14:textId="6C28ADA4" w:rsidR="00926F9C" w:rsidRPr="00926F9C" w:rsidRDefault="00926F9C" w:rsidP="003740A5">
      <w:pPr>
        <w:numPr>
          <w:ilvl w:val="0"/>
          <w:numId w:val="17"/>
        </w:numPr>
        <w:autoSpaceDE w:val="0"/>
        <w:autoSpaceDN w:val="0"/>
        <w:adjustRightInd w:val="0"/>
        <w:spacing w:after="0" w:line="276" w:lineRule="auto"/>
        <w:contextualSpacing/>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Planowany </w:t>
      </w:r>
      <w:r w:rsidR="00707C6F">
        <w:rPr>
          <w:rFonts w:ascii="Poppins" w:eastAsia="Times New Roman" w:hAnsi="Poppins" w:cs="Poppins"/>
          <w:kern w:val="0"/>
          <w:sz w:val="20"/>
          <w:szCs w:val="20"/>
          <w14:ligatures w14:val="none"/>
        </w:rPr>
        <w:t>H</w:t>
      </w:r>
      <w:r w:rsidRPr="00926F9C">
        <w:rPr>
          <w:rFonts w:ascii="Poppins" w:eastAsia="Times New Roman" w:hAnsi="Poppins" w:cs="Poppins"/>
          <w:kern w:val="0"/>
          <w:sz w:val="20"/>
          <w:szCs w:val="20"/>
          <w14:ligatures w14:val="none"/>
        </w:rPr>
        <w:t xml:space="preserve">armonogram Konkursu i termin realizacji </w:t>
      </w:r>
      <w:r w:rsidR="00707C6F">
        <w:rPr>
          <w:rFonts w:ascii="Poppins" w:eastAsia="Times New Roman" w:hAnsi="Poppins" w:cs="Poppins"/>
          <w:kern w:val="0"/>
          <w:sz w:val="20"/>
          <w:szCs w:val="20"/>
          <w14:ligatures w14:val="none"/>
        </w:rPr>
        <w:t>Z</w:t>
      </w:r>
      <w:r w:rsidRPr="00926F9C">
        <w:rPr>
          <w:rFonts w:ascii="Poppins" w:eastAsia="Times New Roman" w:hAnsi="Poppins" w:cs="Poppins"/>
          <w:kern w:val="0"/>
          <w:sz w:val="20"/>
          <w:szCs w:val="20"/>
          <w14:ligatures w14:val="none"/>
        </w:rPr>
        <w:t>amówienia z wolnej ręki:</w:t>
      </w:r>
    </w:p>
    <w:p w14:paraId="28CFBB1F"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
          <w:bCs/>
          <w:kern w:val="0"/>
          <w:sz w:val="20"/>
          <w:szCs w:val="20"/>
          <w14:ligatures w14:val="none"/>
        </w:rPr>
      </w:pPr>
    </w:p>
    <w:tbl>
      <w:tblPr>
        <w:tblStyle w:val="Tabela-Siatka"/>
        <w:tblW w:w="9121" w:type="dxa"/>
        <w:tblLook w:val="04A0" w:firstRow="1" w:lastRow="0" w:firstColumn="1" w:lastColumn="0" w:noHBand="0" w:noVBand="1"/>
      </w:tblPr>
      <w:tblGrid>
        <w:gridCol w:w="565"/>
        <w:gridCol w:w="4281"/>
        <w:gridCol w:w="4275"/>
      </w:tblGrid>
      <w:tr w:rsidR="00926F9C" w:rsidRPr="00926F9C" w14:paraId="1685C811" w14:textId="77777777" w:rsidTr="00580515">
        <w:trPr>
          <w:trHeight w:val="432"/>
        </w:trPr>
        <w:tc>
          <w:tcPr>
            <w:tcW w:w="565" w:type="dxa"/>
          </w:tcPr>
          <w:p w14:paraId="444A5899" w14:textId="77777777" w:rsidR="00926F9C" w:rsidRPr="00926F9C" w:rsidRDefault="00926F9C" w:rsidP="00926F9C">
            <w:pPr>
              <w:autoSpaceDE w:val="0"/>
              <w:autoSpaceDN w:val="0"/>
              <w:adjustRightInd w:val="0"/>
              <w:spacing w:line="276" w:lineRule="auto"/>
              <w:jc w:val="both"/>
              <w:rPr>
                <w:rFonts w:ascii="Poppins" w:hAnsi="Poppins" w:cs="Poppins"/>
              </w:rPr>
            </w:pPr>
            <w:r w:rsidRPr="00926F9C">
              <w:rPr>
                <w:rFonts w:ascii="Poppins" w:hAnsi="Poppins" w:cs="Poppins"/>
              </w:rPr>
              <w:t>Lp.</w:t>
            </w:r>
          </w:p>
        </w:tc>
        <w:tc>
          <w:tcPr>
            <w:tcW w:w="4281" w:type="dxa"/>
          </w:tcPr>
          <w:p w14:paraId="7335B23B" w14:textId="77777777" w:rsidR="00926F9C" w:rsidRPr="00926F9C" w:rsidRDefault="00926F9C" w:rsidP="00926F9C">
            <w:pPr>
              <w:autoSpaceDE w:val="0"/>
              <w:autoSpaceDN w:val="0"/>
              <w:adjustRightInd w:val="0"/>
              <w:spacing w:line="276" w:lineRule="auto"/>
              <w:jc w:val="center"/>
              <w:rPr>
                <w:rFonts w:ascii="Poppins" w:hAnsi="Poppins" w:cs="Poppins"/>
              </w:rPr>
            </w:pPr>
            <w:r w:rsidRPr="00926F9C">
              <w:rPr>
                <w:rFonts w:ascii="Poppins" w:hAnsi="Poppins" w:cs="Poppins"/>
              </w:rPr>
              <w:t>Czynności</w:t>
            </w:r>
          </w:p>
        </w:tc>
        <w:tc>
          <w:tcPr>
            <w:tcW w:w="4275" w:type="dxa"/>
          </w:tcPr>
          <w:p w14:paraId="6E037AAA" w14:textId="77777777" w:rsidR="00926F9C" w:rsidRPr="00926F9C" w:rsidRDefault="00926F9C" w:rsidP="00926F9C">
            <w:pPr>
              <w:autoSpaceDE w:val="0"/>
              <w:autoSpaceDN w:val="0"/>
              <w:adjustRightInd w:val="0"/>
              <w:spacing w:line="276" w:lineRule="auto"/>
              <w:jc w:val="center"/>
              <w:rPr>
                <w:rFonts w:ascii="Poppins" w:hAnsi="Poppins" w:cs="Poppins"/>
              </w:rPr>
            </w:pPr>
            <w:r w:rsidRPr="00926F9C">
              <w:rPr>
                <w:rFonts w:ascii="Poppins" w:hAnsi="Poppins" w:cs="Poppins"/>
              </w:rPr>
              <w:t>Terminy</w:t>
            </w:r>
          </w:p>
        </w:tc>
      </w:tr>
      <w:tr w:rsidR="00926F9C" w:rsidRPr="00926F9C" w14:paraId="0D005D8D" w14:textId="77777777" w:rsidTr="00580515">
        <w:trPr>
          <w:trHeight w:val="1201"/>
        </w:trPr>
        <w:tc>
          <w:tcPr>
            <w:tcW w:w="565" w:type="dxa"/>
          </w:tcPr>
          <w:p w14:paraId="2558F4D7" w14:textId="77777777" w:rsidR="00926F9C" w:rsidRPr="00926F9C" w:rsidRDefault="00926F9C" w:rsidP="00926F9C">
            <w:pPr>
              <w:autoSpaceDE w:val="0"/>
              <w:autoSpaceDN w:val="0"/>
              <w:adjustRightInd w:val="0"/>
              <w:spacing w:line="276" w:lineRule="auto"/>
              <w:jc w:val="both"/>
              <w:rPr>
                <w:rFonts w:ascii="Poppins" w:hAnsi="Poppins" w:cs="Poppins"/>
              </w:rPr>
            </w:pPr>
            <w:r w:rsidRPr="00926F9C">
              <w:rPr>
                <w:rFonts w:ascii="Poppins" w:hAnsi="Poppins" w:cs="Poppins"/>
              </w:rPr>
              <w:t>1.</w:t>
            </w:r>
          </w:p>
        </w:tc>
        <w:tc>
          <w:tcPr>
            <w:tcW w:w="4281" w:type="dxa"/>
          </w:tcPr>
          <w:p w14:paraId="60B5AC94" w14:textId="67041A02" w:rsidR="00926F9C" w:rsidRPr="00926F9C" w:rsidRDefault="00926F9C" w:rsidP="00926F9C">
            <w:pPr>
              <w:widowControl w:val="0"/>
              <w:autoSpaceDE w:val="0"/>
              <w:autoSpaceDN w:val="0"/>
              <w:adjustRightInd w:val="0"/>
              <w:spacing w:line="276" w:lineRule="auto"/>
              <w:jc w:val="both"/>
              <w:rPr>
                <w:rFonts w:ascii="Poppins" w:hAnsi="Poppins" w:cs="Poppins"/>
                <w:color w:val="000000"/>
              </w:rPr>
            </w:pPr>
            <w:r w:rsidRPr="00926F9C">
              <w:rPr>
                <w:rFonts w:ascii="Poppins" w:hAnsi="Poppins" w:cs="Poppins"/>
                <w:color w:val="000000"/>
              </w:rPr>
              <w:t xml:space="preserve">Ogłoszenie </w:t>
            </w:r>
            <w:r w:rsidR="00E34864">
              <w:rPr>
                <w:rFonts w:ascii="Poppins" w:hAnsi="Poppins" w:cs="Poppins"/>
                <w:color w:val="000000"/>
              </w:rPr>
              <w:t>K</w:t>
            </w:r>
            <w:r w:rsidRPr="00926F9C">
              <w:rPr>
                <w:rFonts w:ascii="Poppins" w:hAnsi="Poppins" w:cs="Poppins"/>
                <w:color w:val="000000"/>
              </w:rPr>
              <w:t xml:space="preserve">onkursu </w:t>
            </w:r>
          </w:p>
        </w:tc>
        <w:tc>
          <w:tcPr>
            <w:tcW w:w="4275" w:type="dxa"/>
          </w:tcPr>
          <w:p w14:paraId="34AA86C1" w14:textId="0F1BAB23" w:rsidR="00670BF5" w:rsidRPr="00926F9C" w:rsidRDefault="00F23E99" w:rsidP="00926F9C">
            <w:pPr>
              <w:autoSpaceDE w:val="0"/>
              <w:autoSpaceDN w:val="0"/>
              <w:adjustRightInd w:val="0"/>
              <w:spacing w:line="276" w:lineRule="auto"/>
              <w:jc w:val="both"/>
              <w:rPr>
                <w:rFonts w:ascii="Poppins" w:hAnsi="Poppins" w:cs="Poppins"/>
              </w:rPr>
            </w:pPr>
            <w:r>
              <w:rPr>
                <w:rFonts w:ascii="Poppins" w:hAnsi="Poppins" w:cs="Poppins"/>
              </w:rPr>
              <w:t>12.01.2026 r.</w:t>
            </w:r>
          </w:p>
        </w:tc>
      </w:tr>
      <w:tr w:rsidR="00926F9C" w:rsidRPr="00926F9C" w14:paraId="06FE9993" w14:textId="77777777" w:rsidTr="00580515">
        <w:trPr>
          <w:trHeight w:val="1225"/>
        </w:trPr>
        <w:tc>
          <w:tcPr>
            <w:tcW w:w="565" w:type="dxa"/>
          </w:tcPr>
          <w:p w14:paraId="6211AFFB" w14:textId="77777777" w:rsidR="00926F9C" w:rsidRPr="00926F9C" w:rsidRDefault="00926F9C" w:rsidP="00926F9C">
            <w:pPr>
              <w:autoSpaceDE w:val="0"/>
              <w:autoSpaceDN w:val="0"/>
              <w:adjustRightInd w:val="0"/>
              <w:spacing w:line="276" w:lineRule="auto"/>
              <w:jc w:val="both"/>
              <w:rPr>
                <w:rFonts w:ascii="Poppins" w:hAnsi="Poppins" w:cs="Poppins"/>
              </w:rPr>
            </w:pPr>
            <w:r w:rsidRPr="00926F9C">
              <w:rPr>
                <w:rFonts w:ascii="Poppins" w:hAnsi="Poppins" w:cs="Poppins"/>
              </w:rPr>
              <w:t xml:space="preserve">2. </w:t>
            </w:r>
          </w:p>
        </w:tc>
        <w:tc>
          <w:tcPr>
            <w:tcW w:w="4281" w:type="dxa"/>
          </w:tcPr>
          <w:p w14:paraId="5B990E24" w14:textId="3B45CF60" w:rsidR="00926F9C" w:rsidRPr="00926F9C" w:rsidRDefault="00926F9C" w:rsidP="00926F9C">
            <w:pPr>
              <w:widowControl w:val="0"/>
              <w:autoSpaceDE w:val="0"/>
              <w:autoSpaceDN w:val="0"/>
              <w:adjustRightInd w:val="0"/>
              <w:spacing w:line="276" w:lineRule="auto"/>
              <w:jc w:val="both"/>
              <w:rPr>
                <w:rFonts w:ascii="Poppins" w:hAnsi="Poppins" w:cs="Poppins"/>
                <w:color w:val="000000"/>
              </w:rPr>
            </w:pPr>
            <w:r w:rsidRPr="00926F9C">
              <w:rPr>
                <w:rFonts w:ascii="Poppins" w:hAnsi="Poppins" w:cs="Poppins"/>
                <w:color w:val="000000"/>
              </w:rPr>
              <w:t xml:space="preserve">Termin na składanie wniosków o wyjaśnienie treści Regulaminu dotyczących udziału w </w:t>
            </w:r>
            <w:r w:rsidR="00670BF5">
              <w:rPr>
                <w:rFonts w:ascii="Poppins" w:hAnsi="Poppins" w:cs="Poppins"/>
                <w:color w:val="000000"/>
              </w:rPr>
              <w:t>K</w:t>
            </w:r>
            <w:r w:rsidRPr="00926F9C">
              <w:rPr>
                <w:rFonts w:ascii="Poppins" w:hAnsi="Poppins" w:cs="Poppins"/>
                <w:color w:val="000000"/>
              </w:rPr>
              <w:t xml:space="preserve">onkursie </w:t>
            </w:r>
          </w:p>
        </w:tc>
        <w:tc>
          <w:tcPr>
            <w:tcW w:w="4275" w:type="dxa"/>
          </w:tcPr>
          <w:p w14:paraId="19C072BE" w14:textId="161A4BCF" w:rsidR="00926F9C" w:rsidRPr="00926F9C" w:rsidRDefault="009A09EC" w:rsidP="00926F9C">
            <w:pPr>
              <w:autoSpaceDE w:val="0"/>
              <w:autoSpaceDN w:val="0"/>
              <w:adjustRightInd w:val="0"/>
              <w:spacing w:line="276" w:lineRule="auto"/>
              <w:jc w:val="both"/>
              <w:rPr>
                <w:rFonts w:ascii="Poppins" w:hAnsi="Poppins" w:cs="Poppins"/>
              </w:rPr>
            </w:pPr>
            <w:r>
              <w:rPr>
                <w:rFonts w:ascii="Poppins" w:hAnsi="Poppins" w:cs="Poppins"/>
              </w:rPr>
              <w:t>02</w:t>
            </w:r>
            <w:r w:rsidR="00F23E99">
              <w:rPr>
                <w:rFonts w:ascii="Poppins" w:hAnsi="Poppins" w:cs="Poppins"/>
              </w:rPr>
              <w:t>.0</w:t>
            </w:r>
            <w:r>
              <w:rPr>
                <w:rFonts w:ascii="Poppins" w:hAnsi="Poppins" w:cs="Poppins"/>
              </w:rPr>
              <w:t>2</w:t>
            </w:r>
            <w:r w:rsidR="00F23E99">
              <w:rPr>
                <w:rFonts w:ascii="Poppins" w:hAnsi="Poppins" w:cs="Poppins"/>
              </w:rPr>
              <w:t>.2026 r.</w:t>
            </w:r>
          </w:p>
        </w:tc>
      </w:tr>
      <w:tr w:rsidR="00926F9C" w:rsidRPr="00926F9C" w14:paraId="6482EB11" w14:textId="77777777" w:rsidTr="00580515">
        <w:trPr>
          <w:trHeight w:val="432"/>
        </w:trPr>
        <w:tc>
          <w:tcPr>
            <w:tcW w:w="565" w:type="dxa"/>
          </w:tcPr>
          <w:p w14:paraId="705658DE" w14:textId="77777777" w:rsidR="00926F9C" w:rsidRPr="00926F9C" w:rsidRDefault="00926F9C" w:rsidP="00926F9C">
            <w:pPr>
              <w:autoSpaceDE w:val="0"/>
              <w:autoSpaceDN w:val="0"/>
              <w:adjustRightInd w:val="0"/>
              <w:spacing w:line="276" w:lineRule="auto"/>
              <w:jc w:val="both"/>
              <w:rPr>
                <w:rFonts w:ascii="Poppins" w:hAnsi="Poppins" w:cs="Poppins"/>
              </w:rPr>
            </w:pPr>
            <w:r w:rsidRPr="00926F9C">
              <w:rPr>
                <w:rFonts w:ascii="Poppins" w:hAnsi="Poppins" w:cs="Poppins"/>
              </w:rPr>
              <w:t>3.</w:t>
            </w:r>
          </w:p>
        </w:tc>
        <w:tc>
          <w:tcPr>
            <w:tcW w:w="4281" w:type="dxa"/>
          </w:tcPr>
          <w:p w14:paraId="3B9C2CE4" w14:textId="77777777" w:rsidR="00926F9C" w:rsidRPr="00926F9C" w:rsidRDefault="00926F9C" w:rsidP="00926F9C">
            <w:pPr>
              <w:widowControl w:val="0"/>
              <w:autoSpaceDE w:val="0"/>
              <w:autoSpaceDN w:val="0"/>
              <w:adjustRightInd w:val="0"/>
              <w:spacing w:line="276" w:lineRule="auto"/>
              <w:jc w:val="both"/>
              <w:rPr>
                <w:rFonts w:ascii="Poppins" w:hAnsi="Poppins" w:cs="Poppins"/>
                <w:color w:val="000000"/>
              </w:rPr>
            </w:pPr>
            <w:r w:rsidRPr="00926F9C">
              <w:rPr>
                <w:rFonts w:ascii="Poppins" w:hAnsi="Poppins" w:cs="Poppins"/>
                <w:color w:val="000000"/>
              </w:rPr>
              <w:t xml:space="preserve">Ostateczny termin odpowiedzi na pytania </w:t>
            </w:r>
          </w:p>
        </w:tc>
        <w:tc>
          <w:tcPr>
            <w:tcW w:w="4275" w:type="dxa"/>
          </w:tcPr>
          <w:p w14:paraId="71730490" w14:textId="338104E7" w:rsidR="00926F9C" w:rsidRPr="00926F9C" w:rsidRDefault="009A09EC" w:rsidP="00926F9C">
            <w:pPr>
              <w:autoSpaceDE w:val="0"/>
              <w:autoSpaceDN w:val="0"/>
              <w:adjustRightInd w:val="0"/>
              <w:spacing w:line="276" w:lineRule="auto"/>
              <w:jc w:val="both"/>
              <w:rPr>
                <w:rFonts w:ascii="Poppins" w:hAnsi="Poppins" w:cs="Poppins"/>
              </w:rPr>
            </w:pPr>
            <w:r>
              <w:rPr>
                <w:rFonts w:ascii="Poppins" w:hAnsi="Poppins" w:cs="Poppins"/>
              </w:rPr>
              <w:t>04</w:t>
            </w:r>
            <w:r w:rsidR="00F23E99">
              <w:rPr>
                <w:rFonts w:ascii="Poppins" w:hAnsi="Poppins" w:cs="Poppins"/>
              </w:rPr>
              <w:t>.0</w:t>
            </w:r>
            <w:r>
              <w:rPr>
                <w:rFonts w:ascii="Poppins" w:hAnsi="Poppins" w:cs="Poppins"/>
              </w:rPr>
              <w:t>2.</w:t>
            </w:r>
            <w:r w:rsidR="00F23E99">
              <w:rPr>
                <w:rFonts w:ascii="Poppins" w:hAnsi="Poppins" w:cs="Poppins"/>
              </w:rPr>
              <w:t>2026 r.</w:t>
            </w:r>
          </w:p>
        </w:tc>
      </w:tr>
      <w:tr w:rsidR="00926F9C" w:rsidRPr="00926F9C" w14:paraId="73E95EDA" w14:textId="77777777" w:rsidTr="00580515">
        <w:trPr>
          <w:trHeight w:val="432"/>
        </w:trPr>
        <w:tc>
          <w:tcPr>
            <w:tcW w:w="565" w:type="dxa"/>
          </w:tcPr>
          <w:p w14:paraId="0D80D49A" w14:textId="77777777" w:rsidR="00926F9C" w:rsidRPr="00926F9C" w:rsidRDefault="00926F9C" w:rsidP="00926F9C">
            <w:pPr>
              <w:autoSpaceDE w:val="0"/>
              <w:autoSpaceDN w:val="0"/>
              <w:adjustRightInd w:val="0"/>
              <w:spacing w:line="276" w:lineRule="auto"/>
              <w:jc w:val="both"/>
              <w:rPr>
                <w:rFonts w:ascii="Poppins" w:hAnsi="Poppins" w:cs="Poppins"/>
              </w:rPr>
            </w:pPr>
            <w:r w:rsidRPr="00926F9C">
              <w:rPr>
                <w:rFonts w:ascii="Poppins" w:hAnsi="Poppins" w:cs="Poppins"/>
              </w:rPr>
              <w:t>4.</w:t>
            </w:r>
          </w:p>
        </w:tc>
        <w:tc>
          <w:tcPr>
            <w:tcW w:w="4281" w:type="dxa"/>
          </w:tcPr>
          <w:p w14:paraId="2268E13A" w14:textId="46CADC3A" w:rsidR="00926F9C" w:rsidRPr="00926F9C" w:rsidRDefault="00926F9C" w:rsidP="00926F9C">
            <w:pPr>
              <w:widowControl w:val="0"/>
              <w:autoSpaceDE w:val="0"/>
              <w:autoSpaceDN w:val="0"/>
              <w:adjustRightInd w:val="0"/>
              <w:spacing w:line="276" w:lineRule="auto"/>
              <w:jc w:val="both"/>
              <w:rPr>
                <w:rFonts w:ascii="Poppins" w:hAnsi="Poppins" w:cs="Poppins"/>
                <w:color w:val="000000"/>
              </w:rPr>
            </w:pPr>
            <w:r w:rsidRPr="00926F9C">
              <w:rPr>
                <w:rFonts w:ascii="Poppins" w:hAnsi="Poppins" w:cs="Poppins"/>
                <w:color w:val="000000"/>
              </w:rPr>
              <w:t xml:space="preserve">Składanie </w:t>
            </w:r>
            <w:r w:rsidR="00670BF5">
              <w:rPr>
                <w:rFonts w:ascii="Poppins" w:hAnsi="Poppins" w:cs="Poppins"/>
                <w:color w:val="000000"/>
              </w:rPr>
              <w:t>W</w:t>
            </w:r>
            <w:r w:rsidRPr="00926F9C">
              <w:rPr>
                <w:rFonts w:ascii="Poppins" w:hAnsi="Poppins" w:cs="Poppins"/>
                <w:color w:val="000000"/>
              </w:rPr>
              <w:t xml:space="preserve">niosków o dopuszczenie do udziału w </w:t>
            </w:r>
            <w:r w:rsidR="00670BF5">
              <w:rPr>
                <w:rFonts w:ascii="Poppins" w:hAnsi="Poppins" w:cs="Poppins"/>
                <w:color w:val="000000"/>
              </w:rPr>
              <w:t>K</w:t>
            </w:r>
            <w:r w:rsidRPr="00926F9C">
              <w:rPr>
                <w:rFonts w:ascii="Poppins" w:hAnsi="Poppins" w:cs="Poppins"/>
                <w:color w:val="000000"/>
              </w:rPr>
              <w:t>onkursie</w:t>
            </w:r>
          </w:p>
        </w:tc>
        <w:tc>
          <w:tcPr>
            <w:tcW w:w="4275" w:type="dxa"/>
          </w:tcPr>
          <w:p w14:paraId="2C953A46" w14:textId="61DB4408" w:rsidR="00926F9C" w:rsidRPr="00926F9C" w:rsidRDefault="009A09EC" w:rsidP="00926F9C">
            <w:pPr>
              <w:autoSpaceDE w:val="0"/>
              <w:autoSpaceDN w:val="0"/>
              <w:adjustRightInd w:val="0"/>
              <w:spacing w:line="276" w:lineRule="auto"/>
              <w:jc w:val="both"/>
              <w:rPr>
                <w:rFonts w:ascii="Poppins" w:hAnsi="Poppins" w:cs="Poppins"/>
              </w:rPr>
            </w:pPr>
            <w:r>
              <w:rPr>
                <w:rFonts w:ascii="Poppins" w:hAnsi="Poppins" w:cs="Poppins"/>
              </w:rPr>
              <w:t>6</w:t>
            </w:r>
            <w:r w:rsidR="00F23E99">
              <w:rPr>
                <w:rFonts w:ascii="Poppins" w:hAnsi="Poppins" w:cs="Poppins"/>
              </w:rPr>
              <w:t>.02.2026 r.</w:t>
            </w:r>
            <w:r w:rsidR="00AE0B89">
              <w:rPr>
                <w:rFonts w:ascii="Poppins" w:hAnsi="Poppins" w:cs="Poppins"/>
              </w:rPr>
              <w:t xml:space="preserve"> godz. 1</w:t>
            </w:r>
            <w:r w:rsidR="007028E8">
              <w:rPr>
                <w:rFonts w:ascii="Poppins" w:hAnsi="Poppins" w:cs="Poppins"/>
              </w:rPr>
              <w:t>4</w:t>
            </w:r>
            <w:r w:rsidR="00AE0B89">
              <w:rPr>
                <w:rFonts w:ascii="Poppins" w:hAnsi="Poppins" w:cs="Poppins"/>
              </w:rPr>
              <w:t>.00</w:t>
            </w:r>
          </w:p>
        </w:tc>
      </w:tr>
      <w:tr w:rsidR="00926F9C" w:rsidRPr="00926F9C" w14:paraId="434F7CA1" w14:textId="77777777" w:rsidTr="00580515">
        <w:trPr>
          <w:trHeight w:val="432"/>
        </w:trPr>
        <w:tc>
          <w:tcPr>
            <w:tcW w:w="565" w:type="dxa"/>
          </w:tcPr>
          <w:p w14:paraId="5AE8BFB7" w14:textId="77777777" w:rsidR="00926F9C" w:rsidRPr="00926F9C" w:rsidRDefault="00926F9C" w:rsidP="00926F9C">
            <w:pPr>
              <w:autoSpaceDE w:val="0"/>
              <w:autoSpaceDN w:val="0"/>
              <w:adjustRightInd w:val="0"/>
              <w:spacing w:line="276" w:lineRule="auto"/>
              <w:jc w:val="both"/>
              <w:rPr>
                <w:rFonts w:ascii="Poppins" w:hAnsi="Poppins" w:cs="Poppins"/>
              </w:rPr>
            </w:pPr>
            <w:r w:rsidRPr="00926F9C">
              <w:rPr>
                <w:rFonts w:ascii="Poppins" w:hAnsi="Poppins" w:cs="Poppins"/>
              </w:rPr>
              <w:t>5.</w:t>
            </w:r>
          </w:p>
        </w:tc>
        <w:tc>
          <w:tcPr>
            <w:tcW w:w="4281" w:type="dxa"/>
          </w:tcPr>
          <w:p w14:paraId="2E0FA653" w14:textId="77777777" w:rsidR="00926F9C" w:rsidRPr="00926F9C" w:rsidRDefault="00926F9C" w:rsidP="00926F9C">
            <w:pPr>
              <w:widowControl w:val="0"/>
              <w:autoSpaceDE w:val="0"/>
              <w:autoSpaceDN w:val="0"/>
              <w:adjustRightInd w:val="0"/>
              <w:spacing w:line="276" w:lineRule="auto"/>
              <w:jc w:val="both"/>
              <w:rPr>
                <w:rFonts w:ascii="Poppins" w:hAnsi="Poppins" w:cs="Poppins"/>
                <w:color w:val="000000"/>
              </w:rPr>
            </w:pPr>
            <w:r w:rsidRPr="00926F9C">
              <w:rPr>
                <w:rFonts w:ascii="Poppins" w:hAnsi="Poppins" w:cs="Poppins"/>
                <w:color w:val="000000"/>
              </w:rPr>
              <w:t>Poinformowanie o zakwalifikowaniu do dalszego udziału w Konkursie.</w:t>
            </w:r>
          </w:p>
        </w:tc>
        <w:tc>
          <w:tcPr>
            <w:tcW w:w="4275" w:type="dxa"/>
          </w:tcPr>
          <w:p w14:paraId="296C85A3" w14:textId="77A5EBAE" w:rsidR="00926F9C" w:rsidRPr="00926F9C" w:rsidRDefault="00926F9C" w:rsidP="00926F9C">
            <w:pPr>
              <w:autoSpaceDE w:val="0"/>
              <w:autoSpaceDN w:val="0"/>
              <w:adjustRightInd w:val="0"/>
              <w:spacing w:line="276" w:lineRule="auto"/>
              <w:jc w:val="both"/>
              <w:rPr>
                <w:rFonts w:ascii="Poppins" w:hAnsi="Poppins" w:cs="Poppins"/>
              </w:rPr>
            </w:pPr>
            <w:r w:rsidRPr="00926F9C">
              <w:rPr>
                <w:rFonts w:ascii="Poppins" w:hAnsi="Poppins" w:cs="Poppins"/>
              </w:rPr>
              <w:t xml:space="preserve"> </w:t>
            </w:r>
            <w:r w:rsidR="00F23E99">
              <w:rPr>
                <w:rFonts w:ascii="Poppins" w:hAnsi="Poppins" w:cs="Poppins"/>
              </w:rPr>
              <w:t>17.02.2026 r.</w:t>
            </w:r>
          </w:p>
        </w:tc>
      </w:tr>
      <w:tr w:rsidR="00926F9C" w:rsidRPr="00926F9C" w14:paraId="79492B13" w14:textId="77777777" w:rsidTr="00580515">
        <w:trPr>
          <w:trHeight w:val="432"/>
        </w:trPr>
        <w:tc>
          <w:tcPr>
            <w:tcW w:w="565" w:type="dxa"/>
          </w:tcPr>
          <w:p w14:paraId="5B6D1217" w14:textId="77777777" w:rsidR="00926F9C" w:rsidRPr="00926F9C" w:rsidRDefault="00926F9C" w:rsidP="00926F9C">
            <w:pPr>
              <w:autoSpaceDE w:val="0"/>
              <w:autoSpaceDN w:val="0"/>
              <w:adjustRightInd w:val="0"/>
              <w:spacing w:line="276" w:lineRule="auto"/>
              <w:jc w:val="both"/>
              <w:rPr>
                <w:rFonts w:ascii="Poppins" w:hAnsi="Poppins" w:cs="Poppins"/>
              </w:rPr>
            </w:pPr>
            <w:r w:rsidRPr="00926F9C">
              <w:rPr>
                <w:rFonts w:ascii="Poppins" w:hAnsi="Poppins" w:cs="Poppins"/>
              </w:rPr>
              <w:t>6.</w:t>
            </w:r>
          </w:p>
        </w:tc>
        <w:tc>
          <w:tcPr>
            <w:tcW w:w="4281" w:type="dxa"/>
          </w:tcPr>
          <w:p w14:paraId="025BE1E3" w14:textId="77777777" w:rsidR="00926F9C" w:rsidRPr="00926F9C" w:rsidRDefault="00926F9C" w:rsidP="00926F9C">
            <w:pPr>
              <w:widowControl w:val="0"/>
              <w:autoSpaceDE w:val="0"/>
              <w:autoSpaceDN w:val="0"/>
              <w:adjustRightInd w:val="0"/>
              <w:spacing w:line="276" w:lineRule="auto"/>
              <w:jc w:val="both"/>
              <w:rPr>
                <w:rFonts w:ascii="Poppins" w:hAnsi="Poppins" w:cs="Poppins"/>
                <w:color w:val="000000"/>
              </w:rPr>
            </w:pPr>
            <w:r w:rsidRPr="00926F9C">
              <w:rPr>
                <w:rFonts w:ascii="Poppins" w:hAnsi="Poppins" w:cs="Poppins"/>
                <w:color w:val="000000"/>
              </w:rPr>
              <w:t>Wizja lokalna</w:t>
            </w:r>
          </w:p>
        </w:tc>
        <w:tc>
          <w:tcPr>
            <w:tcW w:w="4275" w:type="dxa"/>
          </w:tcPr>
          <w:p w14:paraId="19F579AA" w14:textId="374F3DDA" w:rsidR="00B273D7" w:rsidRPr="00887135" w:rsidRDefault="00F23E99" w:rsidP="00926F9C">
            <w:pPr>
              <w:autoSpaceDE w:val="0"/>
              <w:autoSpaceDN w:val="0"/>
              <w:adjustRightInd w:val="0"/>
              <w:spacing w:line="276" w:lineRule="auto"/>
              <w:jc w:val="both"/>
              <w:rPr>
                <w:rFonts w:ascii="Poppins" w:hAnsi="Poppins" w:cs="Poppins"/>
              </w:rPr>
            </w:pPr>
            <w:r w:rsidRPr="00270D0E">
              <w:rPr>
                <w:rFonts w:ascii="Poppins" w:hAnsi="Poppins" w:cs="Poppins"/>
              </w:rPr>
              <w:t xml:space="preserve">Do </w:t>
            </w:r>
            <w:r w:rsidR="00270D0E" w:rsidRPr="00270D0E">
              <w:rPr>
                <w:rFonts w:ascii="Poppins" w:hAnsi="Poppins" w:cs="Poppins"/>
              </w:rPr>
              <w:t>21</w:t>
            </w:r>
            <w:r w:rsidRPr="00270D0E">
              <w:rPr>
                <w:rFonts w:ascii="Poppins" w:hAnsi="Poppins" w:cs="Poppins"/>
              </w:rPr>
              <w:t>.05.2026 r.</w:t>
            </w:r>
          </w:p>
        </w:tc>
      </w:tr>
      <w:tr w:rsidR="009F0B9D" w:rsidRPr="00926F9C" w14:paraId="0077BD6E" w14:textId="77777777" w:rsidTr="00580515">
        <w:trPr>
          <w:trHeight w:val="432"/>
        </w:trPr>
        <w:tc>
          <w:tcPr>
            <w:tcW w:w="565" w:type="dxa"/>
          </w:tcPr>
          <w:p w14:paraId="39D81F50" w14:textId="3EB45B35" w:rsidR="009F0B9D" w:rsidRPr="00926F9C" w:rsidRDefault="009F0B9D" w:rsidP="00926F9C">
            <w:pPr>
              <w:autoSpaceDE w:val="0"/>
              <w:autoSpaceDN w:val="0"/>
              <w:adjustRightInd w:val="0"/>
              <w:spacing w:line="276" w:lineRule="auto"/>
              <w:jc w:val="both"/>
              <w:rPr>
                <w:rFonts w:ascii="Poppins" w:hAnsi="Poppins" w:cs="Poppins"/>
              </w:rPr>
            </w:pPr>
            <w:r>
              <w:rPr>
                <w:rFonts w:ascii="Poppins" w:hAnsi="Poppins" w:cs="Poppins"/>
              </w:rPr>
              <w:t>7.</w:t>
            </w:r>
          </w:p>
        </w:tc>
        <w:tc>
          <w:tcPr>
            <w:tcW w:w="4281" w:type="dxa"/>
          </w:tcPr>
          <w:p w14:paraId="33360A05" w14:textId="70435AE0" w:rsidR="009F0B9D" w:rsidRPr="00926F9C" w:rsidRDefault="009F0B9D" w:rsidP="00926F9C">
            <w:pPr>
              <w:widowControl w:val="0"/>
              <w:autoSpaceDE w:val="0"/>
              <w:autoSpaceDN w:val="0"/>
              <w:adjustRightInd w:val="0"/>
              <w:spacing w:line="276" w:lineRule="auto"/>
              <w:jc w:val="both"/>
              <w:rPr>
                <w:rFonts w:ascii="Poppins" w:hAnsi="Poppins" w:cs="Poppins"/>
                <w:color w:val="000000"/>
              </w:rPr>
            </w:pPr>
            <w:r w:rsidRPr="00926F9C">
              <w:rPr>
                <w:rFonts w:ascii="Poppins" w:hAnsi="Poppins" w:cs="Poppins"/>
                <w:color w:val="000000"/>
              </w:rPr>
              <w:t xml:space="preserve">Termin na składanie wniosków o wyjaśnienie treści Regulaminu dotyczących </w:t>
            </w:r>
            <w:r>
              <w:rPr>
                <w:rFonts w:ascii="Poppins" w:hAnsi="Poppins" w:cs="Poppins"/>
                <w:color w:val="000000"/>
              </w:rPr>
              <w:t>Prac konkursowych oraz sposobu ich składania</w:t>
            </w:r>
          </w:p>
        </w:tc>
        <w:tc>
          <w:tcPr>
            <w:tcW w:w="4275" w:type="dxa"/>
          </w:tcPr>
          <w:p w14:paraId="3B2B2002" w14:textId="334F6347" w:rsidR="009F0B9D" w:rsidRPr="00887135" w:rsidRDefault="00F23E99" w:rsidP="00926F9C">
            <w:pPr>
              <w:autoSpaceDE w:val="0"/>
              <w:autoSpaceDN w:val="0"/>
              <w:adjustRightInd w:val="0"/>
              <w:spacing w:line="276" w:lineRule="auto"/>
              <w:jc w:val="both"/>
              <w:rPr>
                <w:rFonts w:ascii="Poppins" w:hAnsi="Poppins" w:cs="Poppins"/>
              </w:rPr>
            </w:pPr>
            <w:r>
              <w:rPr>
                <w:rFonts w:ascii="Poppins" w:hAnsi="Poppins" w:cs="Poppins"/>
              </w:rPr>
              <w:t>1</w:t>
            </w:r>
            <w:r w:rsidR="009A09EC">
              <w:rPr>
                <w:rFonts w:ascii="Poppins" w:hAnsi="Poppins" w:cs="Poppins"/>
              </w:rPr>
              <w:t>8</w:t>
            </w:r>
            <w:r>
              <w:rPr>
                <w:rFonts w:ascii="Poppins" w:hAnsi="Poppins" w:cs="Poppins"/>
              </w:rPr>
              <w:t>.05.2026 r.</w:t>
            </w:r>
          </w:p>
        </w:tc>
      </w:tr>
      <w:tr w:rsidR="00F23E99" w:rsidRPr="00926F9C" w14:paraId="2CD46FBD" w14:textId="77777777" w:rsidTr="00580515">
        <w:trPr>
          <w:trHeight w:val="432"/>
        </w:trPr>
        <w:tc>
          <w:tcPr>
            <w:tcW w:w="565" w:type="dxa"/>
          </w:tcPr>
          <w:p w14:paraId="61C3F12B" w14:textId="6DB7760D" w:rsidR="00F23E99" w:rsidRDefault="00F23E99" w:rsidP="00926F9C">
            <w:pPr>
              <w:autoSpaceDE w:val="0"/>
              <w:autoSpaceDN w:val="0"/>
              <w:adjustRightInd w:val="0"/>
              <w:spacing w:line="276" w:lineRule="auto"/>
              <w:jc w:val="both"/>
              <w:rPr>
                <w:rFonts w:ascii="Poppins" w:hAnsi="Poppins" w:cs="Poppins"/>
              </w:rPr>
            </w:pPr>
            <w:r>
              <w:rPr>
                <w:rFonts w:ascii="Poppins" w:hAnsi="Poppins" w:cs="Poppins"/>
              </w:rPr>
              <w:t>8.</w:t>
            </w:r>
          </w:p>
        </w:tc>
        <w:tc>
          <w:tcPr>
            <w:tcW w:w="4281" w:type="dxa"/>
          </w:tcPr>
          <w:p w14:paraId="3507EF9D" w14:textId="482FDF5D" w:rsidR="00F23E99" w:rsidRDefault="00F23E99" w:rsidP="00926F9C">
            <w:pPr>
              <w:widowControl w:val="0"/>
              <w:autoSpaceDE w:val="0"/>
              <w:autoSpaceDN w:val="0"/>
              <w:adjustRightInd w:val="0"/>
              <w:spacing w:line="276" w:lineRule="auto"/>
              <w:jc w:val="both"/>
              <w:rPr>
                <w:rFonts w:ascii="Poppins" w:hAnsi="Poppins" w:cs="Poppins"/>
                <w:color w:val="000000"/>
              </w:rPr>
            </w:pPr>
            <w:r w:rsidRPr="00926F9C">
              <w:rPr>
                <w:rFonts w:ascii="Poppins" w:hAnsi="Poppins" w:cs="Poppins"/>
                <w:color w:val="000000"/>
              </w:rPr>
              <w:t>Ostateczny termin odpowiedzi na pytania</w:t>
            </w:r>
            <w:r>
              <w:rPr>
                <w:rFonts w:ascii="Poppins" w:hAnsi="Poppins" w:cs="Poppins"/>
                <w:color w:val="000000"/>
              </w:rPr>
              <w:t xml:space="preserve"> dotyczących Prac konkursowych oraz sposobu ich składania </w:t>
            </w:r>
          </w:p>
        </w:tc>
        <w:tc>
          <w:tcPr>
            <w:tcW w:w="4275" w:type="dxa"/>
          </w:tcPr>
          <w:p w14:paraId="0C803095" w14:textId="100C0BBE" w:rsidR="00F23E99" w:rsidRDefault="009A09EC" w:rsidP="00926F9C">
            <w:pPr>
              <w:autoSpaceDE w:val="0"/>
              <w:autoSpaceDN w:val="0"/>
              <w:adjustRightInd w:val="0"/>
              <w:spacing w:line="276" w:lineRule="auto"/>
              <w:jc w:val="both"/>
              <w:rPr>
                <w:rFonts w:ascii="Poppins" w:hAnsi="Poppins" w:cs="Poppins"/>
              </w:rPr>
            </w:pPr>
            <w:r>
              <w:rPr>
                <w:rFonts w:ascii="Poppins" w:hAnsi="Poppins" w:cs="Poppins"/>
              </w:rPr>
              <w:t>20</w:t>
            </w:r>
            <w:r w:rsidR="00F23E99">
              <w:rPr>
                <w:rFonts w:ascii="Poppins" w:hAnsi="Poppins" w:cs="Poppins"/>
              </w:rPr>
              <w:t>.05.2026 r.</w:t>
            </w:r>
          </w:p>
        </w:tc>
      </w:tr>
      <w:tr w:rsidR="00926F9C" w:rsidRPr="00926F9C" w14:paraId="083D435E" w14:textId="77777777" w:rsidTr="00580515">
        <w:trPr>
          <w:trHeight w:val="432"/>
        </w:trPr>
        <w:tc>
          <w:tcPr>
            <w:tcW w:w="565" w:type="dxa"/>
          </w:tcPr>
          <w:p w14:paraId="07067137" w14:textId="534E060B" w:rsidR="00926F9C" w:rsidRPr="00926F9C" w:rsidRDefault="00F23E99" w:rsidP="00926F9C">
            <w:pPr>
              <w:autoSpaceDE w:val="0"/>
              <w:autoSpaceDN w:val="0"/>
              <w:adjustRightInd w:val="0"/>
              <w:spacing w:line="276" w:lineRule="auto"/>
              <w:jc w:val="both"/>
              <w:rPr>
                <w:rFonts w:ascii="Poppins" w:hAnsi="Poppins" w:cs="Poppins"/>
              </w:rPr>
            </w:pPr>
            <w:r>
              <w:rPr>
                <w:rFonts w:ascii="Poppins" w:hAnsi="Poppins" w:cs="Poppins"/>
              </w:rPr>
              <w:t>9</w:t>
            </w:r>
            <w:r w:rsidR="00926F9C" w:rsidRPr="00926F9C">
              <w:rPr>
                <w:rFonts w:ascii="Poppins" w:hAnsi="Poppins" w:cs="Poppins"/>
              </w:rPr>
              <w:t>.</w:t>
            </w:r>
          </w:p>
        </w:tc>
        <w:tc>
          <w:tcPr>
            <w:tcW w:w="4281" w:type="dxa"/>
          </w:tcPr>
          <w:p w14:paraId="1D320175" w14:textId="38C5340B" w:rsidR="00926F9C" w:rsidRPr="00926F9C" w:rsidRDefault="00B273D7" w:rsidP="00926F9C">
            <w:pPr>
              <w:widowControl w:val="0"/>
              <w:autoSpaceDE w:val="0"/>
              <w:autoSpaceDN w:val="0"/>
              <w:adjustRightInd w:val="0"/>
              <w:spacing w:line="276" w:lineRule="auto"/>
              <w:jc w:val="both"/>
              <w:rPr>
                <w:rFonts w:ascii="Poppins" w:hAnsi="Poppins" w:cs="Poppins"/>
                <w:color w:val="000000"/>
              </w:rPr>
            </w:pPr>
            <w:r>
              <w:rPr>
                <w:rFonts w:ascii="Poppins" w:hAnsi="Poppins" w:cs="Poppins"/>
                <w:color w:val="000000"/>
              </w:rPr>
              <w:t>Ostateczny t</w:t>
            </w:r>
            <w:r w:rsidR="00926F9C" w:rsidRPr="00926F9C">
              <w:rPr>
                <w:rFonts w:ascii="Poppins" w:hAnsi="Poppins" w:cs="Poppins"/>
                <w:color w:val="000000"/>
              </w:rPr>
              <w:t xml:space="preserve">ermin złożenia </w:t>
            </w:r>
            <w:r w:rsidR="00670BF5">
              <w:rPr>
                <w:rFonts w:ascii="Poppins" w:hAnsi="Poppins" w:cs="Poppins"/>
                <w:color w:val="000000"/>
              </w:rPr>
              <w:t>P</w:t>
            </w:r>
            <w:r w:rsidR="00926F9C" w:rsidRPr="00926F9C">
              <w:rPr>
                <w:rFonts w:ascii="Poppins" w:hAnsi="Poppins" w:cs="Poppins"/>
                <w:color w:val="000000"/>
              </w:rPr>
              <w:t xml:space="preserve">rac konkursowych </w:t>
            </w:r>
          </w:p>
        </w:tc>
        <w:tc>
          <w:tcPr>
            <w:tcW w:w="4275" w:type="dxa"/>
          </w:tcPr>
          <w:p w14:paraId="226E9B01" w14:textId="7AD5E936" w:rsidR="00926F9C" w:rsidRPr="00926F9C" w:rsidRDefault="009A09EC" w:rsidP="00926F9C">
            <w:pPr>
              <w:autoSpaceDE w:val="0"/>
              <w:autoSpaceDN w:val="0"/>
              <w:adjustRightInd w:val="0"/>
              <w:spacing w:line="276" w:lineRule="auto"/>
              <w:jc w:val="both"/>
              <w:rPr>
                <w:rFonts w:ascii="Poppins" w:hAnsi="Poppins" w:cs="Poppins"/>
              </w:rPr>
            </w:pPr>
            <w:r>
              <w:rPr>
                <w:rFonts w:ascii="Poppins" w:hAnsi="Poppins" w:cs="Poppins"/>
              </w:rPr>
              <w:t>22</w:t>
            </w:r>
            <w:r w:rsidR="00F23E99">
              <w:rPr>
                <w:rFonts w:ascii="Poppins" w:hAnsi="Poppins" w:cs="Poppins"/>
              </w:rPr>
              <w:t>.05.2026 r. godz. 14.00</w:t>
            </w:r>
          </w:p>
        </w:tc>
      </w:tr>
      <w:tr w:rsidR="00926F9C" w:rsidRPr="00926F9C" w14:paraId="4E7AF7D9" w14:textId="77777777" w:rsidTr="00580515">
        <w:trPr>
          <w:trHeight w:val="1201"/>
        </w:trPr>
        <w:tc>
          <w:tcPr>
            <w:tcW w:w="565" w:type="dxa"/>
          </w:tcPr>
          <w:p w14:paraId="314E23FF" w14:textId="0A0338CD" w:rsidR="00926F9C" w:rsidRPr="00926F9C" w:rsidRDefault="00F23E99" w:rsidP="00926F9C">
            <w:pPr>
              <w:autoSpaceDE w:val="0"/>
              <w:autoSpaceDN w:val="0"/>
              <w:adjustRightInd w:val="0"/>
              <w:spacing w:line="276" w:lineRule="auto"/>
              <w:jc w:val="both"/>
              <w:rPr>
                <w:rFonts w:ascii="Poppins" w:hAnsi="Poppins" w:cs="Poppins"/>
              </w:rPr>
            </w:pPr>
            <w:r>
              <w:rPr>
                <w:rFonts w:ascii="Poppins" w:hAnsi="Poppins" w:cs="Poppins"/>
              </w:rPr>
              <w:t>10</w:t>
            </w:r>
            <w:r w:rsidR="00926F9C" w:rsidRPr="00926F9C">
              <w:rPr>
                <w:rFonts w:ascii="Poppins" w:hAnsi="Poppins" w:cs="Poppins"/>
              </w:rPr>
              <w:t>.</w:t>
            </w:r>
          </w:p>
        </w:tc>
        <w:tc>
          <w:tcPr>
            <w:tcW w:w="4281" w:type="dxa"/>
          </w:tcPr>
          <w:p w14:paraId="1DC7C5FB" w14:textId="743312DE" w:rsidR="00926F9C" w:rsidRPr="00926F9C" w:rsidRDefault="00B273D7" w:rsidP="00926F9C">
            <w:pPr>
              <w:widowControl w:val="0"/>
              <w:autoSpaceDE w:val="0"/>
              <w:autoSpaceDN w:val="0"/>
              <w:adjustRightInd w:val="0"/>
              <w:spacing w:line="276" w:lineRule="auto"/>
              <w:jc w:val="both"/>
              <w:rPr>
                <w:rFonts w:ascii="Poppins" w:hAnsi="Poppins" w:cs="Poppins"/>
                <w:color w:val="000000"/>
              </w:rPr>
            </w:pPr>
            <w:r>
              <w:rPr>
                <w:rFonts w:ascii="Poppins" w:hAnsi="Poppins" w:cs="Poppins"/>
                <w:color w:val="000000"/>
              </w:rPr>
              <w:t>O</w:t>
            </w:r>
            <w:r w:rsidR="00926F9C" w:rsidRPr="00926F9C">
              <w:rPr>
                <w:rFonts w:ascii="Poppins" w:hAnsi="Poppins" w:cs="Poppins"/>
                <w:color w:val="000000"/>
              </w:rPr>
              <w:t xml:space="preserve">głoszenie wyników </w:t>
            </w:r>
            <w:r w:rsidR="00670BF5">
              <w:rPr>
                <w:rFonts w:ascii="Poppins" w:hAnsi="Poppins" w:cs="Poppins"/>
                <w:color w:val="000000"/>
              </w:rPr>
              <w:t>K</w:t>
            </w:r>
            <w:r w:rsidR="00926F9C" w:rsidRPr="00926F9C">
              <w:rPr>
                <w:rFonts w:ascii="Poppins" w:hAnsi="Poppins" w:cs="Poppins"/>
                <w:color w:val="000000"/>
              </w:rPr>
              <w:t xml:space="preserve">onkursu, ew. unieważnienie </w:t>
            </w:r>
            <w:r w:rsidR="00670BF5">
              <w:rPr>
                <w:rFonts w:ascii="Poppins" w:hAnsi="Poppins" w:cs="Poppins"/>
                <w:color w:val="000000"/>
              </w:rPr>
              <w:t>K</w:t>
            </w:r>
            <w:r w:rsidR="00926F9C" w:rsidRPr="00926F9C">
              <w:rPr>
                <w:rFonts w:ascii="Poppins" w:hAnsi="Poppins" w:cs="Poppins"/>
                <w:color w:val="000000"/>
              </w:rPr>
              <w:t xml:space="preserve">onkursu </w:t>
            </w:r>
          </w:p>
        </w:tc>
        <w:tc>
          <w:tcPr>
            <w:tcW w:w="4275" w:type="dxa"/>
          </w:tcPr>
          <w:p w14:paraId="1402E795" w14:textId="02B84BB0" w:rsidR="00926F9C" w:rsidRPr="00926F9C" w:rsidRDefault="00F23E99" w:rsidP="00926F9C">
            <w:pPr>
              <w:autoSpaceDE w:val="0"/>
              <w:autoSpaceDN w:val="0"/>
              <w:adjustRightInd w:val="0"/>
              <w:spacing w:line="276" w:lineRule="auto"/>
              <w:jc w:val="both"/>
              <w:rPr>
                <w:rFonts w:ascii="Poppins" w:hAnsi="Poppins" w:cs="Poppins"/>
              </w:rPr>
            </w:pPr>
            <w:r>
              <w:rPr>
                <w:rFonts w:ascii="Poppins" w:hAnsi="Poppins" w:cs="Poppins"/>
              </w:rPr>
              <w:t>18.06.2026 r.</w:t>
            </w:r>
          </w:p>
        </w:tc>
      </w:tr>
      <w:tr w:rsidR="00926F9C" w:rsidRPr="00926F9C" w14:paraId="5BA8ADF3" w14:textId="77777777" w:rsidTr="00580515">
        <w:trPr>
          <w:trHeight w:val="1201"/>
        </w:trPr>
        <w:tc>
          <w:tcPr>
            <w:tcW w:w="565" w:type="dxa"/>
          </w:tcPr>
          <w:p w14:paraId="5E832CED" w14:textId="73DA0EDD" w:rsidR="00926F9C" w:rsidRPr="00926F9C" w:rsidRDefault="009F0B9D" w:rsidP="00926F9C">
            <w:pPr>
              <w:autoSpaceDE w:val="0"/>
              <w:autoSpaceDN w:val="0"/>
              <w:adjustRightInd w:val="0"/>
              <w:spacing w:line="276" w:lineRule="auto"/>
              <w:jc w:val="both"/>
              <w:rPr>
                <w:rFonts w:ascii="Poppins" w:hAnsi="Poppins" w:cs="Poppins"/>
              </w:rPr>
            </w:pPr>
            <w:r>
              <w:rPr>
                <w:rFonts w:ascii="Poppins" w:hAnsi="Poppins" w:cs="Poppins"/>
              </w:rPr>
              <w:t>1</w:t>
            </w:r>
            <w:r w:rsidR="00F23E99">
              <w:rPr>
                <w:rFonts w:ascii="Poppins" w:hAnsi="Poppins" w:cs="Poppins"/>
              </w:rPr>
              <w:t>1</w:t>
            </w:r>
            <w:r>
              <w:rPr>
                <w:rFonts w:ascii="Poppins" w:hAnsi="Poppins" w:cs="Poppins"/>
              </w:rPr>
              <w:t>.</w:t>
            </w:r>
          </w:p>
        </w:tc>
        <w:tc>
          <w:tcPr>
            <w:tcW w:w="4281" w:type="dxa"/>
          </w:tcPr>
          <w:p w14:paraId="695F6BEB" w14:textId="05316001" w:rsidR="00926F9C" w:rsidRPr="00926F9C" w:rsidRDefault="00926F9C" w:rsidP="00926F9C">
            <w:pPr>
              <w:widowControl w:val="0"/>
              <w:autoSpaceDE w:val="0"/>
              <w:autoSpaceDN w:val="0"/>
              <w:adjustRightInd w:val="0"/>
              <w:jc w:val="both"/>
              <w:rPr>
                <w:rFonts w:ascii="Poppins" w:hAnsi="Poppins" w:cs="Poppins"/>
                <w:color w:val="000000"/>
              </w:rPr>
            </w:pPr>
            <w:r w:rsidRPr="00926F9C">
              <w:rPr>
                <w:rFonts w:ascii="Poppins" w:hAnsi="Poppins" w:cs="Poppins"/>
                <w:color w:val="000000"/>
              </w:rPr>
              <w:t xml:space="preserve">Planowany (maksymalny) termin zaproszenia autora zwycięskiej </w:t>
            </w:r>
            <w:r w:rsidR="00670BF5">
              <w:rPr>
                <w:rFonts w:ascii="Poppins" w:hAnsi="Poppins" w:cs="Poppins"/>
                <w:color w:val="000000"/>
              </w:rPr>
              <w:t>P</w:t>
            </w:r>
            <w:r w:rsidRPr="00926F9C">
              <w:rPr>
                <w:rFonts w:ascii="Poppins" w:hAnsi="Poppins" w:cs="Poppins"/>
                <w:color w:val="000000"/>
              </w:rPr>
              <w:t xml:space="preserve">racy konkursowej do negocjacji w trybie </w:t>
            </w:r>
            <w:r w:rsidR="00707C6F">
              <w:rPr>
                <w:rFonts w:ascii="Poppins" w:hAnsi="Poppins" w:cs="Poppins"/>
                <w:color w:val="000000"/>
              </w:rPr>
              <w:t>Z</w:t>
            </w:r>
            <w:r w:rsidRPr="00926F9C">
              <w:rPr>
                <w:rFonts w:ascii="Poppins" w:hAnsi="Poppins" w:cs="Poppins"/>
                <w:color w:val="000000"/>
              </w:rPr>
              <w:t xml:space="preserve">amówienia z wolnej ręki na realizację usługi </w:t>
            </w:r>
          </w:p>
          <w:p w14:paraId="0CBBFED3" w14:textId="77777777" w:rsidR="00926F9C" w:rsidRPr="00926F9C" w:rsidRDefault="00926F9C" w:rsidP="00926F9C">
            <w:pPr>
              <w:widowControl w:val="0"/>
              <w:autoSpaceDE w:val="0"/>
              <w:autoSpaceDN w:val="0"/>
              <w:adjustRightInd w:val="0"/>
              <w:spacing w:line="276" w:lineRule="auto"/>
              <w:jc w:val="both"/>
              <w:rPr>
                <w:rFonts w:ascii="Poppins" w:hAnsi="Poppins" w:cs="Poppins"/>
                <w:color w:val="000000"/>
              </w:rPr>
            </w:pPr>
          </w:p>
        </w:tc>
        <w:tc>
          <w:tcPr>
            <w:tcW w:w="4275" w:type="dxa"/>
          </w:tcPr>
          <w:p w14:paraId="232BA013" w14:textId="14CF4642" w:rsidR="00CC4FB3" w:rsidRPr="00926F9C" w:rsidRDefault="00F23E99" w:rsidP="00926F9C">
            <w:pPr>
              <w:autoSpaceDE w:val="0"/>
              <w:autoSpaceDN w:val="0"/>
              <w:adjustRightInd w:val="0"/>
              <w:spacing w:line="276" w:lineRule="auto"/>
              <w:jc w:val="both"/>
              <w:rPr>
                <w:rFonts w:ascii="Poppins" w:hAnsi="Poppins" w:cs="Poppins"/>
              </w:rPr>
            </w:pPr>
            <w:r>
              <w:rPr>
                <w:rFonts w:ascii="Poppins" w:hAnsi="Poppins" w:cs="Poppins"/>
              </w:rPr>
              <w:t>Wrzesień 2026</w:t>
            </w:r>
          </w:p>
        </w:tc>
      </w:tr>
      <w:tr w:rsidR="00926F9C" w:rsidRPr="00926F9C" w14:paraId="2EF917A0" w14:textId="77777777" w:rsidTr="00580515">
        <w:trPr>
          <w:trHeight w:val="1201"/>
        </w:trPr>
        <w:tc>
          <w:tcPr>
            <w:tcW w:w="565" w:type="dxa"/>
          </w:tcPr>
          <w:p w14:paraId="71263431" w14:textId="3E988A02" w:rsidR="00926F9C" w:rsidRPr="00926F9C" w:rsidRDefault="00926F9C" w:rsidP="00926F9C">
            <w:pPr>
              <w:autoSpaceDE w:val="0"/>
              <w:autoSpaceDN w:val="0"/>
              <w:adjustRightInd w:val="0"/>
              <w:spacing w:line="276" w:lineRule="auto"/>
              <w:jc w:val="both"/>
              <w:rPr>
                <w:rFonts w:ascii="Poppins" w:hAnsi="Poppins" w:cs="Poppins"/>
              </w:rPr>
            </w:pPr>
            <w:r w:rsidRPr="00926F9C">
              <w:rPr>
                <w:rFonts w:ascii="Poppins" w:hAnsi="Poppins" w:cs="Poppins"/>
              </w:rPr>
              <w:lastRenderedPageBreak/>
              <w:t>1</w:t>
            </w:r>
            <w:r w:rsidR="009F0B9D">
              <w:rPr>
                <w:rFonts w:ascii="Poppins" w:hAnsi="Poppins" w:cs="Poppins"/>
              </w:rPr>
              <w:t>1.</w:t>
            </w:r>
          </w:p>
        </w:tc>
        <w:tc>
          <w:tcPr>
            <w:tcW w:w="4281" w:type="dxa"/>
          </w:tcPr>
          <w:p w14:paraId="61AD31BC" w14:textId="64850903" w:rsidR="00926F9C" w:rsidRPr="00926F9C" w:rsidRDefault="00926F9C" w:rsidP="00926F9C">
            <w:pPr>
              <w:widowControl w:val="0"/>
              <w:autoSpaceDE w:val="0"/>
              <w:autoSpaceDN w:val="0"/>
              <w:adjustRightInd w:val="0"/>
              <w:jc w:val="both"/>
              <w:rPr>
                <w:rFonts w:ascii="Poppins" w:hAnsi="Poppins" w:cs="Poppins"/>
                <w:color w:val="000000"/>
              </w:rPr>
            </w:pPr>
            <w:r w:rsidRPr="00926F9C">
              <w:rPr>
                <w:rFonts w:ascii="Poppins" w:hAnsi="Poppins" w:cs="Poppins"/>
                <w:color w:val="000000"/>
              </w:rPr>
              <w:t xml:space="preserve">Orientacyjny termin realizacji usługi wskazanej w </w:t>
            </w:r>
            <w:r w:rsidR="00EA0CCA">
              <w:rPr>
                <w:rFonts w:ascii="Poppins" w:hAnsi="Poppins" w:cs="Poppins"/>
                <w:color w:val="000000"/>
              </w:rPr>
              <w:t>Rozdziale IV</w:t>
            </w:r>
            <w:r w:rsidRPr="00926F9C">
              <w:rPr>
                <w:rFonts w:ascii="Poppins" w:hAnsi="Poppins" w:cs="Poppins"/>
                <w:color w:val="000000"/>
              </w:rPr>
              <w:t xml:space="preserve"> Regulaminu przez autora zwycięskiej </w:t>
            </w:r>
            <w:r w:rsidR="00670BF5">
              <w:rPr>
                <w:rFonts w:ascii="Poppins" w:hAnsi="Poppins" w:cs="Poppins"/>
                <w:color w:val="000000"/>
              </w:rPr>
              <w:t>P</w:t>
            </w:r>
            <w:r w:rsidRPr="00926F9C">
              <w:rPr>
                <w:rFonts w:ascii="Poppins" w:hAnsi="Poppins" w:cs="Poppins"/>
                <w:color w:val="000000"/>
              </w:rPr>
              <w:t>racy</w:t>
            </w:r>
            <w:r w:rsidR="00EA0CCA">
              <w:rPr>
                <w:rFonts w:ascii="Poppins" w:hAnsi="Poppins" w:cs="Poppins"/>
                <w:color w:val="000000"/>
              </w:rPr>
              <w:t xml:space="preserve"> </w:t>
            </w:r>
            <w:r w:rsidRPr="00926F9C">
              <w:rPr>
                <w:rFonts w:ascii="Poppins" w:hAnsi="Poppins" w:cs="Poppins"/>
                <w:color w:val="000000"/>
              </w:rPr>
              <w:t xml:space="preserve">konkursowej. </w:t>
            </w:r>
          </w:p>
          <w:p w14:paraId="4C59F5E7" w14:textId="77777777" w:rsidR="00926F9C" w:rsidRPr="00926F9C" w:rsidRDefault="00926F9C" w:rsidP="00926F9C">
            <w:pPr>
              <w:widowControl w:val="0"/>
              <w:autoSpaceDE w:val="0"/>
              <w:autoSpaceDN w:val="0"/>
              <w:adjustRightInd w:val="0"/>
              <w:jc w:val="both"/>
              <w:rPr>
                <w:rFonts w:ascii="Poppins" w:hAnsi="Poppins" w:cs="Poppins"/>
                <w:color w:val="000000"/>
              </w:rPr>
            </w:pPr>
          </w:p>
        </w:tc>
        <w:tc>
          <w:tcPr>
            <w:tcW w:w="4275" w:type="dxa"/>
          </w:tcPr>
          <w:p w14:paraId="323B7B61" w14:textId="7D7866F8" w:rsidR="00926F9C" w:rsidRPr="00926F9C" w:rsidRDefault="00F23E99" w:rsidP="00926F9C">
            <w:pPr>
              <w:autoSpaceDE w:val="0"/>
              <w:autoSpaceDN w:val="0"/>
              <w:adjustRightInd w:val="0"/>
              <w:spacing w:line="276" w:lineRule="auto"/>
              <w:jc w:val="both"/>
              <w:rPr>
                <w:rFonts w:ascii="Poppins" w:hAnsi="Poppins" w:cs="Poppins"/>
              </w:rPr>
            </w:pPr>
            <w:r>
              <w:rPr>
                <w:rFonts w:ascii="Poppins" w:hAnsi="Poppins" w:cs="Poppins"/>
              </w:rPr>
              <w:t>360 dni od momentu podpisania umowy w trybie Zamówienia na wolnę rękę</w:t>
            </w:r>
          </w:p>
        </w:tc>
      </w:tr>
    </w:tbl>
    <w:p w14:paraId="21B564FF" w14:textId="77777777" w:rsidR="00926F9C" w:rsidRPr="00926F9C" w:rsidRDefault="00926F9C" w:rsidP="00926F9C">
      <w:pPr>
        <w:keepNext/>
        <w:keepLines/>
        <w:pBdr>
          <w:bottom w:val="single" w:sz="4" w:space="1" w:color="4F81BD"/>
        </w:pBdr>
        <w:spacing w:before="400" w:after="40" w:line="276" w:lineRule="auto"/>
        <w:jc w:val="center"/>
        <w:outlineLvl w:val="0"/>
        <w:rPr>
          <w:rFonts w:ascii="Poppins" w:eastAsia="Times New Roman" w:hAnsi="Poppins" w:cs="Poppins"/>
          <w:b/>
          <w:bCs/>
          <w:kern w:val="0"/>
          <w:sz w:val="20"/>
          <w:szCs w:val="20"/>
          <w14:ligatures w14:val="none"/>
        </w:rPr>
      </w:pPr>
      <w:bookmarkStart w:id="8" w:name="_Toc216092307"/>
      <w:r w:rsidRPr="00926F9C">
        <w:rPr>
          <w:rFonts w:ascii="Poppins" w:eastAsia="Times New Roman" w:hAnsi="Poppins" w:cs="Poppins"/>
          <w:b/>
          <w:bCs/>
          <w:kern w:val="0"/>
          <w:sz w:val="20"/>
          <w:szCs w:val="20"/>
          <w14:ligatures w14:val="none"/>
        </w:rPr>
        <w:t>VI SKŁAD SĄDU KONKURSOWEGO</w:t>
      </w:r>
      <w:bookmarkEnd w:id="8"/>
    </w:p>
    <w:p w14:paraId="46F05E55" w14:textId="13A5D80B" w:rsidR="00926F9C" w:rsidRPr="00113AFE" w:rsidRDefault="00926F9C" w:rsidP="003740A5">
      <w:pPr>
        <w:pStyle w:val="Akapitzlist"/>
        <w:numPr>
          <w:ilvl w:val="0"/>
          <w:numId w:val="35"/>
        </w:numPr>
        <w:autoSpaceDE w:val="0"/>
        <w:autoSpaceDN w:val="0"/>
        <w:adjustRightInd w:val="0"/>
        <w:spacing w:after="0" w:line="276" w:lineRule="auto"/>
        <w:jc w:val="both"/>
        <w:rPr>
          <w:rFonts w:ascii="Poppins" w:eastAsia="Times New Roman" w:hAnsi="Poppins" w:cs="Poppins"/>
          <w:b/>
          <w:bCs/>
          <w:kern w:val="0"/>
          <w:sz w:val="20"/>
          <w:szCs w:val="20"/>
          <w14:ligatures w14:val="none"/>
        </w:rPr>
      </w:pPr>
      <w:r w:rsidRPr="00113AFE">
        <w:rPr>
          <w:rFonts w:ascii="Poppins" w:eastAsia="Times New Roman" w:hAnsi="Poppins" w:cs="Poppins"/>
          <w:b/>
          <w:bCs/>
          <w:kern w:val="0"/>
          <w:sz w:val="20"/>
          <w:szCs w:val="20"/>
          <w14:ligatures w14:val="none"/>
        </w:rPr>
        <w:t xml:space="preserve">Skład Sądu </w:t>
      </w:r>
      <w:r w:rsidR="00C7297C" w:rsidRPr="00113AFE">
        <w:rPr>
          <w:rFonts w:ascii="Poppins" w:eastAsia="Times New Roman" w:hAnsi="Poppins" w:cs="Poppins"/>
          <w:b/>
          <w:bCs/>
          <w:kern w:val="0"/>
          <w:sz w:val="20"/>
          <w:szCs w:val="20"/>
          <w14:ligatures w14:val="none"/>
        </w:rPr>
        <w:t>k</w:t>
      </w:r>
      <w:r w:rsidRPr="00113AFE">
        <w:rPr>
          <w:rFonts w:ascii="Poppins" w:eastAsia="Times New Roman" w:hAnsi="Poppins" w:cs="Poppins"/>
          <w:b/>
          <w:bCs/>
          <w:kern w:val="0"/>
          <w:sz w:val="20"/>
          <w:szCs w:val="20"/>
          <w14:ligatures w14:val="none"/>
        </w:rPr>
        <w:t>onkursowego:</w:t>
      </w:r>
    </w:p>
    <w:p w14:paraId="0E5FB89A"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093997A2" w14:textId="20760DA5"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Do przeprowadzenia Konkursu powołany został Sąd </w:t>
      </w:r>
      <w:r w:rsidR="0034476E">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onkursowy w składzie:</w:t>
      </w:r>
    </w:p>
    <w:p w14:paraId="017AD15C"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5FBE700A"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
          <w:bCs/>
          <w:kern w:val="0"/>
          <w:sz w:val="20"/>
          <w:szCs w:val="20"/>
          <w14:ligatures w14:val="none"/>
        </w:rPr>
      </w:pPr>
      <w:r w:rsidRPr="00926F9C">
        <w:rPr>
          <w:rFonts w:ascii="Poppins" w:eastAsia="Times New Roman" w:hAnsi="Poppins" w:cs="Poppins"/>
          <w:b/>
          <w:bCs/>
          <w:kern w:val="0"/>
          <w:sz w:val="20"/>
          <w:szCs w:val="20"/>
          <w14:ligatures w14:val="none"/>
        </w:rPr>
        <w:t>Przewodniczący Sądu:</w:t>
      </w:r>
    </w:p>
    <w:p w14:paraId="27DD23A0" w14:textId="7CDB1987" w:rsidR="00926F9C" w:rsidRPr="00E327E9" w:rsidRDefault="00E327E9" w:rsidP="003740A5">
      <w:pPr>
        <w:pStyle w:val="Akapitzlist"/>
        <w:numPr>
          <w:ilvl w:val="0"/>
          <w:numId w:val="2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E327E9">
        <w:rPr>
          <w:rFonts w:ascii="Poppins" w:eastAsia="Times New Roman" w:hAnsi="Poppins" w:cs="Poppins"/>
          <w:kern w:val="0"/>
          <w:sz w:val="20"/>
          <w:szCs w:val="20"/>
          <w14:ligatures w14:val="none"/>
        </w:rPr>
        <w:t>Jacek Sołtysiak</w:t>
      </w:r>
      <w:r w:rsidR="00926F9C" w:rsidRPr="00E327E9">
        <w:rPr>
          <w:rFonts w:ascii="Poppins" w:eastAsia="Times New Roman" w:hAnsi="Poppins" w:cs="Poppins"/>
          <w:kern w:val="0"/>
          <w:sz w:val="20"/>
          <w:szCs w:val="20"/>
          <w14:ligatures w14:val="none"/>
        </w:rPr>
        <w:t xml:space="preserve">– Przewodniczący Sądu </w:t>
      </w:r>
      <w:r w:rsidR="0034476E">
        <w:rPr>
          <w:rFonts w:ascii="Poppins" w:eastAsia="Times New Roman" w:hAnsi="Poppins" w:cs="Poppins"/>
          <w:kern w:val="0"/>
          <w:sz w:val="20"/>
          <w:szCs w:val="20"/>
          <w14:ligatures w14:val="none"/>
        </w:rPr>
        <w:t>k</w:t>
      </w:r>
      <w:r w:rsidR="00926F9C" w:rsidRPr="00E327E9">
        <w:rPr>
          <w:rFonts w:ascii="Poppins" w:eastAsia="Times New Roman" w:hAnsi="Poppins" w:cs="Poppins"/>
          <w:kern w:val="0"/>
          <w:sz w:val="20"/>
          <w:szCs w:val="20"/>
          <w14:ligatures w14:val="none"/>
        </w:rPr>
        <w:t>onkursowego</w:t>
      </w:r>
      <w:r w:rsidR="00B273D7">
        <w:rPr>
          <w:rFonts w:ascii="Poppins" w:eastAsia="Times New Roman" w:hAnsi="Poppins" w:cs="Poppins"/>
          <w:kern w:val="0"/>
          <w:sz w:val="20"/>
          <w:szCs w:val="20"/>
          <w14:ligatures w14:val="none"/>
        </w:rPr>
        <w:t xml:space="preserve"> – Z-ca Dyrektora </w:t>
      </w:r>
      <w:r w:rsidR="00E05238">
        <w:rPr>
          <w:rFonts w:ascii="Poppins" w:eastAsia="Times New Roman" w:hAnsi="Poppins" w:cs="Poppins"/>
          <w:kern w:val="0"/>
          <w:sz w:val="20"/>
          <w:szCs w:val="20"/>
          <w14:ligatures w14:val="none"/>
        </w:rPr>
        <w:br/>
      </w:r>
      <w:r w:rsidR="000B6500">
        <w:rPr>
          <w:rFonts w:ascii="Poppins" w:eastAsia="Times New Roman" w:hAnsi="Poppins" w:cs="Poppins"/>
          <w:kern w:val="0"/>
          <w:sz w:val="20"/>
          <w:szCs w:val="20"/>
          <w14:ligatures w14:val="none"/>
        </w:rPr>
        <w:t xml:space="preserve">ds. organizacyjnych </w:t>
      </w:r>
      <w:r w:rsidR="00B273D7">
        <w:rPr>
          <w:rFonts w:ascii="Poppins" w:eastAsia="Times New Roman" w:hAnsi="Poppins" w:cs="Poppins"/>
          <w:kern w:val="0"/>
          <w:sz w:val="20"/>
          <w:szCs w:val="20"/>
          <w14:ligatures w14:val="none"/>
        </w:rPr>
        <w:t>P</w:t>
      </w:r>
      <w:r w:rsidR="00FA6D04">
        <w:rPr>
          <w:rFonts w:ascii="Poppins" w:eastAsia="Times New Roman" w:hAnsi="Poppins" w:cs="Poppins"/>
          <w:kern w:val="0"/>
          <w:sz w:val="20"/>
          <w:szCs w:val="20"/>
          <w14:ligatures w14:val="none"/>
        </w:rPr>
        <w:t xml:space="preserve">oznańskiego Centrum Dziedzictwa </w:t>
      </w:r>
    </w:p>
    <w:p w14:paraId="2EBE9300"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601A4449"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
          <w:bCs/>
          <w:kern w:val="0"/>
          <w:sz w:val="20"/>
          <w:szCs w:val="20"/>
          <w14:ligatures w14:val="none"/>
        </w:rPr>
      </w:pPr>
      <w:r w:rsidRPr="00926F9C">
        <w:rPr>
          <w:rFonts w:ascii="Poppins" w:eastAsia="Times New Roman" w:hAnsi="Poppins" w:cs="Poppins"/>
          <w:b/>
          <w:bCs/>
          <w:kern w:val="0"/>
          <w:sz w:val="20"/>
          <w:szCs w:val="20"/>
          <w14:ligatures w14:val="none"/>
        </w:rPr>
        <w:t>Sędziowie Referenci:</w:t>
      </w:r>
    </w:p>
    <w:p w14:paraId="6ABA83D3" w14:textId="340754C4" w:rsidR="00926F9C" w:rsidRDefault="00E327E9" w:rsidP="003740A5">
      <w:pPr>
        <w:pStyle w:val="Akapitzlist"/>
        <w:numPr>
          <w:ilvl w:val="0"/>
          <w:numId w:val="2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E327E9">
        <w:rPr>
          <w:rFonts w:ascii="Poppins" w:eastAsia="Times New Roman" w:hAnsi="Poppins" w:cs="Poppins"/>
          <w:kern w:val="0"/>
          <w:sz w:val="20"/>
          <w:szCs w:val="20"/>
          <w14:ligatures w14:val="none"/>
        </w:rPr>
        <w:t>dr hab. Rafał Górczyński, prof. UAP,</w:t>
      </w:r>
      <w:r w:rsidR="00F9402D">
        <w:rPr>
          <w:rFonts w:ascii="Poppins" w:eastAsia="Times New Roman" w:hAnsi="Poppins" w:cs="Poppins"/>
          <w:kern w:val="0"/>
          <w:sz w:val="20"/>
          <w:szCs w:val="20"/>
          <w14:ligatures w14:val="none"/>
        </w:rPr>
        <w:t xml:space="preserve"> Uniwersytet Artystyczny w Poznaniu</w:t>
      </w:r>
    </w:p>
    <w:p w14:paraId="30220458" w14:textId="71F650AC" w:rsidR="00E327E9" w:rsidRPr="00E327E9" w:rsidRDefault="008D73CB" w:rsidP="003740A5">
      <w:pPr>
        <w:pStyle w:val="Akapitzlist"/>
        <w:numPr>
          <w:ilvl w:val="0"/>
          <w:numId w:val="26"/>
        </w:numPr>
        <w:autoSpaceDE w:val="0"/>
        <w:autoSpaceDN w:val="0"/>
        <w:adjustRightInd w:val="0"/>
        <w:spacing w:after="0" w:line="276" w:lineRule="auto"/>
        <w:jc w:val="both"/>
        <w:rPr>
          <w:rFonts w:ascii="Poppins" w:eastAsia="Times New Roman" w:hAnsi="Poppins" w:cs="Poppins"/>
          <w:kern w:val="0"/>
          <w:sz w:val="20"/>
          <w:szCs w:val="20"/>
          <w14:ligatures w14:val="none"/>
        </w:rPr>
      </w:pPr>
      <w:r>
        <w:rPr>
          <w:rFonts w:ascii="Poppins" w:eastAsia="Times New Roman" w:hAnsi="Poppins" w:cs="Poppins"/>
          <w:kern w:val="0"/>
          <w:sz w:val="20"/>
          <w:szCs w:val="20"/>
          <w14:ligatures w14:val="none"/>
        </w:rPr>
        <w:t xml:space="preserve">Anna Pikuła – Liderka zespołu ds. wystaw </w:t>
      </w:r>
      <w:r w:rsidR="00FA6D04">
        <w:rPr>
          <w:rFonts w:ascii="Poppins" w:eastAsia="Times New Roman" w:hAnsi="Poppins" w:cs="Poppins"/>
          <w:kern w:val="0"/>
          <w:sz w:val="20"/>
          <w:szCs w:val="20"/>
          <w14:ligatures w14:val="none"/>
        </w:rPr>
        <w:t>w Poznańskim Centrum Dziedzictwa</w:t>
      </w:r>
    </w:p>
    <w:p w14:paraId="47058AAB" w14:textId="77777777" w:rsidR="00F860FF" w:rsidRPr="00926F9C" w:rsidRDefault="00F860FF"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7B84FFE5" w14:textId="240D67DB" w:rsidR="00E327E9" w:rsidRPr="00E327E9" w:rsidRDefault="00926F9C" w:rsidP="00E327E9">
      <w:pPr>
        <w:autoSpaceDE w:val="0"/>
        <w:autoSpaceDN w:val="0"/>
        <w:adjustRightInd w:val="0"/>
        <w:spacing w:after="0" w:line="276" w:lineRule="auto"/>
        <w:jc w:val="both"/>
        <w:rPr>
          <w:rFonts w:ascii="Poppins" w:eastAsia="Times New Roman" w:hAnsi="Poppins" w:cs="Poppins"/>
          <w:b/>
          <w:bCs/>
          <w:kern w:val="0"/>
          <w:sz w:val="20"/>
          <w:szCs w:val="20"/>
          <w14:ligatures w14:val="none"/>
        </w:rPr>
      </w:pPr>
      <w:r w:rsidRPr="00926F9C">
        <w:rPr>
          <w:rFonts w:ascii="Poppins" w:eastAsia="Times New Roman" w:hAnsi="Poppins" w:cs="Poppins"/>
          <w:b/>
          <w:bCs/>
          <w:kern w:val="0"/>
          <w:sz w:val="20"/>
          <w:szCs w:val="20"/>
          <w14:ligatures w14:val="none"/>
        </w:rPr>
        <w:t>Członkowie:</w:t>
      </w:r>
    </w:p>
    <w:p w14:paraId="3859F4EB" w14:textId="2BE54913" w:rsidR="00E327E9" w:rsidRPr="00E327E9" w:rsidRDefault="00E327E9" w:rsidP="003740A5">
      <w:pPr>
        <w:numPr>
          <w:ilvl w:val="0"/>
          <w:numId w:val="26"/>
        </w:numPr>
        <w:autoSpaceDE w:val="0"/>
        <w:autoSpaceDN w:val="0"/>
        <w:adjustRightInd w:val="0"/>
        <w:spacing w:after="0" w:line="240" w:lineRule="auto"/>
        <w:rPr>
          <w:rFonts w:ascii="Poppins" w:hAnsi="Poppins" w:cs="Poppins"/>
          <w:color w:val="000000"/>
          <w:kern w:val="0"/>
          <w:sz w:val="20"/>
          <w:szCs w:val="20"/>
        </w:rPr>
      </w:pPr>
      <w:r w:rsidRPr="00E327E9">
        <w:rPr>
          <w:rFonts w:ascii="Poppins" w:hAnsi="Poppins" w:cs="Poppins"/>
          <w:color w:val="000000"/>
          <w:kern w:val="0"/>
          <w:sz w:val="20"/>
          <w:szCs w:val="20"/>
        </w:rPr>
        <w:t>dr Justyna Makowska – Dyrektor Wydziału Kultury Urzędu Miasta Poznania</w:t>
      </w:r>
    </w:p>
    <w:p w14:paraId="14D28202" w14:textId="1058A6E5" w:rsidR="00E327E9" w:rsidRDefault="00E327E9" w:rsidP="003740A5">
      <w:pPr>
        <w:pStyle w:val="Akapitzlist"/>
        <w:numPr>
          <w:ilvl w:val="0"/>
          <w:numId w:val="2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E327E9">
        <w:rPr>
          <w:rFonts w:ascii="Poppins" w:eastAsia="Times New Roman" w:hAnsi="Poppins" w:cs="Poppins"/>
          <w:kern w:val="0"/>
          <w:sz w:val="20"/>
          <w:szCs w:val="20"/>
          <w14:ligatures w14:val="none"/>
        </w:rPr>
        <w:t>Grzegorz Ganowicz – Przewodniczący Rady Miasta Poznania</w:t>
      </w:r>
    </w:p>
    <w:p w14:paraId="1DA6D4A3" w14:textId="726E6654" w:rsidR="00615C20" w:rsidRDefault="00615C20" w:rsidP="003740A5">
      <w:pPr>
        <w:pStyle w:val="Akapitzlist"/>
        <w:numPr>
          <w:ilvl w:val="0"/>
          <w:numId w:val="2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615C20">
        <w:rPr>
          <w:rFonts w:ascii="Poppins" w:eastAsia="Times New Roman" w:hAnsi="Poppins" w:cs="Poppins"/>
          <w:kern w:val="0"/>
          <w:sz w:val="20"/>
          <w:szCs w:val="20"/>
          <w:lang w:val="en-US"/>
          <w14:ligatures w14:val="none"/>
        </w:rPr>
        <w:t xml:space="preserve">prof. dr hab. inż. arch. </w:t>
      </w:r>
      <w:r w:rsidRPr="00615C20">
        <w:rPr>
          <w:rFonts w:ascii="Poppins" w:eastAsia="Times New Roman" w:hAnsi="Poppins" w:cs="Poppins"/>
          <w:kern w:val="0"/>
          <w:sz w:val="20"/>
          <w:szCs w:val="20"/>
          <w14:ligatures w14:val="none"/>
        </w:rPr>
        <w:t>Anna Januchta-Szostak</w:t>
      </w:r>
      <w:r>
        <w:rPr>
          <w:rFonts w:ascii="Poppins" w:eastAsia="Times New Roman" w:hAnsi="Poppins" w:cs="Poppins"/>
          <w:kern w:val="0"/>
          <w:sz w:val="20"/>
          <w:szCs w:val="20"/>
          <w14:ligatures w14:val="none"/>
        </w:rPr>
        <w:t xml:space="preserve"> - </w:t>
      </w:r>
      <w:r w:rsidRPr="00615C20">
        <w:rPr>
          <w:rFonts w:ascii="Poppins" w:eastAsia="Times New Roman" w:hAnsi="Poppins" w:cs="Poppins"/>
          <w:kern w:val="0"/>
          <w:sz w:val="20"/>
          <w:szCs w:val="20"/>
          <w14:ligatures w14:val="none"/>
        </w:rPr>
        <w:t>Wydział Architektury, Instytut Architektury i Planowania Przestrzennego, Politechnika Poznańska</w:t>
      </w:r>
    </w:p>
    <w:p w14:paraId="7959B578" w14:textId="31A1D938" w:rsidR="002050C2" w:rsidRDefault="007A0073" w:rsidP="003740A5">
      <w:pPr>
        <w:pStyle w:val="Akapitzlist"/>
        <w:numPr>
          <w:ilvl w:val="0"/>
          <w:numId w:val="26"/>
        </w:numPr>
        <w:autoSpaceDE w:val="0"/>
        <w:autoSpaceDN w:val="0"/>
        <w:adjustRightInd w:val="0"/>
        <w:spacing w:after="0" w:line="276" w:lineRule="auto"/>
        <w:jc w:val="both"/>
        <w:rPr>
          <w:rFonts w:ascii="Poppins" w:eastAsia="Times New Roman" w:hAnsi="Poppins" w:cs="Poppins"/>
          <w:kern w:val="0"/>
          <w:sz w:val="20"/>
          <w:szCs w:val="20"/>
          <w14:ligatures w14:val="none"/>
        </w:rPr>
      </w:pPr>
      <w:r>
        <w:rPr>
          <w:rFonts w:ascii="Poppins" w:eastAsia="Times New Roman" w:hAnsi="Poppins" w:cs="Poppins"/>
          <w:kern w:val="0"/>
          <w:sz w:val="20"/>
          <w:szCs w:val="20"/>
          <w14:ligatures w14:val="none"/>
        </w:rPr>
        <w:t>Piotr Idziak</w:t>
      </w:r>
      <w:r w:rsidR="00FA6D04">
        <w:rPr>
          <w:rFonts w:ascii="Poppins" w:eastAsia="Times New Roman" w:hAnsi="Poppins" w:cs="Poppins"/>
          <w:kern w:val="0"/>
          <w:sz w:val="20"/>
          <w:szCs w:val="20"/>
          <w14:ligatures w14:val="none"/>
        </w:rPr>
        <w:t>, Małopolski Instytut Kultury</w:t>
      </w:r>
    </w:p>
    <w:p w14:paraId="5FA87459" w14:textId="5A73F214" w:rsidR="001F4C98" w:rsidRDefault="008F6BDF" w:rsidP="003740A5">
      <w:pPr>
        <w:pStyle w:val="Akapitzlist"/>
        <w:numPr>
          <w:ilvl w:val="0"/>
          <w:numId w:val="26"/>
        </w:numPr>
        <w:autoSpaceDE w:val="0"/>
        <w:autoSpaceDN w:val="0"/>
        <w:adjustRightInd w:val="0"/>
        <w:spacing w:after="0" w:line="276" w:lineRule="auto"/>
        <w:jc w:val="both"/>
        <w:rPr>
          <w:rFonts w:ascii="Poppins" w:eastAsia="Times New Roman" w:hAnsi="Poppins" w:cs="Poppins"/>
          <w:kern w:val="0"/>
          <w:sz w:val="20"/>
          <w:szCs w:val="20"/>
          <w14:ligatures w14:val="none"/>
        </w:rPr>
      </w:pPr>
      <w:r>
        <w:rPr>
          <w:rFonts w:ascii="Poppins" w:eastAsia="Times New Roman" w:hAnsi="Poppins" w:cs="Poppins"/>
          <w:kern w:val="0"/>
          <w:sz w:val="20"/>
          <w:szCs w:val="20"/>
          <w14:ligatures w14:val="none"/>
        </w:rPr>
        <w:t>p</w:t>
      </w:r>
      <w:r w:rsidR="00FA6D04" w:rsidRPr="00FA6D04">
        <w:rPr>
          <w:rFonts w:ascii="Poppins" w:eastAsia="Times New Roman" w:hAnsi="Poppins" w:cs="Poppins"/>
          <w:kern w:val="0"/>
          <w:sz w:val="20"/>
          <w:szCs w:val="20"/>
          <w14:ligatures w14:val="none"/>
        </w:rPr>
        <w:t>rof. dr hab. Tomasz Jurek</w:t>
      </w:r>
      <w:r w:rsidR="00FA6D04">
        <w:rPr>
          <w:rFonts w:ascii="Poppins" w:eastAsia="Times New Roman" w:hAnsi="Poppins" w:cs="Poppins"/>
          <w:kern w:val="0"/>
          <w:sz w:val="20"/>
          <w:szCs w:val="20"/>
          <w14:ligatures w14:val="none"/>
        </w:rPr>
        <w:t xml:space="preserve">, </w:t>
      </w:r>
      <w:r w:rsidR="00177573" w:rsidRPr="00177573">
        <w:rPr>
          <w:rFonts w:ascii="Poppins" w:eastAsia="Times New Roman" w:hAnsi="Poppins" w:cs="Poppins"/>
          <w:kern w:val="0"/>
          <w:sz w:val="20"/>
          <w:szCs w:val="20"/>
          <w14:ligatures w14:val="none"/>
        </w:rPr>
        <w:t>Instytut Historii PAN</w:t>
      </w:r>
    </w:p>
    <w:p w14:paraId="714B49DC" w14:textId="0C66DBA5" w:rsidR="007A0073" w:rsidRDefault="007A0073" w:rsidP="003740A5">
      <w:pPr>
        <w:pStyle w:val="Akapitzlist"/>
        <w:numPr>
          <w:ilvl w:val="0"/>
          <w:numId w:val="26"/>
        </w:numPr>
        <w:autoSpaceDE w:val="0"/>
        <w:autoSpaceDN w:val="0"/>
        <w:adjustRightInd w:val="0"/>
        <w:spacing w:after="0" w:line="276" w:lineRule="auto"/>
        <w:jc w:val="both"/>
        <w:rPr>
          <w:rFonts w:ascii="Poppins" w:eastAsia="Times New Roman" w:hAnsi="Poppins" w:cs="Poppins"/>
          <w:kern w:val="0"/>
          <w:sz w:val="20"/>
          <w:szCs w:val="20"/>
          <w14:ligatures w14:val="none"/>
        </w:rPr>
      </w:pPr>
      <w:r>
        <w:rPr>
          <w:rFonts w:ascii="Poppins" w:eastAsia="Times New Roman" w:hAnsi="Poppins" w:cs="Poppins"/>
          <w:kern w:val="0"/>
          <w:sz w:val="20"/>
          <w:szCs w:val="20"/>
          <w14:ligatures w14:val="none"/>
        </w:rPr>
        <w:t xml:space="preserve">Paweł Golak – Dyrektor </w:t>
      </w:r>
      <w:r w:rsidRPr="007A0073">
        <w:rPr>
          <w:rFonts w:ascii="Poppins" w:eastAsia="Times New Roman" w:hAnsi="Poppins" w:cs="Poppins"/>
          <w:kern w:val="0"/>
          <w:sz w:val="20"/>
          <w:szCs w:val="20"/>
          <w14:ligatures w14:val="none"/>
        </w:rPr>
        <w:t>Hevelianum</w:t>
      </w:r>
    </w:p>
    <w:p w14:paraId="7B273F30" w14:textId="3F2BC4A3" w:rsidR="007A0073" w:rsidRPr="00615C20" w:rsidRDefault="007A0073" w:rsidP="003740A5">
      <w:pPr>
        <w:pStyle w:val="Akapitzlist"/>
        <w:numPr>
          <w:ilvl w:val="0"/>
          <w:numId w:val="26"/>
        </w:numPr>
        <w:autoSpaceDE w:val="0"/>
        <w:autoSpaceDN w:val="0"/>
        <w:adjustRightInd w:val="0"/>
        <w:spacing w:after="0" w:line="276" w:lineRule="auto"/>
        <w:jc w:val="both"/>
        <w:rPr>
          <w:rFonts w:ascii="Poppins" w:eastAsia="Times New Roman" w:hAnsi="Poppins" w:cs="Poppins"/>
          <w:kern w:val="0"/>
          <w:sz w:val="20"/>
          <w:szCs w:val="20"/>
          <w14:ligatures w14:val="none"/>
        </w:rPr>
      </w:pPr>
      <w:r>
        <w:rPr>
          <w:rFonts w:ascii="Poppins" w:eastAsia="Times New Roman" w:hAnsi="Poppins" w:cs="Poppins"/>
          <w:kern w:val="0"/>
          <w:sz w:val="20"/>
          <w:szCs w:val="20"/>
          <w14:ligatures w14:val="none"/>
        </w:rPr>
        <w:t>Olga Tarczyńska–Polus</w:t>
      </w:r>
      <w:r w:rsidR="00254E83">
        <w:rPr>
          <w:rFonts w:ascii="Poppins" w:eastAsia="Times New Roman" w:hAnsi="Poppins" w:cs="Poppins"/>
          <w:kern w:val="0"/>
          <w:sz w:val="20"/>
          <w:szCs w:val="20"/>
          <w14:ligatures w14:val="none"/>
        </w:rPr>
        <w:t xml:space="preserve"> </w:t>
      </w:r>
      <w:r>
        <w:rPr>
          <w:rFonts w:ascii="Poppins" w:eastAsia="Times New Roman" w:hAnsi="Poppins" w:cs="Poppins"/>
          <w:kern w:val="0"/>
          <w:sz w:val="20"/>
          <w:szCs w:val="20"/>
          <w14:ligatures w14:val="none"/>
        </w:rPr>
        <w:t xml:space="preserve">– Specjalistka ds. wystaw </w:t>
      </w:r>
      <w:r w:rsidR="00FA6D04">
        <w:rPr>
          <w:rFonts w:ascii="Poppins" w:eastAsia="Times New Roman" w:hAnsi="Poppins" w:cs="Poppins"/>
          <w:kern w:val="0"/>
          <w:sz w:val="20"/>
          <w:szCs w:val="20"/>
          <w14:ligatures w14:val="none"/>
        </w:rPr>
        <w:t>w Poznańskim Centrum Dziedzictwa</w:t>
      </w:r>
    </w:p>
    <w:p w14:paraId="05207234"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48C9E5BE" w14:textId="176DFC91"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r w:rsidRPr="008B75E7">
        <w:rPr>
          <w:rFonts w:ascii="Poppins" w:eastAsia="Times New Roman" w:hAnsi="Poppins" w:cs="Poppins"/>
          <w:b/>
          <w:bCs/>
          <w:kern w:val="0"/>
          <w:sz w:val="20"/>
          <w:szCs w:val="20"/>
          <w14:ligatures w14:val="none"/>
        </w:rPr>
        <w:t xml:space="preserve">Sekretarz Sądu </w:t>
      </w:r>
      <w:r w:rsidR="00C7297C" w:rsidRPr="008B75E7">
        <w:rPr>
          <w:rFonts w:ascii="Poppins" w:eastAsia="Times New Roman" w:hAnsi="Poppins" w:cs="Poppins"/>
          <w:b/>
          <w:bCs/>
          <w:kern w:val="0"/>
          <w:sz w:val="20"/>
          <w:szCs w:val="20"/>
          <w14:ligatures w14:val="none"/>
        </w:rPr>
        <w:t>k</w:t>
      </w:r>
      <w:r w:rsidRPr="008B75E7">
        <w:rPr>
          <w:rFonts w:ascii="Poppins" w:eastAsia="Times New Roman" w:hAnsi="Poppins" w:cs="Poppins"/>
          <w:b/>
          <w:bCs/>
          <w:kern w:val="0"/>
          <w:sz w:val="20"/>
          <w:szCs w:val="20"/>
          <w14:ligatures w14:val="none"/>
        </w:rPr>
        <w:t>onkurs</w:t>
      </w:r>
      <w:r w:rsidR="00B273D7" w:rsidRPr="008B75E7">
        <w:rPr>
          <w:rFonts w:ascii="Poppins" w:eastAsia="Times New Roman" w:hAnsi="Poppins" w:cs="Poppins"/>
          <w:b/>
          <w:bCs/>
          <w:kern w:val="0"/>
          <w:sz w:val="20"/>
          <w:szCs w:val="20"/>
          <w14:ligatures w14:val="none"/>
        </w:rPr>
        <w:t>owego:</w:t>
      </w:r>
      <w:r w:rsidRPr="00926F9C">
        <w:rPr>
          <w:rFonts w:ascii="Poppins" w:eastAsia="Times New Roman" w:hAnsi="Poppins" w:cs="Poppins"/>
          <w:kern w:val="0"/>
          <w:sz w:val="20"/>
          <w:szCs w:val="20"/>
          <w14:ligatures w14:val="none"/>
        </w:rPr>
        <w:t xml:space="preserve"> Katarzyna Andrzejewska – bez prawa głosu.</w:t>
      </w:r>
    </w:p>
    <w:p w14:paraId="047F945A"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2D6AEA82" w14:textId="79E884A3" w:rsidR="00926F9C" w:rsidRPr="00926F9C" w:rsidRDefault="00926F9C" w:rsidP="003740A5">
      <w:pPr>
        <w:pStyle w:val="Akapitzlist"/>
        <w:numPr>
          <w:ilvl w:val="0"/>
          <w:numId w:val="35"/>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Pracami Sądu </w:t>
      </w:r>
      <w:r w:rsidR="002050C2">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onkursowego kieruje Przewodniczący Sądu</w:t>
      </w:r>
      <w:r w:rsidR="002050C2">
        <w:rPr>
          <w:rFonts w:ascii="Poppins" w:eastAsia="Times New Roman" w:hAnsi="Poppins" w:cs="Poppins"/>
          <w:kern w:val="0"/>
          <w:sz w:val="20"/>
          <w:szCs w:val="20"/>
          <w14:ligatures w14:val="none"/>
        </w:rPr>
        <w:t xml:space="preserve">. </w:t>
      </w:r>
      <w:r w:rsidRPr="00926F9C">
        <w:rPr>
          <w:rFonts w:ascii="Poppins" w:eastAsia="Times New Roman" w:hAnsi="Poppins" w:cs="Poppins"/>
          <w:kern w:val="0"/>
          <w:sz w:val="20"/>
          <w:szCs w:val="20"/>
          <w14:ligatures w14:val="none"/>
        </w:rPr>
        <w:t>W przypadku nieobecności Przewodniczącego</w:t>
      </w:r>
      <w:r w:rsidR="002050C2">
        <w:rPr>
          <w:rFonts w:ascii="Poppins" w:eastAsia="Times New Roman" w:hAnsi="Poppins" w:cs="Poppins"/>
          <w:kern w:val="0"/>
          <w:sz w:val="20"/>
          <w:szCs w:val="20"/>
          <w14:ligatures w14:val="none"/>
        </w:rPr>
        <w:t xml:space="preserve"> </w:t>
      </w:r>
      <w:r w:rsidRPr="00926F9C">
        <w:rPr>
          <w:rFonts w:ascii="Poppins" w:eastAsia="Times New Roman" w:hAnsi="Poppins" w:cs="Poppins"/>
          <w:kern w:val="0"/>
          <w:sz w:val="20"/>
          <w:szCs w:val="20"/>
          <w14:ligatures w14:val="none"/>
        </w:rPr>
        <w:t xml:space="preserve">pracami </w:t>
      </w:r>
      <w:r w:rsidR="002050C2">
        <w:rPr>
          <w:rFonts w:ascii="Poppins" w:eastAsia="Times New Roman" w:hAnsi="Poppins" w:cs="Poppins"/>
          <w:kern w:val="0"/>
          <w:sz w:val="20"/>
          <w:szCs w:val="20"/>
          <w14:ligatures w14:val="none"/>
        </w:rPr>
        <w:t>S</w:t>
      </w:r>
      <w:r w:rsidRPr="00926F9C">
        <w:rPr>
          <w:rFonts w:ascii="Poppins" w:eastAsia="Times New Roman" w:hAnsi="Poppins" w:cs="Poppins"/>
          <w:kern w:val="0"/>
          <w:sz w:val="20"/>
          <w:szCs w:val="20"/>
          <w14:ligatures w14:val="none"/>
        </w:rPr>
        <w:t xml:space="preserve">ądu kieruje jeden z Sędziów Referentów. Obrady Sądu </w:t>
      </w:r>
      <w:r w:rsidR="00C7297C">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onkursowego są tajne. Decyzje</w:t>
      </w:r>
      <w:r w:rsidR="00536A38" w:rsidRPr="00536A38">
        <w:rPr>
          <w:rFonts w:ascii="Poppins" w:eastAsia="Times New Roman" w:hAnsi="Poppins" w:cs="Poppins"/>
          <w:kern w:val="0"/>
          <w:sz w:val="20"/>
          <w:szCs w:val="20"/>
          <w14:ligatures w14:val="none"/>
        </w:rPr>
        <w:t xml:space="preserve">, za wyjątkiem oceny </w:t>
      </w:r>
      <w:r w:rsidR="00536A38">
        <w:rPr>
          <w:rFonts w:ascii="Poppins" w:eastAsia="Times New Roman" w:hAnsi="Poppins" w:cs="Poppins"/>
          <w:kern w:val="0"/>
          <w:sz w:val="20"/>
          <w:szCs w:val="20"/>
          <w14:ligatures w14:val="none"/>
        </w:rPr>
        <w:t>P</w:t>
      </w:r>
      <w:r w:rsidR="00536A38" w:rsidRPr="00536A38">
        <w:rPr>
          <w:rFonts w:ascii="Poppins" w:eastAsia="Times New Roman" w:hAnsi="Poppins" w:cs="Poppins"/>
          <w:kern w:val="0"/>
          <w:sz w:val="20"/>
          <w:szCs w:val="20"/>
          <w14:ligatures w14:val="none"/>
        </w:rPr>
        <w:t xml:space="preserve">rac konkursowych </w:t>
      </w:r>
      <w:r w:rsidRPr="00926F9C">
        <w:rPr>
          <w:rFonts w:ascii="Poppins" w:eastAsia="Times New Roman" w:hAnsi="Poppins" w:cs="Poppins"/>
          <w:kern w:val="0"/>
          <w:sz w:val="20"/>
          <w:szCs w:val="20"/>
          <w14:ligatures w14:val="none"/>
        </w:rPr>
        <w:t xml:space="preserve">podejmowane są zwykłą większością głosów. Przy równej liczbie głosów / punktów decyduje głos Przewodniczącego Sądu. Do podjęcia skutecznych decyzji przez Sąd </w:t>
      </w:r>
      <w:r w:rsidR="002050C2">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 xml:space="preserve">onkursowy dopuszcza się obecność co najmniej 2/3 powołanych członków w tym </w:t>
      </w:r>
      <w:r w:rsidR="00A47EEA">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 xml:space="preserve">rzewodniczącego lub </w:t>
      </w:r>
      <w:r w:rsidR="002050C2" w:rsidRPr="002050C2">
        <w:rPr>
          <w:rFonts w:ascii="Poppins" w:eastAsia="Times New Roman" w:hAnsi="Poppins" w:cs="Poppins"/>
          <w:kern w:val="0"/>
          <w:sz w:val="20"/>
          <w:szCs w:val="20"/>
          <w14:ligatures w14:val="none"/>
        </w:rPr>
        <w:t>Sędziego Referenta</w:t>
      </w:r>
      <w:r w:rsidRPr="002050C2">
        <w:rPr>
          <w:rFonts w:ascii="Poppins" w:eastAsia="Times New Roman" w:hAnsi="Poppins" w:cs="Poppins"/>
          <w:kern w:val="0"/>
          <w:sz w:val="20"/>
          <w:szCs w:val="20"/>
          <w14:ligatures w14:val="none"/>
        </w:rPr>
        <w:t>.</w:t>
      </w:r>
      <w:r w:rsidRPr="00926F9C">
        <w:rPr>
          <w:rFonts w:ascii="Poppins" w:eastAsia="Times New Roman" w:hAnsi="Poppins" w:cs="Poppins"/>
          <w:kern w:val="0"/>
          <w:sz w:val="20"/>
          <w:szCs w:val="20"/>
          <w14:ligatures w14:val="none"/>
        </w:rPr>
        <w:t xml:space="preserve"> Z przebiegu posiedzeń sporządzany jest </w:t>
      </w:r>
      <w:r w:rsidRPr="00926F9C">
        <w:rPr>
          <w:rFonts w:ascii="Poppins" w:eastAsia="Times New Roman" w:hAnsi="Poppins" w:cs="Poppins"/>
          <w:kern w:val="0"/>
          <w:sz w:val="20"/>
          <w:szCs w:val="20"/>
          <w14:ligatures w14:val="none"/>
        </w:rPr>
        <w:lastRenderedPageBreak/>
        <w:t xml:space="preserve">protokół. Zapewnia się całkowitą anonimowość </w:t>
      </w:r>
      <w:r w:rsidR="002050C2">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rac konkursowych do czasu rozstrzygnięcia Konkursu.</w:t>
      </w:r>
    </w:p>
    <w:p w14:paraId="79B33E56" w14:textId="62D30F86" w:rsidR="00926F9C" w:rsidRPr="00926F9C" w:rsidRDefault="00926F9C" w:rsidP="003740A5">
      <w:pPr>
        <w:pStyle w:val="Akapitzlist"/>
        <w:numPr>
          <w:ilvl w:val="0"/>
          <w:numId w:val="35"/>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Do zadań Sądu </w:t>
      </w:r>
      <w:r w:rsidR="00037631">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 xml:space="preserve">onkursowego w szczególności – należy: </w:t>
      </w:r>
    </w:p>
    <w:p w14:paraId="6C6B6386" w14:textId="56077BD1"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zaopiniowanie Regulaminu konkursu</w:t>
      </w:r>
      <w:r w:rsidR="00F860FF" w:rsidRPr="00113AFE">
        <w:rPr>
          <w:rFonts w:ascii="Poppins" w:eastAsia="Times New Roman" w:hAnsi="Poppins" w:cs="Poppins"/>
          <w:kern w:val="0"/>
          <w:sz w:val="20"/>
          <w:szCs w:val="20"/>
          <w14:ligatures w14:val="none"/>
        </w:rPr>
        <w:t xml:space="preserve"> przedłożonego przez Kierownika Zamawiającego</w:t>
      </w:r>
      <w:r w:rsidRPr="00113AFE">
        <w:rPr>
          <w:rFonts w:ascii="Poppins" w:eastAsia="Times New Roman" w:hAnsi="Poppins" w:cs="Poppins"/>
          <w:kern w:val="0"/>
          <w:sz w:val="20"/>
          <w:szCs w:val="20"/>
          <w14:ligatures w14:val="none"/>
        </w:rPr>
        <w:t>;</w:t>
      </w:r>
    </w:p>
    <w:p w14:paraId="6ED5F64D" w14:textId="7825EF97"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przygotowanie projektu odpowiedzi na pytania </w:t>
      </w:r>
      <w:r w:rsidR="00C35766" w:rsidRPr="00113AFE">
        <w:rPr>
          <w:rFonts w:ascii="Poppins" w:eastAsia="Times New Roman" w:hAnsi="Poppins" w:cs="Poppins"/>
          <w:kern w:val="0"/>
          <w:sz w:val="20"/>
          <w:szCs w:val="20"/>
          <w14:ligatures w14:val="none"/>
        </w:rPr>
        <w:t>U</w:t>
      </w:r>
      <w:r w:rsidRPr="00113AFE">
        <w:rPr>
          <w:rFonts w:ascii="Poppins" w:eastAsia="Times New Roman" w:hAnsi="Poppins" w:cs="Poppins"/>
          <w:kern w:val="0"/>
          <w:sz w:val="20"/>
          <w:szCs w:val="20"/>
          <w14:ligatures w14:val="none"/>
        </w:rPr>
        <w:t>czestników</w:t>
      </w:r>
      <w:r w:rsidR="006868C0" w:rsidRPr="00113AFE">
        <w:rPr>
          <w:rFonts w:ascii="Poppins" w:eastAsia="Times New Roman" w:hAnsi="Poppins" w:cs="Poppins"/>
          <w:kern w:val="0"/>
          <w:sz w:val="20"/>
          <w:szCs w:val="20"/>
          <w14:ligatures w14:val="none"/>
        </w:rPr>
        <w:t xml:space="preserve"> konkursu</w:t>
      </w:r>
      <w:r w:rsidRPr="00113AFE">
        <w:rPr>
          <w:rFonts w:ascii="Poppins" w:eastAsia="Times New Roman" w:hAnsi="Poppins" w:cs="Poppins"/>
          <w:kern w:val="0"/>
          <w:sz w:val="20"/>
          <w:szCs w:val="20"/>
          <w14:ligatures w14:val="none"/>
        </w:rPr>
        <w:t xml:space="preserve"> przekazane przez Kierownika </w:t>
      </w:r>
      <w:r w:rsidR="00C35766" w:rsidRPr="00113AFE">
        <w:rPr>
          <w:rFonts w:ascii="Poppins" w:eastAsia="Times New Roman" w:hAnsi="Poppins" w:cs="Poppins"/>
          <w:kern w:val="0"/>
          <w:sz w:val="20"/>
          <w:szCs w:val="20"/>
          <w14:ligatures w14:val="none"/>
        </w:rPr>
        <w:t>Z</w:t>
      </w:r>
      <w:r w:rsidRPr="00113AFE">
        <w:rPr>
          <w:rFonts w:ascii="Poppins" w:eastAsia="Times New Roman" w:hAnsi="Poppins" w:cs="Poppins"/>
          <w:kern w:val="0"/>
          <w:sz w:val="20"/>
          <w:szCs w:val="20"/>
          <w14:ligatures w14:val="none"/>
        </w:rPr>
        <w:t xml:space="preserve">amawiającego, </w:t>
      </w:r>
    </w:p>
    <w:p w14:paraId="2156D419" w14:textId="62657EEC"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w razie potrzeby wskazanie aspektów </w:t>
      </w:r>
      <w:r w:rsidR="00C35766" w:rsidRPr="00113AFE">
        <w:rPr>
          <w:rFonts w:ascii="Poppins" w:eastAsia="Times New Roman" w:hAnsi="Poppins" w:cs="Poppins"/>
          <w:kern w:val="0"/>
          <w:sz w:val="20"/>
          <w:szCs w:val="20"/>
          <w14:ligatures w14:val="none"/>
        </w:rPr>
        <w:t>P</w:t>
      </w:r>
      <w:r w:rsidRPr="00113AFE">
        <w:rPr>
          <w:rFonts w:ascii="Poppins" w:eastAsia="Times New Roman" w:hAnsi="Poppins" w:cs="Poppins"/>
          <w:kern w:val="0"/>
          <w:sz w:val="20"/>
          <w:szCs w:val="20"/>
          <w14:ligatures w14:val="none"/>
        </w:rPr>
        <w:t>racy konkursowej, które wymagają wyjaśnień;</w:t>
      </w:r>
    </w:p>
    <w:p w14:paraId="1B137AC2" w14:textId="6AC3025E"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ocena </w:t>
      </w:r>
      <w:r w:rsidR="00A47EEA" w:rsidRPr="00113AFE">
        <w:rPr>
          <w:rFonts w:ascii="Poppins" w:eastAsia="Times New Roman" w:hAnsi="Poppins" w:cs="Poppins"/>
          <w:kern w:val="0"/>
          <w:sz w:val="20"/>
          <w:szCs w:val="20"/>
          <w14:ligatures w14:val="none"/>
        </w:rPr>
        <w:t>P</w:t>
      </w:r>
      <w:r w:rsidRPr="00113AFE">
        <w:rPr>
          <w:rFonts w:ascii="Poppins" w:eastAsia="Times New Roman" w:hAnsi="Poppins" w:cs="Poppins"/>
          <w:kern w:val="0"/>
          <w:sz w:val="20"/>
          <w:szCs w:val="20"/>
          <w14:ligatures w14:val="none"/>
        </w:rPr>
        <w:t xml:space="preserve">rac konkursowych, dokonana indywidualnie przez każdego członka </w:t>
      </w:r>
      <w:r w:rsidR="00A47EEA" w:rsidRPr="00113AFE">
        <w:rPr>
          <w:rFonts w:ascii="Poppins" w:eastAsia="Times New Roman" w:hAnsi="Poppins" w:cs="Poppins"/>
          <w:kern w:val="0"/>
          <w:sz w:val="20"/>
          <w:szCs w:val="20"/>
          <w14:ligatures w14:val="none"/>
        </w:rPr>
        <w:t>S</w:t>
      </w:r>
      <w:r w:rsidRPr="00113AFE">
        <w:rPr>
          <w:rFonts w:ascii="Poppins" w:eastAsia="Times New Roman" w:hAnsi="Poppins" w:cs="Poppins"/>
          <w:kern w:val="0"/>
          <w:sz w:val="20"/>
          <w:szCs w:val="20"/>
          <w14:ligatures w14:val="none"/>
        </w:rPr>
        <w:t xml:space="preserve">ądu </w:t>
      </w:r>
      <w:r w:rsidR="00A47EEA" w:rsidRPr="00113AFE">
        <w:rPr>
          <w:rFonts w:ascii="Poppins" w:eastAsia="Times New Roman" w:hAnsi="Poppins" w:cs="Poppins"/>
          <w:kern w:val="0"/>
          <w:sz w:val="20"/>
          <w:szCs w:val="20"/>
          <w14:ligatures w14:val="none"/>
        </w:rPr>
        <w:br/>
      </w:r>
      <w:r w:rsidR="0008516F" w:rsidRPr="00113AFE">
        <w:rPr>
          <w:rFonts w:ascii="Poppins" w:eastAsia="Times New Roman" w:hAnsi="Poppins" w:cs="Poppins"/>
          <w:kern w:val="0"/>
          <w:sz w:val="20"/>
          <w:szCs w:val="20"/>
          <w14:ligatures w14:val="none"/>
        </w:rPr>
        <w:t>k</w:t>
      </w:r>
      <w:r w:rsidRPr="00113AFE">
        <w:rPr>
          <w:rFonts w:ascii="Poppins" w:eastAsia="Times New Roman" w:hAnsi="Poppins" w:cs="Poppins"/>
          <w:kern w:val="0"/>
          <w:sz w:val="20"/>
          <w:szCs w:val="20"/>
          <w14:ligatures w14:val="none"/>
        </w:rPr>
        <w:t>onkursowego, zgodnie z ustalonymi wcześniej kryteriami oceny;</w:t>
      </w:r>
    </w:p>
    <w:p w14:paraId="55591661" w14:textId="563EB9CC"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wybór najlepszej </w:t>
      </w:r>
      <w:r w:rsidR="00A47EEA" w:rsidRPr="00113AFE">
        <w:rPr>
          <w:rFonts w:ascii="Poppins" w:eastAsia="Times New Roman" w:hAnsi="Poppins" w:cs="Poppins"/>
          <w:kern w:val="0"/>
          <w:sz w:val="20"/>
          <w:szCs w:val="20"/>
          <w14:ligatures w14:val="none"/>
        </w:rPr>
        <w:t>P</w:t>
      </w:r>
      <w:r w:rsidRPr="00113AFE">
        <w:rPr>
          <w:rFonts w:ascii="Poppins" w:eastAsia="Times New Roman" w:hAnsi="Poppins" w:cs="Poppins"/>
          <w:kern w:val="0"/>
          <w:sz w:val="20"/>
          <w:szCs w:val="20"/>
          <w14:ligatures w14:val="none"/>
        </w:rPr>
        <w:t>racy konkursowej poprzez sporządzenie ich rankingu;</w:t>
      </w:r>
    </w:p>
    <w:p w14:paraId="55BC6007" w14:textId="3F6AA54B"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przyznanie nagród przewidzianych w </w:t>
      </w:r>
      <w:r w:rsidR="00A47EEA" w:rsidRPr="00113AFE">
        <w:rPr>
          <w:rFonts w:ascii="Poppins" w:eastAsia="Times New Roman" w:hAnsi="Poppins" w:cs="Poppins"/>
          <w:kern w:val="0"/>
          <w:sz w:val="20"/>
          <w:szCs w:val="20"/>
          <w14:ligatures w14:val="none"/>
        </w:rPr>
        <w:t>R</w:t>
      </w:r>
      <w:r w:rsidRPr="00113AFE">
        <w:rPr>
          <w:rFonts w:ascii="Poppins" w:eastAsia="Times New Roman" w:hAnsi="Poppins" w:cs="Poppins"/>
          <w:kern w:val="0"/>
          <w:sz w:val="20"/>
          <w:szCs w:val="20"/>
          <w14:ligatures w14:val="none"/>
        </w:rPr>
        <w:t xml:space="preserve">egulaminie konkursu; </w:t>
      </w:r>
    </w:p>
    <w:p w14:paraId="36BCCFC0" w14:textId="79541472" w:rsidR="00926F9C" w:rsidRPr="00113AFE" w:rsidRDefault="00A47EEA"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s</w:t>
      </w:r>
      <w:r w:rsidR="00926F9C" w:rsidRPr="00113AFE">
        <w:rPr>
          <w:rFonts w:ascii="Poppins" w:eastAsia="Times New Roman" w:hAnsi="Poppins" w:cs="Poppins"/>
          <w:kern w:val="0"/>
          <w:sz w:val="20"/>
          <w:szCs w:val="20"/>
          <w14:ligatures w14:val="none"/>
        </w:rPr>
        <w:t xml:space="preserve">porządzenie informacji o </w:t>
      </w:r>
      <w:r w:rsidRPr="00113AFE">
        <w:rPr>
          <w:rFonts w:ascii="Poppins" w:eastAsia="Times New Roman" w:hAnsi="Poppins" w:cs="Poppins"/>
          <w:kern w:val="0"/>
          <w:sz w:val="20"/>
          <w:szCs w:val="20"/>
          <w14:ligatures w14:val="none"/>
        </w:rPr>
        <w:t>P</w:t>
      </w:r>
      <w:r w:rsidR="00926F9C" w:rsidRPr="00113AFE">
        <w:rPr>
          <w:rFonts w:ascii="Poppins" w:eastAsia="Times New Roman" w:hAnsi="Poppins" w:cs="Poppins"/>
          <w:kern w:val="0"/>
          <w:sz w:val="20"/>
          <w:szCs w:val="20"/>
          <w14:ligatures w14:val="none"/>
        </w:rPr>
        <w:t>racach konkursowych - nagrodzonych;</w:t>
      </w:r>
    </w:p>
    <w:p w14:paraId="047ABF1D" w14:textId="29A15054"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przygotowanie uzasadnienia rozstrzygnięcia </w:t>
      </w:r>
      <w:r w:rsidR="00A47EEA" w:rsidRPr="00113AFE">
        <w:rPr>
          <w:rFonts w:ascii="Poppins" w:eastAsia="Times New Roman" w:hAnsi="Poppins" w:cs="Poppins"/>
          <w:kern w:val="0"/>
          <w:sz w:val="20"/>
          <w:szCs w:val="20"/>
          <w14:ligatures w14:val="none"/>
        </w:rPr>
        <w:t>K</w:t>
      </w:r>
      <w:r w:rsidRPr="00113AFE">
        <w:rPr>
          <w:rFonts w:ascii="Poppins" w:eastAsia="Times New Roman" w:hAnsi="Poppins" w:cs="Poppins"/>
          <w:kern w:val="0"/>
          <w:sz w:val="20"/>
          <w:szCs w:val="20"/>
          <w14:ligatures w14:val="none"/>
        </w:rPr>
        <w:t>onkursu;</w:t>
      </w:r>
    </w:p>
    <w:p w14:paraId="74025E26" w14:textId="2C93642F"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dokonanie identyfikacji wszystkich </w:t>
      </w:r>
      <w:r w:rsidR="00A47EEA" w:rsidRPr="00113AFE">
        <w:rPr>
          <w:rFonts w:ascii="Poppins" w:eastAsia="Times New Roman" w:hAnsi="Poppins" w:cs="Poppins"/>
          <w:kern w:val="0"/>
          <w:sz w:val="20"/>
          <w:szCs w:val="20"/>
          <w14:ligatures w14:val="none"/>
        </w:rPr>
        <w:t>P</w:t>
      </w:r>
      <w:r w:rsidRPr="00113AFE">
        <w:rPr>
          <w:rFonts w:ascii="Poppins" w:eastAsia="Times New Roman" w:hAnsi="Poppins" w:cs="Poppins"/>
          <w:kern w:val="0"/>
          <w:sz w:val="20"/>
          <w:szCs w:val="20"/>
          <w14:ligatures w14:val="none"/>
        </w:rPr>
        <w:t xml:space="preserve">rac konkursowych po rozstrzygnięciu </w:t>
      </w:r>
      <w:r w:rsidR="00A47EEA" w:rsidRPr="00113AFE">
        <w:rPr>
          <w:rFonts w:ascii="Poppins" w:eastAsia="Times New Roman" w:hAnsi="Poppins" w:cs="Poppins"/>
          <w:kern w:val="0"/>
          <w:sz w:val="20"/>
          <w:szCs w:val="20"/>
          <w14:ligatures w14:val="none"/>
        </w:rPr>
        <w:t>K</w:t>
      </w:r>
      <w:r w:rsidRPr="00113AFE">
        <w:rPr>
          <w:rFonts w:ascii="Poppins" w:eastAsia="Times New Roman" w:hAnsi="Poppins" w:cs="Poppins"/>
          <w:kern w:val="0"/>
          <w:sz w:val="20"/>
          <w:szCs w:val="20"/>
          <w14:ligatures w14:val="none"/>
        </w:rPr>
        <w:t>onkursu;</w:t>
      </w:r>
    </w:p>
    <w:p w14:paraId="19E2D4DD" w14:textId="2D77255C"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udział w publicznym ogłoszeniu rozstrzygnięcia </w:t>
      </w:r>
      <w:r w:rsidR="00A47EEA" w:rsidRPr="00113AFE">
        <w:rPr>
          <w:rFonts w:ascii="Poppins" w:eastAsia="Times New Roman" w:hAnsi="Poppins" w:cs="Poppins"/>
          <w:kern w:val="0"/>
          <w:sz w:val="20"/>
          <w:szCs w:val="20"/>
          <w14:ligatures w14:val="none"/>
        </w:rPr>
        <w:t>K</w:t>
      </w:r>
      <w:r w:rsidRPr="00113AFE">
        <w:rPr>
          <w:rFonts w:ascii="Poppins" w:eastAsia="Times New Roman" w:hAnsi="Poppins" w:cs="Poppins"/>
          <w:kern w:val="0"/>
          <w:sz w:val="20"/>
          <w:szCs w:val="20"/>
          <w14:ligatures w14:val="none"/>
        </w:rPr>
        <w:t xml:space="preserve">onkursu i dyskusji pokonkursowej; </w:t>
      </w:r>
    </w:p>
    <w:p w14:paraId="2E0CDBE8" w14:textId="45520F50"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zajęcie stanowiska w sprawie wniesionego odwołania</w:t>
      </w:r>
      <w:r w:rsidR="00BF111D" w:rsidRPr="00113AFE">
        <w:rPr>
          <w:rFonts w:ascii="Poppins" w:eastAsia="Times New Roman" w:hAnsi="Poppins" w:cs="Poppins"/>
          <w:kern w:val="0"/>
          <w:sz w:val="20"/>
          <w:szCs w:val="20"/>
          <w14:ligatures w14:val="none"/>
        </w:rPr>
        <w:t xml:space="preserve"> na niezgodną z przepisami PZP czynność </w:t>
      </w:r>
      <w:r w:rsidR="00AA5ED3">
        <w:rPr>
          <w:rFonts w:ascii="Poppins" w:eastAsia="Times New Roman" w:hAnsi="Poppins" w:cs="Poppins"/>
          <w:kern w:val="0"/>
          <w:sz w:val="20"/>
          <w:szCs w:val="20"/>
          <w14:ligatures w14:val="none"/>
        </w:rPr>
        <w:t>Zamawiającego</w:t>
      </w:r>
      <w:r w:rsidR="00BF111D" w:rsidRPr="00113AFE">
        <w:rPr>
          <w:rFonts w:ascii="Poppins" w:eastAsia="Times New Roman" w:hAnsi="Poppins" w:cs="Poppins"/>
          <w:kern w:val="0"/>
          <w:sz w:val="20"/>
          <w:szCs w:val="20"/>
          <w14:ligatures w14:val="none"/>
        </w:rPr>
        <w:t xml:space="preserve"> podjętą w postępowaniu o udzielenie zamówienia, w tym na projektowane Istotne postanowienia umowy oraz na zaniechanie czynności </w:t>
      </w:r>
      <w:r w:rsidR="003C6A51">
        <w:rPr>
          <w:rFonts w:ascii="Poppins" w:eastAsia="Times New Roman" w:hAnsi="Poppins" w:cs="Poppins"/>
          <w:kern w:val="0"/>
          <w:sz w:val="20"/>
          <w:szCs w:val="20"/>
          <w14:ligatures w14:val="none"/>
        </w:rPr>
        <w:br/>
      </w:r>
      <w:r w:rsidR="00BF111D" w:rsidRPr="00113AFE">
        <w:rPr>
          <w:rFonts w:ascii="Poppins" w:eastAsia="Times New Roman" w:hAnsi="Poppins" w:cs="Poppins"/>
          <w:kern w:val="0"/>
          <w:sz w:val="20"/>
          <w:szCs w:val="20"/>
          <w14:ligatures w14:val="none"/>
        </w:rPr>
        <w:t>w postępowaniu o udzielenie zamówienia</w:t>
      </w:r>
      <w:r w:rsidR="008D246E">
        <w:rPr>
          <w:rFonts w:ascii="Poppins" w:eastAsia="Times New Roman" w:hAnsi="Poppins" w:cs="Poppins"/>
          <w:kern w:val="0"/>
          <w:sz w:val="20"/>
          <w:szCs w:val="20"/>
          <w14:ligatures w14:val="none"/>
        </w:rPr>
        <w:t>,</w:t>
      </w:r>
      <w:r w:rsidR="00BF111D" w:rsidRPr="00113AFE">
        <w:rPr>
          <w:rFonts w:ascii="Poppins" w:eastAsia="Times New Roman" w:hAnsi="Poppins" w:cs="Poppins"/>
          <w:kern w:val="0"/>
          <w:sz w:val="20"/>
          <w:szCs w:val="20"/>
          <w14:ligatures w14:val="none"/>
        </w:rPr>
        <w:t xml:space="preserve"> do której </w:t>
      </w:r>
      <w:r w:rsidR="00AA5ED3" w:rsidRPr="00113AFE">
        <w:rPr>
          <w:rFonts w:ascii="Poppins" w:eastAsia="Times New Roman" w:hAnsi="Poppins" w:cs="Poppins"/>
          <w:kern w:val="0"/>
          <w:sz w:val="20"/>
          <w:szCs w:val="20"/>
          <w14:ligatures w14:val="none"/>
        </w:rPr>
        <w:t>Z</w:t>
      </w:r>
      <w:r w:rsidR="00AA5ED3">
        <w:rPr>
          <w:rFonts w:ascii="Poppins" w:eastAsia="Times New Roman" w:hAnsi="Poppins" w:cs="Poppins"/>
          <w:kern w:val="0"/>
          <w:sz w:val="20"/>
          <w:szCs w:val="20"/>
          <w14:ligatures w14:val="none"/>
        </w:rPr>
        <w:t>amawiający</w:t>
      </w:r>
      <w:r w:rsidR="00AA5ED3" w:rsidRPr="00113AFE">
        <w:rPr>
          <w:rFonts w:ascii="Poppins" w:eastAsia="Times New Roman" w:hAnsi="Poppins" w:cs="Poppins"/>
          <w:kern w:val="0"/>
          <w:sz w:val="20"/>
          <w:szCs w:val="20"/>
          <w14:ligatures w14:val="none"/>
        </w:rPr>
        <w:t xml:space="preserve"> </w:t>
      </w:r>
      <w:r w:rsidR="00BF111D" w:rsidRPr="00113AFE">
        <w:rPr>
          <w:rFonts w:ascii="Poppins" w:eastAsia="Times New Roman" w:hAnsi="Poppins" w:cs="Poppins"/>
          <w:kern w:val="0"/>
          <w:sz w:val="20"/>
          <w:szCs w:val="20"/>
          <w14:ligatures w14:val="none"/>
        </w:rPr>
        <w:t>był obowiązany na podstawie PZP</w:t>
      </w:r>
      <w:r w:rsidR="00E56ABA">
        <w:rPr>
          <w:rFonts w:ascii="Poppins" w:eastAsia="Times New Roman" w:hAnsi="Poppins" w:cs="Poppins"/>
          <w:kern w:val="0"/>
          <w:sz w:val="20"/>
          <w:szCs w:val="20"/>
          <w14:ligatures w14:val="none"/>
        </w:rPr>
        <w:t>.</w:t>
      </w:r>
      <w:r w:rsidR="00BF111D" w:rsidRPr="00113AFE">
        <w:rPr>
          <w:rFonts w:ascii="Poppins" w:eastAsia="Times New Roman" w:hAnsi="Poppins" w:cs="Poppins"/>
          <w:kern w:val="0"/>
          <w:sz w:val="20"/>
          <w:szCs w:val="20"/>
          <w14:ligatures w14:val="none"/>
        </w:rPr>
        <w:t xml:space="preserve"> </w:t>
      </w:r>
      <w:r w:rsidR="00E56ABA">
        <w:rPr>
          <w:rFonts w:ascii="Poppins" w:eastAsia="Times New Roman" w:hAnsi="Poppins" w:cs="Poppins"/>
          <w:kern w:val="0"/>
          <w:sz w:val="20"/>
          <w:szCs w:val="20"/>
          <w14:ligatures w14:val="none"/>
        </w:rPr>
        <w:t>O</w:t>
      </w:r>
      <w:r w:rsidR="00BF111D" w:rsidRPr="00113AFE">
        <w:rPr>
          <w:rFonts w:ascii="Poppins" w:eastAsia="Times New Roman" w:hAnsi="Poppins" w:cs="Poppins"/>
          <w:kern w:val="0"/>
          <w:sz w:val="20"/>
          <w:szCs w:val="20"/>
          <w14:ligatures w14:val="none"/>
        </w:rPr>
        <w:t xml:space="preserve">dwołanie wnoszone jest do Krajowej Izby Odwoławczej przez Uczestnika konkursu a także inny podmiot, jeżeli ma lub miał interes </w:t>
      </w:r>
      <w:r w:rsidR="00F978CE" w:rsidRPr="00F978CE">
        <w:rPr>
          <w:rFonts w:ascii="Poppins" w:eastAsia="Times New Roman" w:hAnsi="Poppins" w:cs="Poppins"/>
          <w:kern w:val="0"/>
          <w:sz w:val="20"/>
          <w:szCs w:val="20"/>
          <w14:ligatures w14:val="none"/>
        </w:rPr>
        <w:t xml:space="preserve">w uzyskaniu zamówienia lub nagrody w konkursie oraz poniósł lub może ponieść szkodę w wyniku naruszenia przez </w:t>
      </w:r>
      <w:r w:rsidR="00F978CE">
        <w:rPr>
          <w:rFonts w:ascii="Poppins" w:eastAsia="Times New Roman" w:hAnsi="Poppins" w:cs="Poppins"/>
          <w:kern w:val="0"/>
          <w:sz w:val="20"/>
          <w:szCs w:val="20"/>
          <w14:ligatures w14:val="none"/>
        </w:rPr>
        <w:t>Z</w:t>
      </w:r>
      <w:r w:rsidR="00F978CE" w:rsidRPr="00F978CE">
        <w:rPr>
          <w:rFonts w:ascii="Poppins" w:eastAsia="Times New Roman" w:hAnsi="Poppins" w:cs="Poppins"/>
          <w:kern w:val="0"/>
          <w:sz w:val="20"/>
          <w:szCs w:val="20"/>
          <w14:ligatures w14:val="none"/>
        </w:rPr>
        <w:t xml:space="preserve">amawiającego przepisów </w:t>
      </w:r>
      <w:r w:rsidR="00F978CE">
        <w:rPr>
          <w:rFonts w:ascii="Poppins" w:eastAsia="Times New Roman" w:hAnsi="Poppins" w:cs="Poppins"/>
          <w:kern w:val="0"/>
          <w:sz w:val="20"/>
          <w:szCs w:val="20"/>
          <w14:ligatures w14:val="none"/>
        </w:rPr>
        <w:t>U</w:t>
      </w:r>
      <w:r w:rsidR="00F978CE" w:rsidRPr="00F978CE">
        <w:rPr>
          <w:rFonts w:ascii="Poppins" w:eastAsia="Times New Roman" w:hAnsi="Poppins" w:cs="Poppins"/>
          <w:kern w:val="0"/>
          <w:sz w:val="20"/>
          <w:szCs w:val="20"/>
          <w14:ligatures w14:val="none"/>
        </w:rPr>
        <w:t>stawy.</w:t>
      </w:r>
      <w:r w:rsidR="00BF111D" w:rsidRPr="00113AFE">
        <w:rPr>
          <w:rFonts w:ascii="Poppins" w:eastAsia="Times New Roman" w:hAnsi="Poppins" w:cs="Poppins"/>
          <w:kern w:val="0"/>
          <w:sz w:val="20"/>
          <w:szCs w:val="20"/>
          <w14:ligatures w14:val="none"/>
        </w:rPr>
        <w:t>;</w:t>
      </w:r>
    </w:p>
    <w:p w14:paraId="3E5D20E8" w14:textId="081FCEDD"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wyznaczenie osoby reprezentującej </w:t>
      </w:r>
      <w:r w:rsidR="00A47EEA" w:rsidRPr="00113AFE">
        <w:rPr>
          <w:rFonts w:ascii="Poppins" w:eastAsia="Times New Roman" w:hAnsi="Poppins" w:cs="Poppins"/>
          <w:kern w:val="0"/>
          <w:sz w:val="20"/>
          <w:szCs w:val="20"/>
          <w14:ligatures w14:val="none"/>
        </w:rPr>
        <w:t>S</w:t>
      </w:r>
      <w:r w:rsidRPr="00113AFE">
        <w:rPr>
          <w:rFonts w:ascii="Poppins" w:eastAsia="Times New Roman" w:hAnsi="Poppins" w:cs="Poppins"/>
          <w:kern w:val="0"/>
          <w:sz w:val="20"/>
          <w:szCs w:val="20"/>
          <w14:ligatures w14:val="none"/>
        </w:rPr>
        <w:t xml:space="preserve">ąd </w:t>
      </w:r>
      <w:r w:rsidR="0008516F" w:rsidRPr="00113AFE">
        <w:rPr>
          <w:rFonts w:ascii="Poppins" w:eastAsia="Times New Roman" w:hAnsi="Poppins" w:cs="Poppins"/>
          <w:kern w:val="0"/>
          <w:sz w:val="20"/>
          <w:szCs w:val="20"/>
          <w14:ligatures w14:val="none"/>
        </w:rPr>
        <w:t>k</w:t>
      </w:r>
      <w:r w:rsidRPr="00113AFE">
        <w:rPr>
          <w:rFonts w:ascii="Poppins" w:eastAsia="Times New Roman" w:hAnsi="Poppins" w:cs="Poppins"/>
          <w:kern w:val="0"/>
          <w:sz w:val="20"/>
          <w:szCs w:val="20"/>
          <w14:ligatures w14:val="none"/>
        </w:rPr>
        <w:t>onkursowy w ewentualnym postępowaniu odwoławczym</w:t>
      </w:r>
      <w:r w:rsidR="00A47EEA" w:rsidRPr="00113AFE">
        <w:rPr>
          <w:rFonts w:ascii="Poppins" w:eastAsia="Times New Roman" w:hAnsi="Poppins" w:cs="Poppins"/>
          <w:kern w:val="0"/>
          <w:sz w:val="20"/>
          <w:szCs w:val="20"/>
          <w14:ligatures w14:val="none"/>
        </w:rPr>
        <w:t>;</w:t>
      </w:r>
    </w:p>
    <w:p w14:paraId="15C44504" w14:textId="474FA18B"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wystąpienie z wnioskiem o unieważnienie </w:t>
      </w:r>
      <w:r w:rsidR="00C35766" w:rsidRPr="00113AFE">
        <w:rPr>
          <w:rFonts w:ascii="Poppins" w:eastAsia="Times New Roman" w:hAnsi="Poppins" w:cs="Poppins"/>
          <w:kern w:val="0"/>
          <w:sz w:val="20"/>
          <w:szCs w:val="20"/>
          <w14:ligatures w14:val="none"/>
        </w:rPr>
        <w:t>K</w:t>
      </w:r>
      <w:r w:rsidRPr="00113AFE">
        <w:rPr>
          <w:rFonts w:ascii="Poppins" w:eastAsia="Times New Roman" w:hAnsi="Poppins" w:cs="Poppins"/>
          <w:kern w:val="0"/>
          <w:sz w:val="20"/>
          <w:szCs w:val="20"/>
          <w14:ligatures w14:val="none"/>
        </w:rPr>
        <w:t>onkursu, jeżeli zachodzą do tego przesłanki;</w:t>
      </w:r>
    </w:p>
    <w:p w14:paraId="2598710A" w14:textId="0EA90CF0" w:rsidR="00926F9C" w:rsidRPr="00113AFE" w:rsidRDefault="00926F9C" w:rsidP="003740A5">
      <w:pPr>
        <w:pStyle w:val="Akapitzlist"/>
        <w:numPr>
          <w:ilvl w:val="0"/>
          <w:numId w:val="36"/>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13AFE">
        <w:rPr>
          <w:rFonts w:ascii="Poppins" w:eastAsia="Times New Roman" w:hAnsi="Poppins" w:cs="Poppins"/>
          <w:kern w:val="0"/>
          <w:sz w:val="20"/>
          <w:szCs w:val="20"/>
          <w14:ligatures w14:val="none"/>
        </w:rPr>
        <w:t xml:space="preserve">wykonanie innych czynności, przekazanych do obowiązków </w:t>
      </w:r>
      <w:r w:rsidR="00C35766" w:rsidRPr="00113AFE">
        <w:rPr>
          <w:rFonts w:ascii="Poppins" w:eastAsia="Times New Roman" w:hAnsi="Poppins" w:cs="Poppins"/>
          <w:kern w:val="0"/>
          <w:sz w:val="20"/>
          <w:szCs w:val="20"/>
          <w14:ligatures w14:val="none"/>
        </w:rPr>
        <w:t>S</w:t>
      </w:r>
      <w:r w:rsidRPr="00113AFE">
        <w:rPr>
          <w:rFonts w:ascii="Poppins" w:eastAsia="Times New Roman" w:hAnsi="Poppins" w:cs="Poppins"/>
          <w:kern w:val="0"/>
          <w:sz w:val="20"/>
          <w:szCs w:val="20"/>
          <w14:ligatures w14:val="none"/>
        </w:rPr>
        <w:t xml:space="preserve">ądu w </w:t>
      </w:r>
      <w:r w:rsidR="00A47EEA" w:rsidRPr="00113AFE">
        <w:rPr>
          <w:rFonts w:ascii="Poppins" w:eastAsia="Times New Roman" w:hAnsi="Poppins" w:cs="Poppins"/>
          <w:kern w:val="0"/>
          <w:sz w:val="20"/>
          <w:szCs w:val="20"/>
          <w14:ligatures w14:val="none"/>
        </w:rPr>
        <w:t>R</w:t>
      </w:r>
      <w:r w:rsidRPr="00113AFE">
        <w:rPr>
          <w:rFonts w:ascii="Poppins" w:eastAsia="Times New Roman" w:hAnsi="Poppins" w:cs="Poppins"/>
          <w:kern w:val="0"/>
          <w:sz w:val="20"/>
          <w:szCs w:val="20"/>
          <w14:ligatures w14:val="none"/>
        </w:rPr>
        <w:t xml:space="preserve">egulaminie </w:t>
      </w:r>
      <w:r w:rsidR="002A0E62" w:rsidRPr="00113AFE">
        <w:rPr>
          <w:rFonts w:ascii="Poppins" w:eastAsia="Times New Roman" w:hAnsi="Poppins" w:cs="Poppins"/>
          <w:kern w:val="0"/>
          <w:sz w:val="20"/>
          <w:szCs w:val="20"/>
          <w14:ligatures w14:val="none"/>
        </w:rPr>
        <w:t>pracy Sądu konkursowego</w:t>
      </w:r>
      <w:r w:rsidRPr="00113AFE">
        <w:rPr>
          <w:rFonts w:ascii="Poppins" w:eastAsia="Times New Roman" w:hAnsi="Poppins" w:cs="Poppins"/>
          <w:kern w:val="0"/>
          <w:sz w:val="20"/>
          <w:szCs w:val="20"/>
          <w14:ligatures w14:val="none"/>
        </w:rPr>
        <w:t>.</w:t>
      </w:r>
    </w:p>
    <w:p w14:paraId="6A847CDC" w14:textId="7A8C6F15" w:rsidR="00926F9C" w:rsidRPr="00926F9C" w:rsidRDefault="00926F9C" w:rsidP="003740A5">
      <w:pPr>
        <w:pStyle w:val="Akapitzlist"/>
        <w:numPr>
          <w:ilvl w:val="0"/>
          <w:numId w:val="35"/>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Osoby, o których mowa w pkt 1 składają pod rygorem odpowiedzialności karnej za złożenie fałszywego oświadczenia, oświadczenie o którym mowa w art. 56 ust. 4 PZP.</w:t>
      </w:r>
    </w:p>
    <w:p w14:paraId="77B6E4F3" w14:textId="6AA79927" w:rsidR="00926F9C" w:rsidRPr="00926F9C" w:rsidRDefault="00926F9C" w:rsidP="003740A5">
      <w:pPr>
        <w:pStyle w:val="Akapitzlist"/>
        <w:numPr>
          <w:ilvl w:val="0"/>
          <w:numId w:val="35"/>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Na wniosek Sądu </w:t>
      </w:r>
      <w:r w:rsidR="0008516F">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onkursowego</w:t>
      </w:r>
      <w:r w:rsidR="00A47EEA">
        <w:rPr>
          <w:rFonts w:ascii="Poppins" w:eastAsia="Times New Roman" w:hAnsi="Poppins" w:cs="Poppins"/>
          <w:kern w:val="0"/>
          <w:sz w:val="20"/>
          <w:szCs w:val="20"/>
          <w14:ligatures w14:val="none"/>
        </w:rPr>
        <w:t>,</w:t>
      </w:r>
      <w:r w:rsidRPr="00926F9C">
        <w:rPr>
          <w:rFonts w:ascii="Poppins" w:eastAsia="Times New Roman" w:hAnsi="Poppins" w:cs="Poppins"/>
          <w:kern w:val="0"/>
          <w:sz w:val="20"/>
          <w:szCs w:val="20"/>
          <w14:ligatures w14:val="none"/>
        </w:rPr>
        <w:t xml:space="preserve"> Zamawiający może wyznaczyć konsultacje z biegłymi, konsultantami lub ekspertami. Konsultacje zostaną przeprowadzone przy zachowaniu anonimowości </w:t>
      </w:r>
      <w:r w:rsidR="0008516F">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 xml:space="preserve">rac konkursowych i będą zmierzać wyłącznie do przekazania wiadomości specjalistycznych, pozwalających Sądowi </w:t>
      </w:r>
      <w:r w:rsidR="0008516F">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 xml:space="preserve">onkursowemu na ocenę </w:t>
      </w:r>
      <w:r w:rsidR="00A47EEA">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rac konkursowych</w:t>
      </w:r>
      <w:r w:rsidR="00A344C4">
        <w:rPr>
          <w:rFonts w:ascii="Poppins" w:eastAsia="Times New Roman" w:hAnsi="Poppins" w:cs="Poppins"/>
          <w:kern w:val="0"/>
          <w:sz w:val="20"/>
          <w:szCs w:val="20"/>
          <w14:ligatures w14:val="none"/>
        </w:rPr>
        <w:t>. W</w:t>
      </w:r>
      <w:r w:rsidRPr="00926F9C">
        <w:rPr>
          <w:rFonts w:ascii="Poppins" w:eastAsia="Times New Roman" w:hAnsi="Poppins" w:cs="Poppins"/>
          <w:kern w:val="0"/>
          <w:sz w:val="20"/>
          <w:szCs w:val="20"/>
          <w14:ligatures w14:val="none"/>
        </w:rPr>
        <w:t xml:space="preserve"> żadnym </w:t>
      </w:r>
      <w:r w:rsidR="00A344C4">
        <w:rPr>
          <w:rFonts w:ascii="Poppins" w:eastAsia="Times New Roman" w:hAnsi="Poppins" w:cs="Poppins"/>
          <w:kern w:val="0"/>
          <w:sz w:val="20"/>
          <w:szCs w:val="20"/>
          <w14:ligatures w14:val="none"/>
        </w:rPr>
        <w:t>wypadku</w:t>
      </w:r>
      <w:r w:rsidRPr="00926F9C">
        <w:rPr>
          <w:rFonts w:ascii="Poppins" w:eastAsia="Times New Roman" w:hAnsi="Poppins" w:cs="Poppins"/>
          <w:kern w:val="0"/>
          <w:sz w:val="20"/>
          <w:szCs w:val="20"/>
          <w14:ligatures w14:val="none"/>
        </w:rPr>
        <w:t xml:space="preserve"> konsultacje nie będą wpływać na niezależność </w:t>
      </w:r>
      <w:r w:rsidR="00A344C4">
        <w:rPr>
          <w:rFonts w:ascii="Poppins" w:eastAsia="Times New Roman" w:hAnsi="Poppins" w:cs="Poppins"/>
          <w:kern w:val="0"/>
          <w:sz w:val="20"/>
          <w:szCs w:val="20"/>
          <w14:ligatures w14:val="none"/>
        </w:rPr>
        <w:br/>
      </w:r>
      <w:r w:rsidRPr="00926F9C">
        <w:rPr>
          <w:rFonts w:ascii="Poppins" w:eastAsia="Times New Roman" w:hAnsi="Poppins" w:cs="Poppins"/>
          <w:kern w:val="0"/>
          <w:sz w:val="20"/>
          <w:szCs w:val="20"/>
          <w14:ligatures w14:val="none"/>
        </w:rPr>
        <w:t xml:space="preserve">i bezstronność Sądu </w:t>
      </w:r>
      <w:r w:rsidR="0008516F">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onkursowego.</w:t>
      </w:r>
    </w:p>
    <w:p w14:paraId="3E7A4719" w14:textId="77777777" w:rsid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58499791" w14:textId="77777777" w:rsidR="001E7597" w:rsidRPr="00926F9C" w:rsidRDefault="001E7597"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740657A1"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color w:val="365F91"/>
          <w:kern w:val="0"/>
          <w:sz w:val="20"/>
          <w:szCs w:val="20"/>
          <w14:ligatures w14:val="none"/>
        </w:rPr>
      </w:pPr>
      <w:bookmarkStart w:id="9" w:name="_Toc216092308"/>
      <w:r w:rsidRPr="00926F9C">
        <w:rPr>
          <w:rFonts w:ascii="Poppins" w:eastAsia="Times New Roman" w:hAnsi="Poppins" w:cs="Poppins"/>
          <w:b/>
          <w:bCs/>
          <w:kern w:val="0"/>
          <w:sz w:val="20"/>
          <w:szCs w:val="20"/>
          <w14:ligatures w14:val="none"/>
        </w:rPr>
        <w:lastRenderedPageBreak/>
        <w:t>VII NAGRODY</w:t>
      </w:r>
      <w:bookmarkEnd w:id="9"/>
    </w:p>
    <w:p w14:paraId="501148ED" w14:textId="68AD8925" w:rsidR="00E85965" w:rsidRPr="003B0D1D" w:rsidRDefault="00926F9C" w:rsidP="003B0D1D">
      <w:pPr>
        <w:pStyle w:val="Akapitzlist"/>
        <w:numPr>
          <w:ilvl w:val="0"/>
          <w:numId w:val="37"/>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7E672B">
        <w:rPr>
          <w:rFonts w:ascii="Poppins" w:eastAsia="Times New Roman" w:hAnsi="Poppins" w:cs="Poppins"/>
          <w:kern w:val="0"/>
          <w:sz w:val="20"/>
          <w:szCs w:val="20"/>
          <w14:ligatures w14:val="none"/>
        </w:rPr>
        <w:t xml:space="preserve">Zamawiający przewiduje nagrody pieniężne dla Uczestników </w:t>
      </w:r>
      <w:r w:rsidR="00C7297C" w:rsidRPr="007E672B">
        <w:rPr>
          <w:rFonts w:ascii="Poppins" w:eastAsia="Times New Roman" w:hAnsi="Poppins" w:cs="Poppins"/>
          <w:kern w:val="0"/>
          <w:sz w:val="20"/>
          <w:szCs w:val="20"/>
          <w14:ligatures w14:val="none"/>
        </w:rPr>
        <w:t>k</w:t>
      </w:r>
      <w:r w:rsidRPr="007E672B">
        <w:rPr>
          <w:rFonts w:ascii="Poppins" w:eastAsia="Times New Roman" w:hAnsi="Poppins" w:cs="Poppins"/>
          <w:kern w:val="0"/>
          <w:sz w:val="20"/>
          <w:szCs w:val="20"/>
          <w14:ligatures w14:val="none"/>
        </w:rPr>
        <w:t xml:space="preserve">onkursu, którzy zostali zaproszeni do składania </w:t>
      </w:r>
      <w:r w:rsidR="00C35766" w:rsidRPr="007E672B">
        <w:rPr>
          <w:rFonts w:ascii="Poppins" w:eastAsia="Times New Roman" w:hAnsi="Poppins" w:cs="Poppins"/>
          <w:kern w:val="0"/>
          <w:sz w:val="20"/>
          <w:szCs w:val="20"/>
          <w14:ligatures w14:val="none"/>
        </w:rPr>
        <w:t>P</w:t>
      </w:r>
      <w:r w:rsidRPr="007E672B">
        <w:rPr>
          <w:rFonts w:ascii="Poppins" w:eastAsia="Times New Roman" w:hAnsi="Poppins" w:cs="Poppins"/>
          <w:kern w:val="0"/>
          <w:sz w:val="20"/>
          <w:szCs w:val="20"/>
          <w14:ligatures w14:val="none"/>
        </w:rPr>
        <w:t xml:space="preserve">rac konkursowych i złożyli najwyżej ocenione </w:t>
      </w:r>
      <w:r w:rsidR="00BC513B" w:rsidRPr="007E672B">
        <w:rPr>
          <w:rFonts w:ascii="Poppins" w:eastAsia="Times New Roman" w:hAnsi="Poppins" w:cs="Poppins"/>
          <w:kern w:val="0"/>
          <w:sz w:val="20"/>
          <w:szCs w:val="20"/>
          <w14:ligatures w14:val="none"/>
        </w:rPr>
        <w:t>P</w:t>
      </w:r>
      <w:r w:rsidRPr="007E672B">
        <w:rPr>
          <w:rFonts w:ascii="Poppins" w:eastAsia="Times New Roman" w:hAnsi="Poppins" w:cs="Poppins"/>
          <w:kern w:val="0"/>
          <w:sz w:val="20"/>
          <w:szCs w:val="20"/>
          <w14:ligatures w14:val="none"/>
        </w:rPr>
        <w:t>race konkursowe, w następujących wysokościach:</w:t>
      </w:r>
    </w:p>
    <w:p w14:paraId="6703EDB2"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1CC2B1A3" w14:textId="77777777" w:rsidR="00926F9C" w:rsidRPr="00926F9C" w:rsidRDefault="00926F9C" w:rsidP="00926F9C">
      <w:pPr>
        <w:autoSpaceDE w:val="0"/>
        <w:autoSpaceDN w:val="0"/>
        <w:adjustRightInd w:val="0"/>
        <w:spacing w:after="0" w:line="276" w:lineRule="auto"/>
        <w:jc w:val="center"/>
        <w:rPr>
          <w:rFonts w:ascii="Poppins" w:eastAsia="Times New Roman" w:hAnsi="Poppins" w:cs="Poppins"/>
          <w:b/>
          <w:bCs/>
          <w:kern w:val="0"/>
          <w:sz w:val="20"/>
          <w:szCs w:val="20"/>
          <w14:ligatures w14:val="none"/>
        </w:rPr>
      </w:pPr>
      <w:r w:rsidRPr="00926F9C">
        <w:rPr>
          <w:rFonts w:ascii="Poppins" w:eastAsia="Times New Roman" w:hAnsi="Poppins" w:cs="Poppins"/>
          <w:b/>
          <w:bCs/>
          <w:kern w:val="0"/>
          <w:sz w:val="20"/>
          <w:szCs w:val="20"/>
          <w14:ligatures w14:val="none"/>
        </w:rPr>
        <w:t>I NAGRODA</w:t>
      </w:r>
    </w:p>
    <w:p w14:paraId="74258A3C" w14:textId="77777777" w:rsidR="00926F9C" w:rsidRPr="00926F9C" w:rsidRDefault="00926F9C" w:rsidP="00926F9C">
      <w:pPr>
        <w:autoSpaceDE w:val="0"/>
        <w:autoSpaceDN w:val="0"/>
        <w:adjustRightInd w:val="0"/>
        <w:spacing w:after="0" w:line="276" w:lineRule="auto"/>
        <w:jc w:val="center"/>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50 000 zł brutto</w:t>
      </w:r>
    </w:p>
    <w:p w14:paraId="5F351FB3" w14:textId="77777777" w:rsidR="00926F9C" w:rsidRPr="00926F9C" w:rsidRDefault="00926F9C" w:rsidP="00926F9C">
      <w:pPr>
        <w:autoSpaceDE w:val="0"/>
        <w:autoSpaceDN w:val="0"/>
        <w:adjustRightInd w:val="0"/>
        <w:spacing w:after="0" w:line="276" w:lineRule="auto"/>
        <w:jc w:val="center"/>
        <w:rPr>
          <w:rFonts w:ascii="Poppins" w:eastAsia="Times New Roman" w:hAnsi="Poppins" w:cs="Poppins"/>
          <w:kern w:val="0"/>
          <w:sz w:val="20"/>
          <w:szCs w:val="20"/>
          <w14:ligatures w14:val="none"/>
        </w:rPr>
      </w:pPr>
    </w:p>
    <w:p w14:paraId="140DF244" w14:textId="77777777" w:rsidR="00926F9C" w:rsidRPr="00926F9C" w:rsidRDefault="00926F9C" w:rsidP="00926F9C">
      <w:pPr>
        <w:autoSpaceDE w:val="0"/>
        <w:autoSpaceDN w:val="0"/>
        <w:adjustRightInd w:val="0"/>
        <w:spacing w:after="0" w:line="276" w:lineRule="auto"/>
        <w:jc w:val="center"/>
        <w:rPr>
          <w:rFonts w:ascii="Poppins" w:eastAsia="Times New Roman" w:hAnsi="Poppins" w:cs="Poppins"/>
          <w:b/>
          <w:bCs/>
          <w:kern w:val="0"/>
          <w:sz w:val="20"/>
          <w:szCs w:val="20"/>
          <w14:ligatures w14:val="none"/>
        </w:rPr>
      </w:pPr>
      <w:r w:rsidRPr="00926F9C">
        <w:rPr>
          <w:rFonts w:ascii="Poppins" w:eastAsia="Times New Roman" w:hAnsi="Poppins" w:cs="Poppins"/>
          <w:b/>
          <w:bCs/>
          <w:kern w:val="0"/>
          <w:sz w:val="20"/>
          <w:szCs w:val="20"/>
          <w14:ligatures w14:val="none"/>
        </w:rPr>
        <w:t>II NAGRODA</w:t>
      </w:r>
    </w:p>
    <w:p w14:paraId="7613E52E" w14:textId="4730954C" w:rsidR="00926F9C" w:rsidRPr="00926F9C" w:rsidRDefault="00926F9C" w:rsidP="00926F9C">
      <w:pPr>
        <w:autoSpaceDE w:val="0"/>
        <w:autoSpaceDN w:val="0"/>
        <w:adjustRightInd w:val="0"/>
        <w:spacing w:after="0" w:line="276" w:lineRule="auto"/>
        <w:jc w:val="center"/>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1</w:t>
      </w:r>
      <w:r w:rsidR="00B96F01">
        <w:rPr>
          <w:rFonts w:ascii="Poppins" w:eastAsia="Times New Roman" w:hAnsi="Poppins" w:cs="Poppins"/>
          <w:kern w:val="0"/>
          <w:sz w:val="20"/>
          <w:szCs w:val="20"/>
          <w14:ligatures w14:val="none"/>
        </w:rPr>
        <w:t>4</w:t>
      </w:r>
      <w:r w:rsidRPr="00926F9C">
        <w:rPr>
          <w:rFonts w:ascii="Poppins" w:eastAsia="Times New Roman" w:hAnsi="Poppins" w:cs="Poppins"/>
          <w:kern w:val="0"/>
          <w:sz w:val="20"/>
          <w:szCs w:val="20"/>
          <w14:ligatures w14:val="none"/>
        </w:rPr>
        <w:t xml:space="preserve"> 000 zł brutto</w:t>
      </w:r>
    </w:p>
    <w:p w14:paraId="744C04AD" w14:textId="77777777" w:rsidR="00926F9C" w:rsidRPr="00926F9C" w:rsidRDefault="00926F9C" w:rsidP="00926F9C">
      <w:pPr>
        <w:autoSpaceDE w:val="0"/>
        <w:autoSpaceDN w:val="0"/>
        <w:adjustRightInd w:val="0"/>
        <w:spacing w:after="0" w:line="276" w:lineRule="auto"/>
        <w:jc w:val="center"/>
        <w:rPr>
          <w:rFonts w:ascii="Poppins" w:eastAsia="Times New Roman" w:hAnsi="Poppins" w:cs="Poppins"/>
          <w:b/>
          <w:bCs/>
          <w:kern w:val="0"/>
          <w:sz w:val="20"/>
          <w:szCs w:val="20"/>
          <w14:ligatures w14:val="none"/>
        </w:rPr>
      </w:pPr>
    </w:p>
    <w:p w14:paraId="235C6180" w14:textId="77777777" w:rsidR="00926F9C" w:rsidRPr="00926F9C" w:rsidRDefault="00926F9C" w:rsidP="00926F9C">
      <w:pPr>
        <w:autoSpaceDE w:val="0"/>
        <w:autoSpaceDN w:val="0"/>
        <w:adjustRightInd w:val="0"/>
        <w:spacing w:after="0" w:line="276" w:lineRule="auto"/>
        <w:jc w:val="center"/>
        <w:rPr>
          <w:rFonts w:ascii="Poppins" w:eastAsia="Times New Roman" w:hAnsi="Poppins" w:cs="Poppins"/>
          <w:b/>
          <w:bCs/>
          <w:kern w:val="0"/>
          <w:sz w:val="20"/>
          <w:szCs w:val="20"/>
          <w14:ligatures w14:val="none"/>
        </w:rPr>
      </w:pPr>
      <w:r w:rsidRPr="00926F9C">
        <w:rPr>
          <w:rFonts w:ascii="Poppins" w:eastAsia="Times New Roman" w:hAnsi="Poppins" w:cs="Poppins"/>
          <w:b/>
          <w:bCs/>
          <w:kern w:val="0"/>
          <w:sz w:val="20"/>
          <w:szCs w:val="20"/>
          <w14:ligatures w14:val="none"/>
        </w:rPr>
        <w:t>III NAGRODA</w:t>
      </w:r>
    </w:p>
    <w:p w14:paraId="2A1540B2" w14:textId="2DDC60C6" w:rsidR="00926F9C" w:rsidRPr="00926F9C" w:rsidRDefault="00926F9C" w:rsidP="00926F9C">
      <w:pPr>
        <w:autoSpaceDE w:val="0"/>
        <w:autoSpaceDN w:val="0"/>
        <w:adjustRightInd w:val="0"/>
        <w:spacing w:after="0" w:line="276" w:lineRule="auto"/>
        <w:jc w:val="center"/>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1</w:t>
      </w:r>
      <w:r w:rsidR="00B96F01">
        <w:rPr>
          <w:rFonts w:ascii="Poppins" w:eastAsia="Times New Roman" w:hAnsi="Poppins" w:cs="Poppins"/>
          <w:kern w:val="0"/>
          <w:sz w:val="20"/>
          <w:szCs w:val="20"/>
          <w14:ligatures w14:val="none"/>
        </w:rPr>
        <w:t>1</w:t>
      </w:r>
      <w:r w:rsidRPr="00926F9C">
        <w:rPr>
          <w:rFonts w:ascii="Poppins" w:eastAsia="Times New Roman" w:hAnsi="Poppins" w:cs="Poppins"/>
          <w:kern w:val="0"/>
          <w:sz w:val="20"/>
          <w:szCs w:val="20"/>
          <w14:ligatures w14:val="none"/>
        </w:rPr>
        <w:t xml:space="preserve"> 000 zł brutto</w:t>
      </w:r>
    </w:p>
    <w:p w14:paraId="0C5FB44D"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6511C4F8" w14:textId="6E680566" w:rsidR="00022621" w:rsidRPr="007E672B" w:rsidRDefault="00926F9C" w:rsidP="003740A5">
      <w:pPr>
        <w:pStyle w:val="Akapitzlist"/>
        <w:numPr>
          <w:ilvl w:val="0"/>
          <w:numId w:val="37"/>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7E672B">
        <w:rPr>
          <w:rFonts w:ascii="Poppins" w:eastAsia="Times New Roman" w:hAnsi="Poppins" w:cs="Poppins"/>
          <w:kern w:val="0"/>
          <w:sz w:val="20"/>
          <w:szCs w:val="20"/>
          <w14:ligatures w14:val="none"/>
        </w:rPr>
        <w:t xml:space="preserve">Nagrody będą przyznawane w kolejności od najwyższej do najniższej </w:t>
      </w:r>
      <w:r w:rsidR="00775A42">
        <w:rPr>
          <w:rFonts w:ascii="Poppins" w:eastAsia="Times New Roman" w:hAnsi="Poppins" w:cs="Poppins"/>
          <w:kern w:val="0"/>
          <w:sz w:val="20"/>
          <w:szCs w:val="20"/>
          <w14:ligatures w14:val="none"/>
        </w:rPr>
        <w:t>liczby</w:t>
      </w:r>
      <w:r w:rsidRPr="007E672B">
        <w:rPr>
          <w:rFonts w:ascii="Poppins" w:eastAsia="Times New Roman" w:hAnsi="Poppins" w:cs="Poppins"/>
          <w:kern w:val="0"/>
          <w:sz w:val="20"/>
          <w:szCs w:val="20"/>
          <w14:ligatures w14:val="none"/>
        </w:rPr>
        <w:t xml:space="preserve"> punktów otrzymanych w ramach kryteriów oceny </w:t>
      </w:r>
      <w:r w:rsidR="00C35766" w:rsidRPr="007E672B">
        <w:rPr>
          <w:rFonts w:ascii="Poppins" w:eastAsia="Times New Roman" w:hAnsi="Poppins" w:cs="Poppins"/>
          <w:kern w:val="0"/>
          <w:sz w:val="20"/>
          <w:szCs w:val="20"/>
          <w14:ligatures w14:val="none"/>
        </w:rPr>
        <w:t>P</w:t>
      </w:r>
      <w:r w:rsidRPr="007E672B">
        <w:rPr>
          <w:rFonts w:ascii="Poppins" w:eastAsia="Times New Roman" w:hAnsi="Poppins" w:cs="Poppins"/>
          <w:kern w:val="0"/>
          <w:sz w:val="20"/>
          <w:szCs w:val="20"/>
          <w14:ligatures w14:val="none"/>
        </w:rPr>
        <w:t xml:space="preserve">rac konkursowych. </w:t>
      </w:r>
    </w:p>
    <w:p w14:paraId="34FD21BB" w14:textId="3B4C9D2A" w:rsidR="00926F9C" w:rsidRPr="00022621" w:rsidRDefault="00926F9C" w:rsidP="00022621">
      <w:pPr>
        <w:pStyle w:val="Akapitzlist"/>
        <w:autoSpaceDE w:val="0"/>
        <w:autoSpaceDN w:val="0"/>
        <w:adjustRightInd w:val="0"/>
        <w:spacing w:before="120" w:after="120" w:line="276" w:lineRule="auto"/>
        <w:ind w:left="357"/>
        <w:contextualSpacing w:val="0"/>
        <w:jc w:val="both"/>
        <w:rPr>
          <w:rFonts w:ascii="Poppins" w:eastAsia="Times New Roman" w:hAnsi="Poppins" w:cs="Poppins"/>
          <w:kern w:val="0"/>
          <w:sz w:val="20"/>
          <w:szCs w:val="20"/>
          <w14:ligatures w14:val="none"/>
        </w:rPr>
      </w:pPr>
      <w:r w:rsidRPr="00022621">
        <w:rPr>
          <w:rFonts w:ascii="Poppins" w:eastAsia="Times New Roman" w:hAnsi="Poppins" w:cs="Poppins"/>
          <w:kern w:val="0"/>
          <w:sz w:val="20"/>
          <w:szCs w:val="20"/>
          <w14:ligatures w14:val="none"/>
        </w:rPr>
        <w:t>Kwoty nagród zawierają wynagrodzenie z tytułu:</w:t>
      </w:r>
    </w:p>
    <w:p w14:paraId="6E03C2D8" w14:textId="0757B7F2" w:rsidR="00926F9C" w:rsidRPr="00022621" w:rsidRDefault="00926F9C" w:rsidP="003740A5">
      <w:pPr>
        <w:pStyle w:val="Akapitzlist"/>
        <w:numPr>
          <w:ilvl w:val="0"/>
          <w:numId w:val="38"/>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022621">
        <w:rPr>
          <w:rFonts w:ascii="Poppins" w:eastAsia="Times New Roman" w:hAnsi="Poppins" w:cs="Poppins"/>
          <w:kern w:val="0"/>
          <w:sz w:val="20"/>
          <w:szCs w:val="20"/>
          <w14:ligatures w14:val="none"/>
        </w:rPr>
        <w:t xml:space="preserve">przeniesienia majątkowych praw </w:t>
      </w:r>
      <w:r w:rsidRPr="006451D3">
        <w:rPr>
          <w:rFonts w:ascii="Poppins" w:eastAsia="Times New Roman" w:hAnsi="Poppins" w:cs="Poppins"/>
          <w:kern w:val="0"/>
          <w:sz w:val="20"/>
          <w:szCs w:val="20"/>
          <w14:ligatures w14:val="none"/>
        </w:rPr>
        <w:t xml:space="preserve">autorskich na polach eksploatacji wymienionych </w:t>
      </w:r>
      <w:r w:rsidRPr="006451D3">
        <w:rPr>
          <w:rFonts w:ascii="Poppins" w:eastAsia="Times New Roman" w:hAnsi="Poppins" w:cs="Poppins"/>
          <w:kern w:val="0"/>
          <w:sz w:val="20"/>
          <w:szCs w:val="20"/>
          <w14:ligatures w14:val="none"/>
        </w:rPr>
        <w:br/>
        <w:t xml:space="preserve">w </w:t>
      </w:r>
      <w:r w:rsidR="00C35766" w:rsidRPr="006451D3">
        <w:rPr>
          <w:rFonts w:ascii="Poppins" w:eastAsia="Times New Roman" w:hAnsi="Poppins" w:cs="Poppins"/>
          <w:kern w:val="0"/>
          <w:sz w:val="20"/>
          <w:szCs w:val="20"/>
          <w14:ligatures w14:val="none"/>
        </w:rPr>
        <w:t>U</w:t>
      </w:r>
      <w:r w:rsidRPr="006451D3">
        <w:rPr>
          <w:rFonts w:ascii="Poppins" w:eastAsia="Times New Roman" w:hAnsi="Poppins" w:cs="Poppins"/>
          <w:kern w:val="0"/>
          <w:sz w:val="20"/>
          <w:szCs w:val="20"/>
          <w14:ligatures w14:val="none"/>
        </w:rPr>
        <w:t>mowie stanowiącej załącznik nr 5 do Regulaminu</w:t>
      </w:r>
      <w:r w:rsidRPr="00022621">
        <w:rPr>
          <w:rFonts w:ascii="Poppins" w:eastAsia="Times New Roman" w:hAnsi="Poppins" w:cs="Poppins"/>
          <w:kern w:val="0"/>
          <w:sz w:val="20"/>
          <w:szCs w:val="20"/>
          <w14:ligatures w14:val="none"/>
        </w:rPr>
        <w:t xml:space="preserve"> (Nagroda I – 50 000,00 zł);</w:t>
      </w:r>
    </w:p>
    <w:p w14:paraId="2156D65A" w14:textId="7B17478A" w:rsidR="00926F9C" w:rsidRPr="00022621" w:rsidRDefault="00BC513B" w:rsidP="003740A5">
      <w:pPr>
        <w:pStyle w:val="Akapitzlist"/>
        <w:numPr>
          <w:ilvl w:val="0"/>
          <w:numId w:val="38"/>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022621">
        <w:rPr>
          <w:rFonts w:ascii="Poppins" w:eastAsia="Times New Roman" w:hAnsi="Poppins" w:cs="Poppins"/>
          <w:kern w:val="0"/>
          <w:sz w:val="20"/>
          <w:szCs w:val="20"/>
          <w14:ligatures w14:val="none"/>
        </w:rPr>
        <w:t>u</w:t>
      </w:r>
      <w:r w:rsidR="00926F9C" w:rsidRPr="00022621">
        <w:rPr>
          <w:rFonts w:ascii="Poppins" w:eastAsia="Times New Roman" w:hAnsi="Poppins" w:cs="Poppins"/>
          <w:kern w:val="0"/>
          <w:sz w:val="20"/>
          <w:szCs w:val="20"/>
          <w14:ligatures w14:val="none"/>
        </w:rPr>
        <w:t xml:space="preserve">dzielenia licencji na polach eksploatacji </w:t>
      </w:r>
      <w:r w:rsidR="00926F9C" w:rsidRPr="007D3094">
        <w:rPr>
          <w:rFonts w:ascii="Poppins" w:eastAsia="Times New Roman" w:hAnsi="Poppins" w:cs="Poppins"/>
          <w:kern w:val="0"/>
          <w:sz w:val="20"/>
          <w:szCs w:val="20"/>
          <w14:ligatures w14:val="none"/>
        </w:rPr>
        <w:t xml:space="preserve">wymienionych </w:t>
      </w:r>
      <w:r w:rsidR="00926F9C" w:rsidRPr="00C35C15">
        <w:rPr>
          <w:rFonts w:ascii="Poppins" w:eastAsia="Times New Roman" w:hAnsi="Poppins" w:cs="Poppins"/>
          <w:kern w:val="0"/>
          <w:sz w:val="20"/>
          <w:szCs w:val="20"/>
          <w14:ligatures w14:val="none"/>
        </w:rPr>
        <w:t xml:space="preserve">w załączniku nr </w:t>
      </w:r>
      <w:r w:rsidR="007D3094" w:rsidRPr="00C35C15">
        <w:rPr>
          <w:rFonts w:ascii="Poppins" w:eastAsia="Times New Roman" w:hAnsi="Poppins" w:cs="Poppins"/>
          <w:kern w:val="0"/>
          <w:sz w:val="20"/>
          <w:szCs w:val="20"/>
          <w14:ligatures w14:val="none"/>
        </w:rPr>
        <w:t>5a</w:t>
      </w:r>
      <w:r w:rsidR="00926F9C" w:rsidRPr="00C35C15">
        <w:rPr>
          <w:rFonts w:ascii="Poppins" w:eastAsia="Times New Roman" w:hAnsi="Poppins" w:cs="Poppins"/>
          <w:kern w:val="0"/>
          <w:sz w:val="20"/>
          <w:szCs w:val="20"/>
          <w14:ligatures w14:val="none"/>
        </w:rPr>
        <w:t xml:space="preserve"> do </w:t>
      </w:r>
      <w:r w:rsidR="00926F9C" w:rsidRPr="00022621">
        <w:rPr>
          <w:rFonts w:ascii="Poppins" w:eastAsia="Times New Roman" w:hAnsi="Poppins" w:cs="Poppins"/>
          <w:kern w:val="0"/>
          <w:sz w:val="20"/>
          <w:szCs w:val="20"/>
          <w14:ligatures w14:val="none"/>
        </w:rPr>
        <w:t>Regulaminu (</w:t>
      </w:r>
      <w:r w:rsidR="00B74FA1" w:rsidRPr="00022621">
        <w:rPr>
          <w:rFonts w:ascii="Poppins" w:eastAsia="Times New Roman" w:hAnsi="Poppins" w:cs="Poppins"/>
          <w:kern w:val="0"/>
          <w:sz w:val="20"/>
          <w:szCs w:val="20"/>
          <w14:ligatures w14:val="none"/>
        </w:rPr>
        <w:t>wszystkie</w:t>
      </w:r>
      <w:r w:rsidR="00926F9C" w:rsidRPr="00022621">
        <w:rPr>
          <w:rFonts w:ascii="Poppins" w:eastAsia="Times New Roman" w:hAnsi="Poppins" w:cs="Poppins"/>
          <w:kern w:val="0"/>
          <w:sz w:val="20"/>
          <w:szCs w:val="20"/>
          <w14:ligatures w14:val="none"/>
        </w:rPr>
        <w:t xml:space="preserve"> Nagrody – </w:t>
      </w:r>
      <w:r w:rsidR="00B74FA1" w:rsidRPr="00022621">
        <w:rPr>
          <w:rFonts w:ascii="Poppins" w:eastAsia="Times New Roman" w:hAnsi="Poppins" w:cs="Poppins"/>
          <w:kern w:val="0"/>
          <w:sz w:val="20"/>
          <w:szCs w:val="20"/>
          <w14:ligatures w14:val="none"/>
        </w:rPr>
        <w:t xml:space="preserve">I – 50,000 zł, </w:t>
      </w:r>
      <w:r w:rsidR="00926F9C" w:rsidRPr="00022621">
        <w:rPr>
          <w:rFonts w:ascii="Poppins" w:eastAsia="Times New Roman" w:hAnsi="Poppins" w:cs="Poppins"/>
          <w:kern w:val="0"/>
          <w:sz w:val="20"/>
          <w:szCs w:val="20"/>
          <w14:ligatures w14:val="none"/>
        </w:rPr>
        <w:t xml:space="preserve">II - </w:t>
      </w:r>
      <w:r w:rsidR="002C0A7E" w:rsidRPr="00022621">
        <w:rPr>
          <w:rFonts w:ascii="Poppins" w:eastAsia="Times New Roman" w:hAnsi="Poppins" w:cs="Poppins"/>
          <w:kern w:val="0"/>
          <w:sz w:val="20"/>
          <w:szCs w:val="20"/>
          <w14:ligatures w14:val="none"/>
        </w:rPr>
        <w:t>1</w:t>
      </w:r>
      <w:r w:rsidR="002C0A7E">
        <w:rPr>
          <w:rFonts w:ascii="Poppins" w:eastAsia="Times New Roman" w:hAnsi="Poppins" w:cs="Poppins"/>
          <w:kern w:val="0"/>
          <w:sz w:val="20"/>
          <w:szCs w:val="20"/>
          <w14:ligatures w14:val="none"/>
        </w:rPr>
        <w:t>4</w:t>
      </w:r>
      <w:r w:rsidR="002C0A7E" w:rsidRPr="00022621">
        <w:rPr>
          <w:rFonts w:ascii="Poppins" w:eastAsia="Times New Roman" w:hAnsi="Poppins" w:cs="Poppins"/>
          <w:kern w:val="0"/>
          <w:sz w:val="20"/>
          <w:szCs w:val="20"/>
          <w14:ligatures w14:val="none"/>
        </w:rPr>
        <w:t xml:space="preserve"> </w:t>
      </w:r>
      <w:r w:rsidR="00926F9C" w:rsidRPr="00022621">
        <w:rPr>
          <w:rFonts w:ascii="Poppins" w:eastAsia="Times New Roman" w:hAnsi="Poppins" w:cs="Poppins"/>
          <w:kern w:val="0"/>
          <w:sz w:val="20"/>
          <w:szCs w:val="20"/>
          <w14:ligatures w14:val="none"/>
        </w:rPr>
        <w:t xml:space="preserve">000,00 zł oraz III - </w:t>
      </w:r>
      <w:r w:rsidR="002C0A7E" w:rsidRPr="00022621">
        <w:rPr>
          <w:rFonts w:ascii="Poppins" w:eastAsia="Times New Roman" w:hAnsi="Poppins" w:cs="Poppins"/>
          <w:kern w:val="0"/>
          <w:sz w:val="20"/>
          <w:szCs w:val="20"/>
          <w14:ligatures w14:val="none"/>
        </w:rPr>
        <w:t>1</w:t>
      </w:r>
      <w:r w:rsidR="002C0A7E">
        <w:rPr>
          <w:rFonts w:ascii="Poppins" w:eastAsia="Times New Roman" w:hAnsi="Poppins" w:cs="Poppins"/>
          <w:kern w:val="0"/>
          <w:sz w:val="20"/>
          <w:szCs w:val="20"/>
          <w14:ligatures w14:val="none"/>
        </w:rPr>
        <w:t>1</w:t>
      </w:r>
      <w:r w:rsidR="002C0A7E" w:rsidRPr="00022621">
        <w:rPr>
          <w:rFonts w:ascii="Poppins" w:eastAsia="Times New Roman" w:hAnsi="Poppins" w:cs="Poppins"/>
          <w:kern w:val="0"/>
          <w:sz w:val="20"/>
          <w:szCs w:val="20"/>
          <w14:ligatures w14:val="none"/>
        </w:rPr>
        <w:t xml:space="preserve"> </w:t>
      </w:r>
      <w:r w:rsidR="00926F9C" w:rsidRPr="00022621">
        <w:rPr>
          <w:rFonts w:ascii="Poppins" w:eastAsia="Times New Roman" w:hAnsi="Poppins" w:cs="Poppins"/>
          <w:kern w:val="0"/>
          <w:sz w:val="20"/>
          <w:szCs w:val="20"/>
          <w14:ligatures w14:val="none"/>
        </w:rPr>
        <w:t xml:space="preserve">000,00 zł). </w:t>
      </w:r>
    </w:p>
    <w:p w14:paraId="1B69F42B" w14:textId="3A3E6B0C" w:rsidR="00926F9C" w:rsidRPr="00926F9C" w:rsidRDefault="00926F9C" w:rsidP="00F44940">
      <w:pPr>
        <w:autoSpaceDE w:val="0"/>
        <w:autoSpaceDN w:val="0"/>
        <w:adjustRightInd w:val="0"/>
        <w:spacing w:before="120" w:after="120" w:line="276" w:lineRule="auto"/>
        <w:ind w:left="357"/>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Wyżej wymienione kwoty podlegać będą opodatkowaniu zgodnie z obowiązującymi przepisami. W przypadku jeśli przepisy prawa przewidują odprowadzenie podatku od nagrody przez Zamawiającego, Uczestnikowi </w:t>
      </w:r>
      <w:r w:rsidR="008C4F45">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 xml:space="preserve">onkursu zostanie wypłacona kwota pomniejszona o ww. podatek. </w:t>
      </w:r>
    </w:p>
    <w:p w14:paraId="4AC8D54F" w14:textId="3C8ACC21" w:rsidR="00926F9C" w:rsidRPr="00926F9C" w:rsidRDefault="00926F9C" w:rsidP="003740A5">
      <w:pPr>
        <w:pStyle w:val="Akapitzlist"/>
        <w:numPr>
          <w:ilvl w:val="0"/>
          <w:numId w:val="37"/>
        </w:numPr>
        <w:autoSpaceDE w:val="0"/>
        <w:autoSpaceDN w:val="0"/>
        <w:adjustRightInd w:val="0"/>
        <w:spacing w:before="120" w:after="120" w:line="276" w:lineRule="auto"/>
        <w:ind w:left="357"/>
        <w:contextualSpacing w:val="0"/>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W przypadku unieważnienia Konkursu po złożeniu </w:t>
      </w:r>
      <w:r w:rsidR="00C35766">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 xml:space="preserve">rac konkursowych z przyczyn leżących po stronie Zamawiającego, Zamawiający wypłaci Uczestnikom </w:t>
      </w:r>
      <w:r w:rsidR="00C7297C">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 xml:space="preserve">onkursu, którzy złożyli </w:t>
      </w:r>
      <w:r w:rsidR="00C35766">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 xml:space="preserve">race konkursowe zwrot kosztów ich wykonania w </w:t>
      </w:r>
      <w:r w:rsidRPr="00926F9C">
        <w:rPr>
          <w:rFonts w:ascii="Poppins" w:eastAsia="Times New Roman" w:hAnsi="Poppins" w:cs="Poppins"/>
          <w:b/>
          <w:bCs/>
          <w:kern w:val="0"/>
          <w:sz w:val="20"/>
          <w:szCs w:val="20"/>
          <w14:ligatures w14:val="none"/>
        </w:rPr>
        <w:t>kwocie 4 000,00 PLN.</w:t>
      </w:r>
    </w:p>
    <w:p w14:paraId="15AC20AD" w14:textId="16B74932" w:rsidR="00926F9C" w:rsidRPr="00D21DCD" w:rsidRDefault="00926F9C" w:rsidP="003740A5">
      <w:pPr>
        <w:pStyle w:val="Akapitzlist"/>
        <w:numPr>
          <w:ilvl w:val="0"/>
          <w:numId w:val="37"/>
        </w:numPr>
        <w:autoSpaceDE w:val="0"/>
        <w:autoSpaceDN w:val="0"/>
        <w:adjustRightInd w:val="0"/>
        <w:spacing w:before="120" w:after="120" w:line="276" w:lineRule="auto"/>
        <w:ind w:left="357" w:hanging="357"/>
        <w:contextualSpacing w:val="0"/>
        <w:jc w:val="both"/>
        <w:rPr>
          <w:rFonts w:ascii="Poppins" w:eastAsia="Times New Roman" w:hAnsi="Poppins" w:cs="Poppins"/>
          <w:kern w:val="0"/>
          <w:sz w:val="20"/>
          <w:szCs w:val="20"/>
          <w14:ligatures w14:val="none"/>
        </w:rPr>
      </w:pPr>
      <w:r w:rsidRPr="00D21DCD">
        <w:rPr>
          <w:rFonts w:ascii="Poppins" w:eastAsia="Times New Roman" w:hAnsi="Poppins" w:cs="Poppins"/>
          <w:kern w:val="0"/>
          <w:sz w:val="20"/>
          <w:szCs w:val="20"/>
          <w14:ligatures w14:val="none"/>
        </w:rPr>
        <w:t xml:space="preserve">Wypłata nagród pieniężnych albo ewentualny zwrot kosztów, nastąpi w terminie do 30 dni od daty ogłoszenia wyników Konkursu (albo jego unieważnienia), nie wcześniej jednak niż po upływie 15 dni od dnia zatwierdzenia rozstrzygnięcia Konkursu (albo jego unieważnienia) przez Zamawiającego. Wypłata I nagrody nastąpi w terminie 15 dni od dnia podpisania </w:t>
      </w:r>
      <w:r w:rsidR="00C35766" w:rsidRPr="00D21DCD">
        <w:rPr>
          <w:rFonts w:ascii="Poppins" w:eastAsia="Times New Roman" w:hAnsi="Poppins" w:cs="Poppins"/>
          <w:kern w:val="0"/>
          <w:sz w:val="20"/>
          <w:szCs w:val="20"/>
          <w14:ligatures w14:val="none"/>
        </w:rPr>
        <w:t>U</w:t>
      </w:r>
      <w:r w:rsidRPr="00D21DCD">
        <w:rPr>
          <w:rFonts w:ascii="Poppins" w:eastAsia="Times New Roman" w:hAnsi="Poppins" w:cs="Poppins"/>
          <w:kern w:val="0"/>
          <w:sz w:val="20"/>
          <w:szCs w:val="20"/>
          <w14:ligatures w14:val="none"/>
        </w:rPr>
        <w:t xml:space="preserve">mowy o przeniesienie autorskich praw majątkowych stanowiącej załącznik nr 5 do Regulaminu. Zastrzega się wydłużenie powyższych terminów </w:t>
      </w:r>
      <w:r w:rsidR="00E133BA">
        <w:rPr>
          <w:rFonts w:ascii="Poppins" w:eastAsia="Times New Roman" w:hAnsi="Poppins" w:cs="Poppins"/>
          <w:kern w:val="0"/>
          <w:sz w:val="20"/>
          <w:szCs w:val="20"/>
          <w14:ligatures w14:val="none"/>
        </w:rPr>
        <w:br/>
      </w:r>
      <w:r w:rsidRPr="00D21DCD">
        <w:rPr>
          <w:rFonts w:ascii="Poppins" w:eastAsia="Times New Roman" w:hAnsi="Poppins" w:cs="Poppins"/>
          <w:kern w:val="0"/>
          <w:sz w:val="20"/>
          <w:szCs w:val="20"/>
          <w14:ligatures w14:val="none"/>
        </w:rPr>
        <w:t xml:space="preserve">w przypadku wniesienia środków ochrony prawnej przez Uczestników </w:t>
      </w:r>
      <w:r w:rsidR="00C7297C" w:rsidRPr="00D21DCD">
        <w:rPr>
          <w:rFonts w:ascii="Poppins" w:eastAsia="Times New Roman" w:hAnsi="Poppins" w:cs="Poppins"/>
          <w:kern w:val="0"/>
          <w:sz w:val="20"/>
          <w:szCs w:val="20"/>
          <w14:ligatures w14:val="none"/>
        </w:rPr>
        <w:t>k</w:t>
      </w:r>
      <w:r w:rsidRPr="00D21DCD">
        <w:rPr>
          <w:rFonts w:ascii="Poppins" w:eastAsia="Times New Roman" w:hAnsi="Poppins" w:cs="Poppins"/>
          <w:kern w:val="0"/>
          <w:sz w:val="20"/>
          <w:szCs w:val="20"/>
          <w14:ligatures w14:val="none"/>
        </w:rPr>
        <w:t xml:space="preserve">onkursu – do czasu prawomocnego zakończenia postępowań odwoławczych oraz postępowań skargowych dotyczących Konkursu. Wypłacenie przyznanych przez Sąd </w:t>
      </w:r>
      <w:r w:rsidR="00C7297C" w:rsidRPr="00D21DCD">
        <w:rPr>
          <w:rFonts w:ascii="Poppins" w:eastAsia="Times New Roman" w:hAnsi="Poppins" w:cs="Poppins"/>
          <w:kern w:val="0"/>
          <w:sz w:val="20"/>
          <w:szCs w:val="20"/>
          <w14:ligatures w14:val="none"/>
        </w:rPr>
        <w:t>k</w:t>
      </w:r>
      <w:r w:rsidRPr="00D21DCD">
        <w:rPr>
          <w:rFonts w:ascii="Poppins" w:eastAsia="Times New Roman" w:hAnsi="Poppins" w:cs="Poppins"/>
          <w:kern w:val="0"/>
          <w:sz w:val="20"/>
          <w:szCs w:val="20"/>
          <w14:ligatures w14:val="none"/>
        </w:rPr>
        <w:t xml:space="preserve">onkursowy nagród pieniężnych, a także ewentualny zwrot kosztów zostaną dokonane przelewem na </w:t>
      </w:r>
      <w:r w:rsidRPr="00D21DCD">
        <w:rPr>
          <w:rFonts w:ascii="Poppins" w:eastAsia="Times New Roman" w:hAnsi="Poppins" w:cs="Poppins"/>
          <w:kern w:val="0"/>
          <w:sz w:val="20"/>
          <w:szCs w:val="20"/>
          <w14:ligatures w14:val="none"/>
        </w:rPr>
        <w:lastRenderedPageBreak/>
        <w:t xml:space="preserve">konta bankowe wskazane przez Uczestników </w:t>
      </w:r>
      <w:r w:rsidR="00C7297C" w:rsidRPr="00D21DCD">
        <w:rPr>
          <w:rFonts w:ascii="Poppins" w:eastAsia="Times New Roman" w:hAnsi="Poppins" w:cs="Poppins"/>
          <w:kern w:val="0"/>
          <w:sz w:val="20"/>
          <w:szCs w:val="20"/>
          <w14:ligatures w14:val="none"/>
        </w:rPr>
        <w:t>k</w:t>
      </w:r>
      <w:r w:rsidRPr="00D21DCD">
        <w:rPr>
          <w:rFonts w:ascii="Poppins" w:eastAsia="Times New Roman" w:hAnsi="Poppins" w:cs="Poppins"/>
          <w:kern w:val="0"/>
          <w:sz w:val="20"/>
          <w:szCs w:val="20"/>
          <w14:ligatures w14:val="none"/>
        </w:rPr>
        <w:t>onkursu, którym takie nagrody przyznano lub którym przysługuje zwrot kosztów.</w:t>
      </w:r>
    </w:p>
    <w:p w14:paraId="076E52AF" w14:textId="65FD8308" w:rsidR="00926F9C" w:rsidRPr="00D21DCD" w:rsidRDefault="00926F9C" w:rsidP="003740A5">
      <w:pPr>
        <w:pStyle w:val="Akapitzlist"/>
        <w:numPr>
          <w:ilvl w:val="0"/>
          <w:numId w:val="37"/>
        </w:numPr>
        <w:autoSpaceDE w:val="0"/>
        <w:autoSpaceDN w:val="0"/>
        <w:adjustRightInd w:val="0"/>
        <w:spacing w:before="120" w:after="120" w:line="276" w:lineRule="auto"/>
        <w:ind w:hanging="357"/>
        <w:contextualSpacing w:val="0"/>
        <w:jc w:val="both"/>
        <w:rPr>
          <w:rFonts w:ascii="Poppins" w:eastAsia="Times New Roman" w:hAnsi="Poppins" w:cs="Poppins"/>
          <w:kern w:val="0"/>
          <w:sz w:val="20"/>
          <w:szCs w:val="20"/>
          <w14:ligatures w14:val="none"/>
        </w:rPr>
      </w:pPr>
      <w:r w:rsidRPr="00D21DCD">
        <w:rPr>
          <w:rFonts w:ascii="Poppins" w:eastAsia="Times New Roman" w:hAnsi="Poppins" w:cs="Poppins"/>
          <w:kern w:val="0"/>
          <w:sz w:val="20"/>
          <w:szCs w:val="20"/>
          <w14:ligatures w14:val="none"/>
        </w:rPr>
        <w:t>Uczestnik, który otrzyma I nagrodę</w:t>
      </w:r>
      <w:r w:rsidR="000A6B1E">
        <w:rPr>
          <w:rFonts w:ascii="Poppins" w:eastAsia="Times New Roman" w:hAnsi="Poppins" w:cs="Poppins"/>
          <w:kern w:val="0"/>
          <w:sz w:val="20"/>
          <w:szCs w:val="20"/>
          <w14:ligatures w14:val="none"/>
        </w:rPr>
        <w:t xml:space="preserve">, po podpisaniu Umowy o przeniesienie autorskich praw majątkowych, </w:t>
      </w:r>
      <w:r w:rsidRPr="00D21DCD">
        <w:rPr>
          <w:rFonts w:ascii="Poppins" w:eastAsia="Times New Roman" w:hAnsi="Poppins" w:cs="Poppins"/>
          <w:kern w:val="0"/>
          <w:sz w:val="20"/>
          <w:szCs w:val="20"/>
          <w14:ligatures w14:val="none"/>
        </w:rPr>
        <w:t xml:space="preserve">zostanie ponadto zaproszony do negocjacji w trybie </w:t>
      </w:r>
      <w:r w:rsidR="0052247E">
        <w:rPr>
          <w:rFonts w:ascii="Poppins" w:eastAsia="Times New Roman" w:hAnsi="Poppins" w:cs="Poppins"/>
          <w:kern w:val="0"/>
          <w:sz w:val="20"/>
          <w:szCs w:val="20"/>
          <w14:ligatures w14:val="none"/>
        </w:rPr>
        <w:t>Z</w:t>
      </w:r>
      <w:r w:rsidRPr="00D21DCD">
        <w:rPr>
          <w:rFonts w:ascii="Poppins" w:eastAsia="Times New Roman" w:hAnsi="Poppins" w:cs="Poppins"/>
          <w:kern w:val="0"/>
          <w:sz w:val="20"/>
          <w:szCs w:val="20"/>
          <w14:ligatures w14:val="none"/>
        </w:rPr>
        <w:t xml:space="preserve">amówienia </w:t>
      </w:r>
      <w:r w:rsidR="000A6B1E">
        <w:rPr>
          <w:rFonts w:ascii="Poppins" w:eastAsia="Times New Roman" w:hAnsi="Poppins" w:cs="Poppins"/>
          <w:kern w:val="0"/>
          <w:sz w:val="20"/>
          <w:szCs w:val="20"/>
          <w14:ligatures w14:val="none"/>
        </w:rPr>
        <w:br/>
      </w:r>
      <w:r w:rsidRPr="00D21DCD">
        <w:rPr>
          <w:rFonts w:ascii="Poppins" w:eastAsia="Times New Roman" w:hAnsi="Poppins" w:cs="Poppins"/>
          <w:kern w:val="0"/>
          <w:sz w:val="20"/>
          <w:szCs w:val="20"/>
          <w14:ligatures w14:val="none"/>
        </w:rPr>
        <w:t>z wolnej ręki na usługę polegającą na wykonaniu Szczegółowego Opracowania Projektowego</w:t>
      </w:r>
      <w:r w:rsidR="000A6B1E">
        <w:rPr>
          <w:rFonts w:ascii="Poppins" w:eastAsia="Times New Roman" w:hAnsi="Poppins" w:cs="Poppins"/>
          <w:kern w:val="0"/>
          <w:sz w:val="20"/>
          <w:szCs w:val="20"/>
          <w14:ligatures w14:val="none"/>
        </w:rPr>
        <w:t>,</w:t>
      </w:r>
      <w:r w:rsidRPr="00D21DCD">
        <w:rPr>
          <w:rFonts w:ascii="Poppins" w:eastAsia="Times New Roman" w:hAnsi="Poppins" w:cs="Poppins"/>
          <w:kern w:val="0"/>
          <w:sz w:val="20"/>
          <w:szCs w:val="20"/>
          <w14:ligatures w14:val="none"/>
        </w:rPr>
        <w:t xml:space="preserve"> o którym mowa w załączniku nr 6 Regulaminu.</w:t>
      </w:r>
    </w:p>
    <w:p w14:paraId="2E66C224" w14:textId="7751EFA9" w:rsidR="00926F9C" w:rsidRPr="00D21DCD" w:rsidRDefault="00926F9C" w:rsidP="003740A5">
      <w:pPr>
        <w:pStyle w:val="Akapitzlist"/>
        <w:numPr>
          <w:ilvl w:val="0"/>
          <w:numId w:val="37"/>
        </w:numPr>
        <w:autoSpaceDE w:val="0"/>
        <w:autoSpaceDN w:val="0"/>
        <w:adjustRightInd w:val="0"/>
        <w:spacing w:before="120" w:after="120" w:line="276" w:lineRule="auto"/>
        <w:ind w:hanging="357"/>
        <w:contextualSpacing w:val="0"/>
        <w:jc w:val="both"/>
        <w:rPr>
          <w:rFonts w:ascii="Poppins" w:eastAsia="Times New Roman" w:hAnsi="Poppins" w:cs="Poppins"/>
          <w:kern w:val="0"/>
          <w:sz w:val="20"/>
          <w:szCs w:val="20"/>
          <w14:ligatures w14:val="none"/>
        </w:rPr>
      </w:pPr>
      <w:r w:rsidRPr="00D21DCD">
        <w:rPr>
          <w:rFonts w:ascii="Poppins" w:eastAsia="Times New Roman" w:hAnsi="Poppins" w:cs="Poppins"/>
          <w:kern w:val="0"/>
          <w:sz w:val="20"/>
          <w:szCs w:val="20"/>
          <w14:ligatures w14:val="none"/>
        </w:rPr>
        <w:t xml:space="preserve">Zaproszenie autora pracy, który otrzymał I nagrodę do negocjacji w trybie </w:t>
      </w:r>
      <w:r w:rsidR="0052247E">
        <w:rPr>
          <w:rFonts w:ascii="Poppins" w:eastAsia="Times New Roman" w:hAnsi="Poppins" w:cs="Poppins"/>
          <w:kern w:val="0"/>
          <w:sz w:val="20"/>
          <w:szCs w:val="20"/>
          <w14:ligatures w14:val="none"/>
        </w:rPr>
        <w:t>Z</w:t>
      </w:r>
      <w:r w:rsidRPr="00D21DCD">
        <w:rPr>
          <w:rFonts w:ascii="Poppins" w:eastAsia="Times New Roman" w:hAnsi="Poppins" w:cs="Poppins"/>
          <w:kern w:val="0"/>
          <w:sz w:val="20"/>
          <w:szCs w:val="20"/>
          <w14:ligatures w14:val="none"/>
        </w:rPr>
        <w:t xml:space="preserve">amówienia </w:t>
      </w:r>
      <w:r w:rsidRPr="00D21DCD">
        <w:rPr>
          <w:rFonts w:ascii="Poppins" w:eastAsia="Times New Roman" w:hAnsi="Poppins" w:cs="Poppins"/>
          <w:kern w:val="0"/>
          <w:sz w:val="20"/>
          <w:szCs w:val="20"/>
          <w14:ligatures w14:val="none"/>
        </w:rPr>
        <w:br/>
        <w:t>z wolnej ręki nastąpi nie wcześniej jednak niż po upływie 15 dni od dnia zatwierdzenia rozstrzygnięcia Konkursu przez Zamawiającego</w:t>
      </w:r>
      <w:r w:rsidR="00F13299">
        <w:rPr>
          <w:rFonts w:ascii="Poppins" w:eastAsia="Times New Roman" w:hAnsi="Poppins" w:cs="Poppins"/>
          <w:kern w:val="0"/>
          <w:sz w:val="20"/>
          <w:szCs w:val="20"/>
          <w14:ligatures w14:val="none"/>
        </w:rPr>
        <w:t xml:space="preserve"> i po podpisaniu Umowy o przeniesienie autorskich praw majątkowych.</w:t>
      </w:r>
    </w:p>
    <w:p w14:paraId="3732AC41" w14:textId="680EE20D" w:rsidR="00926F9C" w:rsidRPr="00D21DCD" w:rsidRDefault="00926F9C" w:rsidP="003740A5">
      <w:pPr>
        <w:pStyle w:val="Akapitzlist"/>
        <w:numPr>
          <w:ilvl w:val="0"/>
          <w:numId w:val="37"/>
        </w:numPr>
        <w:autoSpaceDE w:val="0"/>
        <w:autoSpaceDN w:val="0"/>
        <w:adjustRightInd w:val="0"/>
        <w:spacing w:before="120" w:after="120" w:line="276" w:lineRule="auto"/>
        <w:ind w:hanging="357"/>
        <w:contextualSpacing w:val="0"/>
        <w:jc w:val="both"/>
        <w:rPr>
          <w:rFonts w:ascii="Poppins" w:eastAsia="Times New Roman" w:hAnsi="Poppins" w:cs="Poppins"/>
          <w:kern w:val="0"/>
          <w:sz w:val="20"/>
          <w:szCs w:val="20"/>
          <w14:ligatures w14:val="none"/>
        </w:rPr>
      </w:pPr>
      <w:r w:rsidRPr="00D21DCD">
        <w:rPr>
          <w:rFonts w:ascii="Poppins" w:eastAsia="Times New Roman" w:hAnsi="Poppins" w:cs="Poppins"/>
          <w:kern w:val="0"/>
          <w:sz w:val="20"/>
          <w:szCs w:val="20"/>
          <w14:ligatures w14:val="none"/>
        </w:rPr>
        <w:t xml:space="preserve">Zamawiający może nie zawrzeć umowy na wykonanie Szczegółowego Opracowania Projektowego w razie niepomyślnego przebiegu negocjacji. Uczestnikowi </w:t>
      </w:r>
      <w:r w:rsidR="00C7297C" w:rsidRPr="00D21DCD">
        <w:rPr>
          <w:rFonts w:ascii="Poppins" w:eastAsia="Times New Roman" w:hAnsi="Poppins" w:cs="Poppins"/>
          <w:kern w:val="0"/>
          <w:sz w:val="20"/>
          <w:szCs w:val="20"/>
          <w14:ligatures w14:val="none"/>
        </w:rPr>
        <w:t>k</w:t>
      </w:r>
      <w:r w:rsidRPr="00D21DCD">
        <w:rPr>
          <w:rFonts w:ascii="Poppins" w:eastAsia="Times New Roman" w:hAnsi="Poppins" w:cs="Poppins"/>
          <w:kern w:val="0"/>
          <w:sz w:val="20"/>
          <w:szCs w:val="20"/>
          <w14:ligatures w14:val="none"/>
        </w:rPr>
        <w:t xml:space="preserve">onkursu nie przysługują jakiekolwiek roszczenia w przypadku nie zawarcia tej umowy przez Zamawiającego. </w:t>
      </w:r>
    </w:p>
    <w:p w14:paraId="2E0716E7" w14:textId="400D164A" w:rsidR="00926F9C" w:rsidRPr="00D21DCD" w:rsidRDefault="00926F9C" w:rsidP="003740A5">
      <w:pPr>
        <w:pStyle w:val="Akapitzlist"/>
        <w:numPr>
          <w:ilvl w:val="0"/>
          <w:numId w:val="37"/>
        </w:numPr>
        <w:autoSpaceDE w:val="0"/>
        <w:autoSpaceDN w:val="0"/>
        <w:adjustRightInd w:val="0"/>
        <w:spacing w:before="120" w:after="120" w:line="276" w:lineRule="auto"/>
        <w:ind w:hanging="357"/>
        <w:contextualSpacing w:val="0"/>
        <w:jc w:val="both"/>
        <w:rPr>
          <w:rFonts w:ascii="Poppins" w:eastAsia="Times New Roman" w:hAnsi="Poppins" w:cs="Poppins"/>
          <w:kern w:val="0"/>
          <w:sz w:val="20"/>
          <w:szCs w:val="20"/>
          <w14:ligatures w14:val="none"/>
        </w:rPr>
      </w:pPr>
      <w:r w:rsidRPr="00D21DCD">
        <w:rPr>
          <w:rFonts w:ascii="Poppins" w:eastAsia="Times New Roman" w:hAnsi="Poppins" w:cs="Poppins"/>
          <w:kern w:val="0"/>
          <w:sz w:val="20"/>
          <w:szCs w:val="20"/>
          <w14:ligatures w14:val="none"/>
        </w:rPr>
        <w:t xml:space="preserve">Jeżeli negocjacje prowadzone w trybie </w:t>
      </w:r>
      <w:r w:rsidR="0052247E">
        <w:rPr>
          <w:rFonts w:ascii="Poppins" w:eastAsia="Times New Roman" w:hAnsi="Poppins" w:cs="Poppins"/>
          <w:kern w:val="0"/>
          <w:sz w:val="20"/>
          <w:szCs w:val="20"/>
          <w14:ligatures w14:val="none"/>
        </w:rPr>
        <w:t>Z</w:t>
      </w:r>
      <w:r w:rsidRPr="00D21DCD">
        <w:rPr>
          <w:rFonts w:ascii="Poppins" w:eastAsia="Times New Roman" w:hAnsi="Poppins" w:cs="Poppins"/>
          <w:kern w:val="0"/>
          <w:sz w:val="20"/>
          <w:szCs w:val="20"/>
          <w14:ligatures w14:val="none"/>
        </w:rPr>
        <w:t xml:space="preserve">amówienia z wolnej ręki z autorem wybranej </w:t>
      </w:r>
      <w:r w:rsidR="0052247E">
        <w:rPr>
          <w:rFonts w:ascii="Poppins" w:eastAsia="Times New Roman" w:hAnsi="Poppins" w:cs="Poppins"/>
          <w:kern w:val="0"/>
          <w:sz w:val="20"/>
          <w:szCs w:val="20"/>
          <w14:ligatures w14:val="none"/>
        </w:rPr>
        <w:t>P</w:t>
      </w:r>
      <w:r w:rsidRPr="00D21DCD">
        <w:rPr>
          <w:rFonts w:ascii="Poppins" w:eastAsia="Times New Roman" w:hAnsi="Poppins" w:cs="Poppins"/>
          <w:kern w:val="0"/>
          <w:sz w:val="20"/>
          <w:szCs w:val="20"/>
          <w14:ligatures w14:val="none"/>
        </w:rPr>
        <w:t xml:space="preserve">racy konkursowej nie doprowadziły do zawarcia umowy w sprawie zamówienia publicznego, Zamawiający może zaprosić do negocjacji w tym trybie Uczestnika </w:t>
      </w:r>
      <w:r w:rsidR="00C7297C" w:rsidRPr="00D21DCD">
        <w:rPr>
          <w:rFonts w:ascii="Poppins" w:eastAsia="Times New Roman" w:hAnsi="Poppins" w:cs="Poppins"/>
          <w:kern w:val="0"/>
          <w:sz w:val="20"/>
          <w:szCs w:val="20"/>
          <w14:ligatures w14:val="none"/>
        </w:rPr>
        <w:t>k</w:t>
      </w:r>
      <w:r w:rsidRPr="00D21DCD">
        <w:rPr>
          <w:rFonts w:ascii="Poppins" w:eastAsia="Times New Roman" w:hAnsi="Poppins" w:cs="Poppins"/>
          <w:kern w:val="0"/>
          <w:sz w:val="20"/>
          <w:szCs w:val="20"/>
          <w14:ligatures w14:val="none"/>
        </w:rPr>
        <w:t xml:space="preserve">onkursu, którego </w:t>
      </w:r>
      <w:r w:rsidR="00BC513B" w:rsidRPr="00D21DCD">
        <w:rPr>
          <w:rFonts w:ascii="Poppins" w:eastAsia="Times New Roman" w:hAnsi="Poppins" w:cs="Poppins"/>
          <w:kern w:val="0"/>
          <w:sz w:val="20"/>
          <w:szCs w:val="20"/>
          <w14:ligatures w14:val="none"/>
        </w:rPr>
        <w:t>P</w:t>
      </w:r>
      <w:r w:rsidRPr="00D21DCD">
        <w:rPr>
          <w:rFonts w:ascii="Poppins" w:eastAsia="Times New Roman" w:hAnsi="Poppins" w:cs="Poppins"/>
          <w:kern w:val="0"/>
          <w:sz w:val="20"/>
          <w:szCs w:val="20"/>
          <w14:ligatures w14:val="none"/>
        </w:rPr>
        <w:t>raca konkursowa otrzymała drugą w kolejności najwyższą ocenę.</w:t>
      </w:r>
    </w:p>
    <w:p w14:paraId="610654DD" w14:textId="64F41A7C" w:rsidR="00926F9C" w:rsidRPr="00D21DCD" w:rsidRDefault="00926F9C" w:rsidP="003740A5">
      <w:pPr>
        <w:pStyle w:val="Akapitzlist"/>
        <w:numPr>
          <w:ilvl w:val="0"/>
          <w:numId w:val="37"/>
        </w:numPr>
        <w:autoSpaceDE w:val="0"/>
        <w:autoSpaceDN w:val="0"/>
        <w:adjustRightInd w:val="0"/>
        <w:spacing w:before="120" w:after="120" w:line="276" w:lineRule="auto"/>
        <w:ind w:hanging="357"/>
        <w:contextualSpacing w:val="0"/>
        <w:jc w:val="both"/>
        <w:rPr>
          <w:rFonts w:ascii="Poppins" w:eastAsia="Times New Roman" w:hAnsi="Poppins" w:cs="Poppins"/>
          <w:kern w:val="0"/>
          <w:sz w:val="20"/>
          <w:szCs w:val="20"/>
          <w14:ligatures w14:val="none"/>
        </w:rPr>
      </w:pPr>
      <w:r w:rsidRPr="00D21DCD">
        <w:rPr>
          <w:rFonts w:ascii="Poppins" w:eastAsia="Times New Roman" w:hAnsi="Poppins" w:cs="Poppins"/>
          <w:kern w:val="0"/>
          <w:sz w:val="20"/>
          <w:szCs w:val="20"/>
          <w14:ligatures w14:val="none"/>
        </w:rPr>
        <w:t>W wypadkach</w:t>
      </w:r>
      <w:r w:rsidR="00BB500C">
        <w:rPr>
          <w:rFonts w:ascii="Poppins" w:eastAsia="Times New Roman" w:hAnsi="Poppins" w:cs="Poppins"/>
          <w:kern w:val="0"/>
          <w:sz w:val="20"/>
          <w:szCs w:val="20"/>
          <w14:ligatures w14:val="none"/>
        </w:rPr>
        <w:t xml:space="preserve">, </w:t>
      </w:r>
      <w:r w:rsidRPr="00D21DCD">
        <w:rPr>
          <w:rFonts w:ascii="Poppins" w:eastAsia="Times New Roman" w:hAnsi="Poppins" w:cs="Poppins"/>
          <w:kern w:val="0"/>
          <w:sz w:val="20"/>
          <w:szCs w:val="20"/>
          <w14:ligatures w14:val="none"/>
        </w:rPr>
        <w:t>o jakich mowa w pkt. 8</w:t>
      </w:r>
      <w:r w:rsidR="00BB500C">
        <w:rPr>
          <w:rFonts w:ascii="Poppins" w:eastAsia="Times New Roman" w:hAnsi="Poppins" w:cs="Poppins"/>
          <w:kern w:val="0"/>
          <w:sz w:val="20"/>
          <w:szCs w:val="20"/>
          <w14:ligatures w14:val="none"/>
        </w:rPr>
        <w:t>,</w:t>
      </w:r>
      <w:r w:rsidRPr="00D21DCD">
        <w:rPr>
          <w:rFonts w:ascii="Poppins" w:eastAsia="Times New Roman" w:hAnsi="Poppins" w:cs="Poppins"/>
          <w:kern w:val="0"/>
          <w:sz w:val="20"/>
          <w:szCs w:val="20"/>
          <w14:ligatures w14:val="none"/>
        </w:rPr>
        <w:t xml:space="preserve"> wszelkie zapisy Regulaminu dotyczące laureata pierwszej nagrody w Konkursie stosuje się odpowiednio do laureata drugiej nagrody </w:t>
      </w:r>
      <w:r w:rsidRPr="00D21DCD">
        <w:rPr>
          <w:rFonts w:ascii="Poppins" w:eastAsia="Times New Roman" w:hAnsi="Poppins" w:cs="Poppins"/>
          <w:kern w:val="0"/>
          <w:sz w:val="20"/>
          <w:szCs w:val="20"/>
          <w14:ligatures w14:val="none"/>
        </w:rPr>
        <w:br/>
        <w:t>w Konkursie (za wyjątkiem wysokości nagrody, która nie ulega zmianie).</w:t>
      </w:r>
    </w:p>
    <w:p w14:paraId="4AF27DEC"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Cs/>
          <w:kern w:val="0"/>
          <w:sz w:val="20"/>
          <w:szCs w:val="20"/>
          <w14:ligatures w14:val="none"/>
        </w:rPr>
      </w:pPr>
    </w:p>
    <w:p w14:paraId="53D5A631" w14:textId="77777777" w:rsidR="00926F9C" w:rsidRPr="00926F9C" w:rsidRDefault="00926F9C" w:rsidP="00926F9C">
      <w:pPr>
        <w:keepNext/>
        <w:keepLines/>
        <w:pBdr>
          <w:bottom w:val="single" w:sz="4" w:space="1" w:color="4F81BD"/>
        </w:pBdr>
        <w:spacing w:before="400" w:after="40" w:line="276" w:lineRule="auto"/>
        <w:jc w:val="center"/>
        <w:outlineLvl w:val="0"/>
        <w:rPr>
          <w:rFonts w:ascii="Poppins" w:eastAsia="Times New Roman" w:hAnsi="Poppins" w:cs="Poppins"/>
          <w:b/>
          <w:bCs/>
          <w:kern w:val="0"/>
          <w:sz w:val="20"/>
          <w:szCs w:val="20"/>
          <w14:ligatures w14:val="none"/>
        </w:rPr>
      </w:pPr>
      <w:bookmarkStart w:id="10" w:name="_Toc216092309"/>
      <w:r w:rsidRPr="00926F9C">
        <w:rPr>
          <w:rFonts w:ascii="Poppins" w:eastAsia="Times New Roman" w:hAnsi="Poppins" w:cs="Poppins"/>
          <w:b/>
          <w:bCs/>
          <w:kern w:val="0"/>
          <w:sz w:val="20"/>
          <w:szCs w:val="20"/>
          <w14:ligatures w14:val="none"/>
        </w:rPr>
        <w:t>VIII PRZEDMIOT I CEL KONKURSU</w:t>
      </w:r>
      <w:bookmarkEnd w:id="10"/>
    </w:p>
    <w:p w14:paraId="46558F60"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shd w:val="clear" w:color="auto" w:fill="FFFFFF"/>
          <w:lang w:eastAsia="pl-PL"/>
          <w14:ligatures w14:val="none"/>
        </w:rPr>
      </w:pPr>
    </w:p>
    <w:p w14:paraId="5B6A2D17" w14:textId="77777777" w:rsidR="00926F9C" w:rsidRPr="00926F9C" w:rsidRDefault="00926F9C" w:rsidP="003740A5">
      <w:pPr>
        <w:numPr>
          <w:ilvl w:val="0"/>
          <w:numId w:val="19"/>
        </w:numPr>
        <w:spacing w:after="120" w:line="264" w:lineRule="auto"/>
        <w:contextualSpacing/>
        <w:rPr>
          <w:rFonts w:ascii="Poppins" w:eastAsia="Times New Roman" w:hAnsi="Poppins" w:cs="Poppins"/>
          <w:b/>
          <w:bCs/>
          <w:color w:val="000000"/>
          <w:kern w:val="0"/>
          <w:sz w:val="20"/>
          <w:szCs w:val="20"/>
          <w14:ligatures w14:val="none"/>
        </w:rPr>
      </w:pPr>
      <w:r w:rsidRPr="00926F9C">
        <w:rPr>
          <w:rFonts w:ascii="Poppins" w:eastAsia="Times New Roman" w:hAnsi="Poppins" w:cs="Poppins"/>
          <w:b/>
          <w:bCs/>
          <w:color w:val="000000"/>
          <w:kern w:val="0"/>
          <w:sz w:val="20"/>
          <w:szCs w:val="20"/>
          <w14:ligatures w14:val="none"/>
        </w:rPr>
        <w:t>CEL KONKURSU</w:t>
      </w:r>
    </w:p>
    <w:p w14:paraId="1350B5AF" w14:textId="18FEAB13" w:rsidR="00926F9C" w:rsidRPr="00673D3D" w:rsidRDefault="00926F9C" w:rsidP="00926F9C">
      <w:pPr>
        <w:spacing w:after="120" w:line="264" w:lineRule="auto"/>
        <w:jc w:val="both"/>
        <w:rPr>
          <w:rFonts w:ascii="Poppins" w:eastAsia="Times New Roman" w:hAnsi="Poppins" w:cs="Poppins"/>
          <w:color w:val="000000"/>
          <w:kern w:val="0"/>
          <w:sz w:val="20"/>
          <w:szCs w:val="20"/>
          <w14:ligatures w14:val="none"/>
        </w:rPr>
      </w:pPr>
      <w:r w:rsidRPr="00926F9C">
        <w:rPr>
          <w:rFonts w:ascii="Poppins" w:eastAsia="Times New Roman" w:hAnsi="Poppins" w:cs="Poppins"/>
          <w:color w:val="000000"/>
          <w:kern w:val="0"/>
          <w:sz w:val="20"/>
          <w:szCs w:val="20"/>
          <w14:ligatures w14:val="none"/>
        </w:rPr>
        <w:t xml:space="preserve">Celem Konkursu jest wyłonienie </w:t>
      </w:r>
      <w:r w:rsidR="00FD7B3C">
        <w:rPr>
          <w:rFonts w:ascii="Poppins" w:eastAsia="Times New Roman" w:hAnsi="Poppins" w:cs="Poppins"/>
          <w:color w:val="000000"/>
          <w:kern w:val="0"/>
          <w:sz w:val="20"/>
          <w:szCs w:val="20"/>
          <w14:ligatures w14:val="none"/>
        </w:rPr>
        <w:t>P</w:t>
      </w:r>
      <w:r w:rsidRPr="00926F9C">
        <w:rPr>
          <w:rFonts w:ascii="Poppins" w:eastAsia="Times New Roman" w:hAnsi="Poppins" w:cs="Poppins"/>
          <w:color w:val="000000"/>
          <w:kern w:val="0"/>
          <w:sz w:val="20"/>
          <w:szCs w:val="20"/>
          <w14:ligatures w14:val="none"/>
        </w:rPr>
        <w:t xml:space="preserve">racy konkursowej, tj. koncepcji </w:t>
      </w:r>
      <w:r w:rsidRPr="00673D3D">
        <w:rPr>
          <w:rFonts w:ascii="Poppins" w:eastAsia="Times New Roman" w:hAnsi="Poppins" w:cs="Poppins"/>
          <w:color w:val="000000"/>
          <w:kern w:val="0"/>
          <w:sz w:val="20"/>
          <w:szCs w:val="20"/>
          <w14:ligatures w14:val="none"/>
        </w:rPr>
        <w:t xml:space="preserve">aranżacji </w:t>
      </w:r>
      <w:r w:rsidR="00C53155">
        <w:rPr>
          <w:rFonts w:ascii="Poppins" w:eastAsia="Times New Roman" w:hAnsi="Poppins" w:cs="Poppins"/>
          <w:color w:val="000000"/>
          <w:kern w:val="0"/>
          <w:sz w:val="20"/>
          <w:szCs w:val="20"/>
          <w14:ligatures w14:val="none"/>
        </w:rPr>
        <w:t>wystawy</w:t>
      </w:r>
      <w:r w:rsidRPr="00673D3D">
        <w:rPr>
          <w:rFonts w:ascii="Poppins" w:eastAsia="Times New Roman" w:hAnsi="Poppins" w:cs="Poppins"/>
          <w:color w:val="000000"/>
          <w:kern w:val="0"/>
          <w:sz w:val="20"/>
          <w:szCs w:val="20"/>
          <w14:ligatures w14:val="none"/>
        </w:rPr>
        <w:t xml:space="preserve"> Bramy Poznania najlepszej pod względem artystycznym, funkcjonalnym i programowym odpowiadającej założeniom uwzględnionym w Załącznik</w:t>
      </w:r>
      <w:r w:rsidR="000D07A5" w:rsidRPr="00673D3D">
        <w:rPr>
          <w:rFonts w:ascii="Poppins" w:eastAsia="Times New Roman" w:hAnsi="Poppins" w:cs="Poppins"/>
          <w:color w:val="000000"/>
          <w:kern w:val="0"/>
          <w:sz w:val="20"/>
          <w:szCs w:val="20"/>
          <w14:ligatures w14:val="none"/>
        </w:rPr>
        <w:t>u</w:t>
      </w:r>
      <w:r w:rsidRPr="00673D3D">
        <w:rPr>
          <w:rFonts w:ascii="Poppins" w:eastAsia="Times New Roman" w:hAnsi="Poppins" w:cs="Poppins"/>
          <w:color w:val="000000"/>
          <w:kern w:val="0"/>
          <w:sz w:val="20"/>
          <w:szCs w:val="20"/>
          <w14:ligatures w14:val="none"/>
        </w:rPr>
        <w:t xml:space="preserve"> nr 7</w:t>
      </w:r>
      <w:r w:rsidR="00C86EFD">
        <w:rPr>
          <w:rFonts w:ascii="Poppins" w:eastAsia="Times New Roman" w:hAnsi="Poppins" w:cs="Poppins"/>
          <w:color w:val="000000"/>
          <w:kern w:val="0"/>
          <w:sz w:val="20"/>
          <w:szCs w:val="20"/>
          <w14:ligatures w14:val="none"/>
        </w:rPr>
        <w:t xml:space="preserve"> do Regulaminu </w:t>
      </w:r>
      <w:r w:rsidRPr="00673D3D">
        <w:rPr>
          <w:rFonts w:ascii="Poppins" w:eastAsia="Times New Roman" w:hAnsi="Poppins" w:cs="Poppins"/>
          <w:color w:val="000000"/>
          <w:kern w:val="0"/>
          <w:sz w:val="20"/>
          <w:szCs w:val="20"/>
          <w14:ligatures w14:val="none"/>
        </w:rPr>
        <w:t>(Scenariusz Wystawy),</w:t>
      </w:r>
      <w:r w:rsidR="00C86EFD">
        <w:rPr>
          <w:rFonts w:ascii="Poppins" w:eastAsia="Times New Roman" w:hAnsi="Poppins" w:cs="Poppins"/>
          <w:color w:val="000000"/>
          <w:kern w:val="0"/>
          <w:sz w:val="20"/>
          <w:szCs w:val="20"/>
          <w14:ligatures w14:val="none"/>
        </w:rPr>
        <w:t xml:space="preserve"> </w:t>
      </w:r>
      <w:r w:rsidRPr="00673D3D">
        <w:rPr>
          <w:rFonts w:ascii="Poppins" w:eastAsia="Times New Roman" w:hAnsi="Poppins" w:cs="Poppins"/>
          <w:color w:val="000000"/>
          <w:kern w:val="0"/>
          <w:sz w:val="20"/>
          <w:szCs w:val="20"/>
          <w14:ligatures w14:val="none"/>
        </w:rPr>
        <w:t xml:space="preserve">załączniku nr 8 </w:t>
      </w:r>
      <w:r w:rsidR="00C86EFD">
        <w:rPr>
          <w:rFonts w:ascii="Poppins" w:eastAsia="Times New Roman" w:hAnsi="Poppins" w:cs="Poppins"/>
          <w:color w:val="000000"/>
          <w:kern w:val="0"/>
          <w:sz w:val="20"/>
          <w:szCs w:val="20"/>
          <w14:ligatures w14:val="none"/>
        </w:rPr>
        <w:t xml:space="preserve">do Regulaminu </w:t>
      </w:r>
      <w:r w:rsidRPr="00673D3D">
        <w:rPr>
          <w:rFonts w:ascii="Poppins" w:eastAsia="Times New Roman" w:hAnsi="Poppins" w:cs="Poppins"/>
          <w:color w:val="000000"/>
          <w:kern w:val="0"/>
          <w:sz w:val="20"/>
          <w:szCs w:val="20"/>
          <w14:ligatures w14:val="none"/>
        </w:rPr>
        <w:t>(Wytyczne</w:t>
      </w:r>
      <w:r w:rsidR="000D07A5" w:rsidRPr="00673D3D">
        <w:rPr>
          <w:rFonts w:ascii="Poppins" w:eastAsia="Times New Roman" w:hAnsi="Poppins" w:cs="Poppins"/>
          <w:color w:val="000000"/>
          <w:kern w:val="0"/>
          <w:sz w:val="20"/>
          <w:szCs w:val="20"/>
          <w14:ligatures w14:val="none"/>
        </w:rPr>
        <w:t xml:space="preserve"> </w:t>
      </w:r>
      <w:r w:rsidR="00FD7B3C">
        <w:rPr>
          <w:rFonts w:ascii="Poppins" w:eastAsia="Times New Roman" w:hAnsi="Poppins" w:cs="Poppins"/>
          <w:color w:val="000000"/>
          <w:kern w:val="0"/>
          <w:sz w:val="20"/>
          <w:szCs w:val="20"/>
          <w14:ligatures w14:val="none"/>
        </w:rPr>
        <w:t>programowo-funkcjonalne</w:t>
      </w:r>
      <w:r w:rsidRPr="00673D3D">
        <w:rPr>
          <w:rFonts w:ascii="Poppins" w:eastAsia="Times New Roman" w:hAnsi="Poppins" w:cs="Poppins"/>
          <w:color w:val="000000"/>
          <w:kern w:val="0"/>
          <w:sz w:val="20"/>
          <w:szCs w:val="20"/>
          <w14:ligatures w14:val="none"/>
        </w:rPr>
        <w:t>) oraz załączniku nr 9</w:t>
      </w:r>
      <w:r w:rsidR="00C86EFD">
        <w:rPr>
          <w:rFonts w:ascii="Poppins" w:eastAsia="Times New Roman" w:hAnsi="Poppins" w:cs="Poppins"/>
          <w:color w:val="000000"/>
          <w:kern w:val="0"/>
          <w:sz w:val="20"/>
          <w:szCs w:val="20"/>
          <w14:ligatures w14:val="none"/>
        </w:rPr>
        <w:t xml:space="preserve"> do Regulaminu</w:t>
      </w:r>
      <w:r w:rsidRPr="00673D3D">
        <w:rPr>
          <w:rFonts w:ascii="Poppins" w:eastAsia="Times New Roman" w:hAnsi="Poppins" w:cs="Poppins"/>
          <w:color w:val="000000"/>
          <w:kern w:val="0"/>
          <w:sz w:val="20"/>
          <w:szCs w:val="20"/>
          <w14:ligatures w14:val="none"/>
        </w:rPr>
        <w:t xml:space="preserve"> (Dokumentacja </w:t>
      </w:r>
      <w:r w:rsidR="007835A4">
        <w:rPr>
          <w:rFonts w:ascii="Poppins" w:eastAsia="Times New Roman" w:hAnsi="Poppins" w:cs="Poppins"/>
          <w:color w:val="000000"/>
          <w:kern w:val="0"/>
          <w:sz w:val="20"/>
          <w:szCs w:val="20"/>
          <w14:ligatures w14:val="none"/>
        </w:rPr>
        <w:t>t</w:t>
      </w:r>
      <w:r w:rsidRPr="00673D3D">
        <w:rPr>
          <w:rFonts w:ascii="Poppins" w:eastAsia="Times New Roman" w:hAnsi="Poppins" w:cs="Poppins"/>
          <w:color w:val="000000"/>
          <w:kern w:val="0"/>
          <w:sz w:val="20"/>
          <w:szCs w:val="20"/>
          <w14:ligatures w14:val="none"/>
        </w:rPr>
        <w:t xml:space="preserve">echniczna </w:t>
      </w:r>
      <w:r w:rsidR="007835A4">
        <w:rPr>
          <w:rFonts w:ascii="Poppins" w:eastAsia="Times New Roman" w:hAnsi="Poppins" w:cs="Poppins"/>
          <w:color w:val="000000"/>
          <w:kern w:val="0"/>
          <w:sz w:val="20"/>
          <w:szCs w:val="20"/>
          <w14:ligatures w14:val="none"/>
        </w:rPr>
        <w:t xml:space="preserve">budynku </w:t>
      </w:r>
      <w:r w:rsidRPr="00673D3D">
        <w:rPr>
          <w:rFonts w:ascii="Poppins" w:eastAsia="Times New Roman" w:hAnsi="Poppins" w:cs="Poppins"/>
          <w:color w:val="000000"/>
          <w:kern w:val="0"/>
          <w:sz w:val="20"/>
          <w:szCs w:val="20"/>
          <w14:ligatures w14:val="none"/>
        </w:rPr>
        <w:t>Bramy Poznania)</w:t>
      </w:r>
      <w:r w:rsidR="003F3C33" w:rsidRPr="00673D3D">
        <w:rPr>
          <w:rFonts w:ascii="Poppins" w:eastAsia="Times New Roman" w:hAnsi="Poppins" w:cs="Poppins"/>
          <w:color w:val="000000"/>
          <w:kern w:val="0"/>
          <w:sz w:val="20"/>
          <w:szCs w:val="20"/>
          <w14:ligatures w14:val="none"/>
        </w:rPr>
        <w:t>,</w:t>
      </w:r>
      <w:r w:rsidRPr="00673D3D">
        <w:rPr>
          <w:rFonts w:ascii="Poppins" w:eastAsia="Times New Roman" w:hAnsi="Poppins" w:cs="Poppins"/>
          <w:color w:val="000000"/>
          <w:kern w:val="0"/>
          <w:sz w:val="20"/>
          <w:szCs w:val="20"/>
          <w14:ligatures w14:val="none"/>
        </w:rPr>
        <w:t xml:space="preserve"> </w:t>
      </w:r>
      <w:r w:rsidR="003F3C33" w:rsidRPr="00673D3D">
        <w:rPr>
          <w:rFonts w:ascii="Poppins" w:eastAsia="Times New Roman" w:hAnsi="Poppins" w:cs="Poppins"/>
          <w:color w:val="000000"/>
          <w:kern w:val="0"/>
          <w:sz w:val="20"/>
          <w:szCs w:val="20"/>
          <w14:ligatures w14:val="none"/>
        </w:rPr>
        <w:t xml:space="preserve">która wyznaczy kierunki </w:t>
      </w:r>
      <w:r w:rsidR="00FD7B3C">
        <w:rPr>
          <w:rFonts w:ascii="Poppins" w:eastAsia="Times New Roman" w:hAnsi="Poppins" w:cs="Poppins"/>
          <w:color w:val="000000"/>
          <w:kern w:val="0"/>
          <w:sz w:val="20"/>
          <w:szCs w:val="20"/>
          <w14:ligatures w14:val="none"/>
        </w:rPr>
        <w:t>Sz</w:t>
      </w:r>
      <w:r w:rsidRPr="00673D3D">
        <w:rPr>
          <w:rFonts w:ascii="Poppins" w:eastAsia="Times New Roman" w:hAnsi="Poppins" w:cs="Poppins"/>
          <w:color w:val="000000"/>
          <w:kern w:val="0"/>
          <w:sz w:val="20"/>
          <w:szCs w:val="20"/>
          <w14:ligatures w14:val="none"/>
        </w:rPr>
        <w:t xml:space="preserve">czegółowego </w:t>
      </w:r>
      <w:r w:rsidR="00FD7B3C">
        <w:rPr>
          <w:rFonts w:ascii="Poppins" w:eastAsia="Times New Roman" w:hAnsi="Poppins" w:cs="Poppins"/>
          <w:color w:val="000000"/>
          <w:kern w:val="0"/>
          <w:sz w:val="20"/>
          <w:szCs w:val="20"/>
          <w14:ligatures w14:val="none"/>
        </w:rPr>
        <w:t>O</w:t>
      </w:r>
      <w:r w:rsidRPr="00673D3D">
        <w:rPr>
          <w:rFonts w:ascii="Poppins" w:eastAsia="Times New Roman" w:hAnsi="Poppins" w:cs="Poppins"/>
          <w:color w:val="000000"/>
          <w:kern w:val="0"/>
          <w:sz w:val="20"/>
          <w:szCs w:val="20"/>
          <w14:ligatures w14:val="none"/>
        </w:rPr>
        <w:t xml:space="preserve">pracowania </w:t>
      </w:r>
      <w:r w:rsidR="004853CF">
        <w:rPr>
          <w:rFonts w:ascii="Poppins" w:eastAsia="Times New Roman" w:hAnsi="Poppins" w:cs="Poppins"/>
          <w:color w:val="000000"/>
          <w:kern w:val="0"/>
          <w:sz w:val="20"/>
          <w:szCs w:val="20"/>
          <w14:ligatures w14:val="none"/>
        </w:rPr>
        <w:t>Projektowego</w:t>
      </w:r>
      <w:r w:rsidR="00604759">
        <w:rPr>
          <w:rFonts w:ascii="Poppins" w:eastAsia="Times New Roman" w:hAnsi="Poppins" w:cs="Poppins"/>
          <w:color w:val="000000"/>
          <w:kern w:val="0"/>
          <w:sz w:val="20"/>
          <w:szCs w:val="20"/>
          <w14:ligatures w14:val="none"/>
        </w:rPr>
        <w:t>.</w:t>
      </w:r>
      <w:r w:rsidR="00F13299">
        <w:rPr>
          <w:rFonts w:ascii="Poppins" w:eastAsia="Times New Roman" w:hAnsi="Poppins" w:cs="Poppins"/>
          <w:color w:val="000000"/>
          <w:kern w:val="0"/>
          <w:sz w:val="20"/>
          <w:szCs w:val="20"/>
          <w14:ligatures w14:val="none"/>
        </w:rPr>
        <w:t xml:space="preserve"> </w:t>
      </w:r>
      <w:r w:rsidR="00604759">
        <w:rPr>
          <w:rFonts w:ascii="Poppins" w:eastAsia="Times New Roman" w:hAnsi="Poppins" w:cs="Poppins"/>
          <w:color w:val="000000"/>
          <w:kern w:val="0"/>
          <w:sz w:val="20"/>
          <w:szCs w:val="20"/>
          <w14:ligatures w14:val="none"/>
        </w:rPr>
        <w:t xml:space="preserve">Realizacja koncepcji powinna mieścić się </w:t>
      </w:r>
      <w:r w:rsidR="00F13299">
        <w:rPr>
          <w:rFonts w:ascii="Poppins" w:eastAsia="Times New Roman" w:hAnsi="Poppins" w:cs="Poppins"/>
          <w:color w:val="000000"/>
          <w:kern w:val="0"/>
          <w:sz w:val="20"/>
          <w:szCs w:val="20"/>
          <w14:ligatures w14:val="none"/>
        </w:rPr>
        <w:t xml:space="preserve">w budżecie Zamawiającego wskazanym w rozdziale IV pkt. 15 Regulaminu. </w:t>
      </w:r>
    </w:p>
    <w:p w14:paraId="1A56A463" w14:textId="35DD41E8" w:rsidR="00926F9C" w:rsidRPr="00926F9C" w:rsidRDefault="00926F9C" w:rsidP="00926F9C">
      <w:pPr>
        <w:spacing w:after="120" w:line="264" w:lineRule="auto"/>
        <w:jc w:val="both"/>
        <w:rPr>
          <w:rFonts w:ascii="Poppins" w:eastAsia="Times New Roman" w:hAnsi="Poppins" w:cs="Poppins"/>
          <w:color w:val="000000"/>
          <w:kern w:val="0"/>
          <w:sz w:val="20"/>
          <w:szCs w:val="20"/>
          <w14:ligatures w14:val="none"/>
        </w:rPr>
      </w:pPr>
      <w:r w:rsidRPr="00673D3D">
        <w:rPr>
          <w:rFonts w:ascii="Poppins" w:eastAsia="Times New Roman" w:hAnsi="Poppins" w:cs="Poppins"/>
          <w:color w:val="000000"/>
          <w:kern w:val="0"/>
          <w:sz w:val="20"/>
          <w:szCs w:val="20"/>
          <w14:ligatures w14:val="none"/>
        </w:rPr>
        <w:t>Aranżacja wnętrz wystawienniczych oraz zastosowane środki przekazu mają w innowacyjny, atrakcyjny i przystępny sposób przybliżać dziedzictwo Ostrowa Tumskiego w Poznaniu, objaśniać jego przestrzeń kulturową i przyrodniczą oraz stanowić wstęp do samodzielnego odwiedzenia tego miejsca przez przyszłych zwiedzających wystawę. Bardzo</w:t>
      </w:r>
      <w:r w:rsidRPr="00926F9C">
        <w:rPr>
          <w:rFonts w:ascii="Poppins" w:eastAsia="Times New Roman" w:hAnsi="Poppins" w:cs="Poppins"/>
          <w:color w:val="000000"/>
          <w:kern w:val="0"/>
          <w:sz w:val="20"/>
          <w:szCs w:val="20"/>
          <w14:ligatures w14:val="none"/>
        </w:rPr>
        <w:t xml:space="preserve"> ważne jest </w:t>
      </w:r>
      <w:r w:rsidRPr="00926F9C">
        <w:rPr>
          <w:rFonts w:ascii="Poppins" w:eastAsia="Times New Roman" w:hAnsi="Poppins" w:cs="Poppins"/>
          <w:color w:val="000000"/>
          <w:kern w:val="0"/>
          <w:sz w:val="20"/>
          <w:szCs w:val="20"/>
          <w14:ligatures w14:val="none"/>
        </w:rPr>
        <w:lastRenderedPageBreak/>
        <w:t xml:space="preserve">nowatorskie podejście do całości założenia, które łączyć będzie w sobie następujące elementy: </w:t>
      </w:r>
    </w:p>
    <w:p w14:paraId="08ED2B15" w14:textId="77777777" w:rsidR="00926F9C" w:rsidRPr="00926F9C" w:rsidRDefault="00926F9C" w:rsidP="003740A5">
      <w:pPr>
        <w:numPr>
          <w:ilvl w:val="0"/>
          <w:numId w:val="18"/>
        </w:numPr>
        <w:spacing w:after="120" w:line="264" w:lineRule="auto"/>
        <w:contextualSpacing/>
        <w:jc w:val="both"/>
        <w:rPr>
          <w:rFonts w:ascii="Poppins" w:eastAsia="Times New Roman" w:hAnsi="Poppins" w:cs="Poppins"/>
          <w:color w:val="000000"/>
          <w:kern w:val="0"/>
          <w:sz w:val="20"/>
          <w:szCs w:val="20"/>
          <w14:ligatures w14:val="none"/>
        </w:rPr>
      </w:pPr>
      <w:r w:rsidRPr="00926F9C">
        <w:rPr>
          <w:rFonts w:ascii="Poppins" w:eastAsia="Times New Roman" w:hAnsi="Poppins" w:cs="Poppins"/>
          <w:color w:val="000000"/>
          <w:kern w:val="0"/>
          <w:sz w:val="20"/>
          <w:szCs w:val="20"/>
          <w14:ligatures w14:val="none"/>
        </w:rPr>
        <w:t>stworzenie fascynującej opowieści o poznańskim Ostrowie Tumskim;</w:t>
      </w:r>
    </w:p>
    <w:p w14:paraId="0D9A7230" w14:textId="77777777" w:rsidR="00926F9C" w:rsidRPr="00C35766" w:rsidRDefault="00926F9C" w:rsidP="003740A5">
      <w:pPr>
        <w:numPr>
          <w:ilvl w:val="0"/>
          <w:numId w:val="18"/>
        </w:numPr>
        <w:spacing w:after="120" w:line="264" w:lineRule="auto"/>
        <w:contextualSpacing/>
        <w:jc w:val="both"/>
        <w:rPr>
          <w:rFonts w:ascii="Poppins" w:eastAsia="Times New Roman" w:hAnsi="Poppins" w:cs="Poppins"/>
          <w:color w:val="000000"/>
          <w:kern w:val="0"/>
          <w:sz w:val="20"/>
          <w:szCs w:val="20"/>
          <w14:ligatures w14:val="none"/>
        </w:rPr>
      </w:pPr>
      <w:r w:rsidRPr="00926F9C">
        <w:rPr>
          <w:rFonts w:ascii="Poppins" w:eastAsia="Times New Roman" w:hAnsi="Poppins" w:cs="Poppins"/>
          <w:color w:val="000000"/>
          <w:kern w:val="0"/>
          <w:sz w:val="20"/>
          <w:szCs w:val="20"/>
          <w14:ligatures w14:val="none"/>
        </w:rPr>
        <w:t xml:space="preserve">wykorzystanie rozwiązań aktywizujących zwiedzających, pozwalających im na </w:t>
      </w:r>
      <w:r w:rsidRPr="00C35766">
        <w:rPr>
          <w:rFonts w:ascii="Poppins" w:eastAsia="Times New Roman" w:hAnsi="Poppins" w:cs="Poppins"/>
          <w:color w:val="000000"/>
          <w:kern w:val="0"/>
          <w:sz w:val="20"/>
          <w:szCs w:val="20"/>
          <w14:ligatures w14:val="none"/>
        </w:rPr>
        <w:t>eksperymentowanie i samodzielne eksplorowanie prezentowanych zagadnień;</w:t>
      </w:r>
    </w:p>
    <w:p w14:paraId="08269BA3" w14:textId="77777777" w:rsidR="003F3C33" w:rsidRPr="00C35766" w:rsidRDefault="003F3C33" w:rsidP="003740A5">
      <w:pPr>
        <w:numPr>
          <w:ilvl w:val="0"/>
          <w:numId w:val="18"/>
        </w:numPr>
        <w:spacing w:after="120" w:line="264" w:lineRule="auto"/>
        <w:contextualSpacing/>
        <w:jc w:val="both"/>
        <w:rPr>
          <w:rFonts w:ascii="Poppins" w:eastAsia="Times New Roman" w:hAnsi="Poppins" w:cs="Poppins"/>
          <w:color w:val="000000"/>
          <w:kern w:val="0"/>
          <w:sz w:val="20"/>
          <w:szCs w:val="20"/>
          <w14:ligatures w14:val="none"/>
        </w:rPr>
      </w:pPr>
      <w:r w:rsidRPr="00C35766">
        <w:rPr>
          <w:rFonts w:ascii="Poppins" w:eastAsia="Times New Roman" w:hAnsi="Poppins" w:cs="Poppins"/>
          <w:color w:val="000000"/>
          <w:kern w:val="0"/>
          <w:sz w:val="20"/>
          <w:szCs w:val="20"/>
          <w14:ligatures w14:val="none"/>
        </w:rPr>
        <w:t>zapewnienie maksymalnej dostępności dla różnych grup odbiorców;</w:t>
      </w:r>
    </w:p>
    <w:p w14:paraId="2A331BB6" w14:textId="3D76F56C" w:rsidR="00926F9C" w:rsidRPr="00926F9C" w:rsidRDefault="00926F9C" w:rsidP="003740A5">
      <w:pPr>
        <w:numPr>
          <w:ilvl w:val="0"/>
          <w:numId w:val="18"/>
        </w:numPr>
        <w:spacing w:after="120" w:line="264" w:lineRule="auto"/>
        <w:contextualSpacing/>
        <w:jc w:val="both"/>
        <w:rPr>
          <w:rFonts w:ascii="Poppins" w:eastAsia="Times New Roman" w:hAnsi="Poppins" w:cs="Poppins"/>
          <w:color w:val="000000"/>
          <w:kern w:val="0"/>
          <w:sz w:val="20"/>
          <w:szCs w:val="20"/>
          <w14:ligatures w14:val="none"/>
        </w:rPr>
      </w:pPr>
      <w:r w:rsidRPr="00926F9C">
        <w:rPr>
          <w:rFonts w:ascii="Poppins" w:eastAsia="Times New Roman" w:hAnsi="Poppins" w:cs="Poppins"/>
          <w:color w:val="000000"/>
          <w:kern w:val="0"/>
          <w:sz w:val="20"/>
          <w:szCs w:val="20"/>
          <w14:ligatures w14:val="none"/>
        </w:rPr>
        <w:t>udane wpisanie się w istniejącą architekturę budynku;</w:t>
      </w:r>
    </w:p>
    <w:p w14:paraId="67E9282C" w14:textId="323BA689" w:rsidR="00926F9C" w:rsidRPr="00C35766" w:rsidRDefault="00926F9C" w:rsidP="003740A5">
      <w:pPr>
        <w:numPr>
          <w:ilvl w:val="0"/>
          <w:numId w:val="18"/>
        </w:numPr>
        <w:spacing w:after="120" w:line="264" w:lineRule="auto"/>
        <w:contextualSpacing/>
        <w:jc w:val="both"/>
        <w:rPr>
          <w:rFonts w:ascii="Poppins" w:eastAsia="Times New Roman" w:hAnsi="Poppins" w:cs="Poppins"/>
          <w:color w:val="000000"/>
          <w:kern w:val="0"/>
          <w:sz w:val="20"/>
          <w:szCs w:val="20"/>
          <w14:ligatures w14:val="none"/>
        </w:rPr>
      </w:pPr>
      <w:r w:rsidRPr="00C35766">
        <w:rPr>
          <w:rFonts w:ascii="Poppins" w:eastAsia="Times New Roman" w:hAnsi="Poppins" w:cs="Poppins"/>
          <w:color w:val="000000"/>
          <w:kern w:val="0"/>
          <w:sz w:val="20"/>
          <w:szCs w:val="20"/>
          <w14:ligatures w14:val="none"/>
        </w:rPr>
        <w:t>atrakcyjne nawiązanie do przestrzeni zewnętrznej, o której opowiada ekspozycja</w:t>
      </w:r>
      <w:r w:rsidR="003F3C33" w:rsidRPr="00C35766">
        <w:rPr>
          <w:rFonts w:ascii="Poppins" w:eastAsia="Times New Roman" w:hAnsi="Poppins" w:cs="Poppins"/>
          <w:color w:val="000000"/>
          <w:kern w:val="0"/>
          <w:sz w:val="20"/>
          <w:szCs w:val="20"/>
          <w14:ligatures w14:val="none"/>
        </w:rPr>
        <w:t>;</w:t>
      </w:r>
    </w:p>
    <w:p w14:paraId="3C290D52" w14:textId="7CF5C0A8" w:rsidR="003F3C33" w:rsidRPr="00616375" w:rsidRDefault="003F3C33" w:rsidP="003740A5">
      <w:pPr>
        <w:numPr>
          <w:ilvl w:val="0"/>
          <w:numId w:val="18"/>
        </w:numPr>
        <w:spacing w:after="120" w:line="264" w:lineRule="auto"/>
        <w:contextualSpacing/>
        <w:jc w:val="both"/>
        <w:rPr>
          <w:rFonts w:ascii="Poppins" w:eastAsia="Times New Roman" w:hAnsi="Poppins" w:cs="Poppins"/>
          <w:kern w:val="0"/>
          <w:sz w:val="20"/>
          <w:szCs w:val="20"/>
          <w14:ligatures w14:val="none"/>
        </w:rPr>
      </w:pPr>
      <w:r w:rsidRPr="00616375">
        <w:rPr>
          <w:rFonts w:ascii="Poppins" w:eastAsia="Times New Roman" w:hAnsi="Poppins" w:cs="Poppins"/>
          <w:kern w:val="0"/>
          <w:sz w:val="20"/>
          <w:szCs w:val="20"/>
          <w14:ligatures w14:val="none"/>
        </w:rPr>
        <w:t xml:space="preserve">zastosowanie rozwiązań </w:t>
      </w:r>
      <w:r w:rsidR="0078335F" w:rsidRPr="00616375">
        <w:rPr>
          <w:rFonts w:ascii="Poppins" w:eastAsia="Times New Roman" w:hAnsi="Poppins" w:cs="Poppins"/>
          <w:kern w:val="0"/>
          <w:sz w:val="20"/>
          <w:szCs w:val="20"/>
          <w14:ligatures w14:val="none"/>
        </w:rPr>
        <w:t>odpowiedzialnych środowiskowo (</w:t>
      </w:r>
      <w:r w:rsidRPr="00616375">
        <w:rPr>
          <w:rFonts w:ascii="Poppins" w:eastAsia="Times New Roman" w:hAnsi="Poppins" w:cs="Poppins"/>
          <w:kern w:val="0"/>
          <w:sz w:val="20"/>
          <w:szCs w:val="20"/>
          <w14:ligatures w14:val="none"/>
        </w:rPr>
        <w:t xml:space="preserve">ekologicznych </w:t>
      </w:r>
      <w:r w:rsidR="0078335F" w:rsidRPr="00616375">
        <w:rPr>
          <w:rFonts w:ascii="Poppins" w:eastAsia="Times New Roman" w:hAnsi="Poppins" w:cs="Poppins"/>
          <w:kern w:val="0"/>
          <w:sz w:val="20"/>
          <w:szCs w:val="20"/>
          <w14:ligatures w14:val="none"/>
        </w:rPr>
        <w:br/>
      </w:r>
      <w:r w:rsidRPr="00616375">
        <w:rPr>
          <w:rFonts w:ascii="Poppins" w:eastAsia="Times New Roman" w:hAnsi="Poppins" w:cs="Poppins"/>
          <w:kern w:val="0"/>
          <w:sz w:val="20"/>
          <w:szCs w:val="20"/>
          <w14:ligatures w14:val="none"/>
        </w:rPr>
        <w:t>i energooszczędnych</w:t>
      </w:r>
      <w:r w:rsidR="00254E83" w:rsidRPr="00616375">
        <w:rPr>
          <w:rFonts w:ascii="Poppins" w:eastAsia="Times New Roman" w:hAnsi="Poppins" w:cs="Poppins"/>
          <w:kern w:val="0"/>
          <w:sz w:val="20"/>
          <w:szCs w:val="20"/>
          <w14:ligatures w14:val="none"/>
        </w:rPr>
        <w:t xml:space="preserve"> mających na celu ograniczenie śladu węglowego</w:t>
      </w:r>
      <w:r w:rsidR="0078335F" w:rsidRPr="00616375">
        <w:rPr>
          <w:rFonts w:ascii="Poppins" w:eastAsia="Times New Roman" w:hAnsi="Poppins" w:cs="Poppins"/>
          <w:kern w:val="0"/>
          <w:sz w:val="20"/>
          <w:szCs w:val="20"/>
          <w14:ligatures w14:val="none"/>
        </w:rPr>
        <w:t>).</w:t>
      </w:r>
    </w:p>
    <w:p w14:paraId="76B70728" w14:textId="77777777" w:rsidR="00926F9C" w:rsidRPr="00926F9C" w:rsidRDefault="00926F9C" w:rsidP="00926F9C">
      <w:pPr>
        <w:spacing w:after="120" w:line="264" w:lineRule="auto"/>
        <w:jc w:val="both"/>
        <w:rPr>
          <w:rFonts w:ascii="Poppins" w:eastAsia="Times New Roman" w:hAnsi="Poppins" w:cs="Poppins"/>
          <w:kern w:val="0"/>
          <w:sz w:val="20"/>
          <w:szCs w:val="20"/>
          <w14:ligatures w14:val="none"/>
        </w:rPr>
      </w:pPr>
    </w:p>
    <w:p w14:paraId="669A8E4D" w14:textId="77777777" w:rsidR="00926F9C" w:rsidRPr="00926F9C" w:rsidRDefault="00926F9C" w:rsidP="003740A5">
      <w:pPr>
        <w:numPr>
          <w:ilvl w:val="0"/>
          <w:numId w:val="19"/>
        </w:numPr>
        <w:spacing w:after="120" w:line="264" w:lineRule="auto"/>
        <w:contextualSpacing/>
        <w:jc w:val="both"/>
        <w:rPr>
          <w:rFonts w:ascii="Poppins" w:eastAsia="Times New Roman" w:hAnsi="Poppins" w:cs="Poppins"/>
          <w:b/>
          <w:bCs/>
          <w:kern w:val="0"/>
          <w:sz w:val="20"/>
          <w:szCs w:val="20"/>
          <w14:ligatures w14:val="none"/>
        </w:rPr>
      </w:pPr>
      <w:r w:rsidRPr="00926F9C">
        <w:rPr>
          <w:rFonts w:ascii="Poppins" w:eastAsia="Times New Roman" w:hAnsi="Poppins" w:cs="Poppins"/>
          <w:b/>
          <w:bCs/>
          <w:kern w:val="0"/>
          <w:sz w:val="20"/>
          <w:szCs w:val="20"/>
          <w14:ligatures w14:val="none"/>
        </w:rPr>
        <w:t>PRZEDMIOT KONKURSU</w:t>
      </w:r>
    </w:p>
    <w:p w14:paraId="52521B14" w14:textId="77777777" w:rsidR="00926F9C" w:rsidRPr="00926F9C" w:rsidRDefault="00926F9C" w:rsidP="00926F9C">
      <w:pPr>
        <w:widowControl w:val="0"/>
        <w:autoSpaceDE w:val="0"/>
        <w:autoSpaceDN w:val="0"/>
        <w:adjustRightInd w:val="0"/>
        <w:spacing w:after="0" w:line="240" w:lineRule="auto"/>
        <w:jc w:val="both"/>
        <w:rPr>
          <w:rFonts w:ascii="Poppins" w:eastAsia="Times New Roman" w:hAnsi="Poppins" w:cs="Poppins"/>
          <w:color w:val="000000"/>
          <w:kern w:val="0"/>
          <w:sz w:val="20"/>
          <w:szCs w:val="20"/>
          <w:lang w:eastAsia="pl-PL"/>
          <w14:ligatures w14:val="none"/>
        </w:rPr>
      </w:pPr>
    </w:p>
    <w:p w14:paraId="32E5B8D1" w14:textId="39F3091F" w:rsidR="00926F9C" w:rsidRDefault="00926F9C" w:rsidP="003740A5">
      <w:pPr>
        <w:widowControl w:val="0"/>
        <w:numPr>
          <w:ilvl w:val="0"/>
          <w:numId w:val="20"/>
        </w:numPr>
        <w:autoSpaceDE w:val="0"/>
        <w:autoSpaceDN w:val="0"/>
        <w:adjustRightInd w:val="0"/>
        <w:spacing w:after="0" w:line="240" w:lineRule="auto"/>
        <w:rPr>
          <w:rFonts w:ascii="Poppins" w:eastAsia="Times New Roman" w:hAnsi="Poppins" w:cs="Poppins"/>
          <w:color w:val="000000"/>
          <w:kern w:val="0"/>
          <w:sz w:val="20"/>
          <w:szCs w:val="20"/>
          <w:lang w:eastAsia="pl-PL"/>
          <w14:ligatures w14:val="none"/>
        </w:rPr>
      </w:pPr>
      <w:r w:rsidRPr="00926F9C">
        <w:rPr>
          <w:rFonts w:ascii="Poppins" w:eastAsia="Times New Roman" w:hAnsi="Poppins" w:cs="Poppins"/>
          <w:color w:val="000000"/>
          <w:kern w:val="0"/>
          <w:sz w:val="20"/>
          <w:szCs w:val="20"/>
          <w:lang w:eastAsia="pl-PL"/>
          <w14:ligatures w14:val="none"/>
        </w:rPr>
        <w:t xml:space="preserve">Przedmiotem </w:t>
      </w:r>
      <w:r w:rsidR="00593805">
        <w:rPr>
          <w:rFonts w:ascii="Poppins" w:eastAsia="Times New Roman" w:hAnsi="Poppins" w:cs="Poppins"/>
          <w:color w:val="000000"/>
          <w:kern w:val="0"/>
          <w:sz w:val="20"/>
          <w:szCs w:val="20"/>
          <w:lang w:eastAsia="pl-PL"/>
          <w14:ligatures w14:val="none"/>
        </w:rPr>
        <w:t>K</w:t>
      </w:r>
      <w:r w:rsidRPr="00926F9C">
        <w:rPr>
          <w:rFonts w:ascii="Poppins" w:eastAsia="Times New Roman" w:hAnsi="Poppins" w:cs="Poppins"/>
          <w:color w:val="000000"/>
          <w:kern w:val="0"/>
          <w:sz w:val="20"/>
          <w:szCs w:val="20"/>
          <w:lang w:eastAsia="pl-PL"/>
          <w14:ligatures w14:val="none"/>
        </w:rPr>
        <w:t xml:space="preserve">onkursu jest opracowanie koncepcji aranżacji </w:t>
      </w:r>
      <w:r w:rsidR="00593805">
        <w:rPr>
          <w:rFonts w:ascii="Poppins" w:eastAsia="Times New Roman" w:hAnsi="Poppins" w:cs="Poppins"/>
          <w:color w:val="000000"/>
          <w:kern w:val="0"/>
          <w:sz w:val="20"/>
          <w:szCs w:val="20"/>
          <w:lang w:eastAsia="pl-PL"/>
          <w14:ligatures w14:val="none"/>
        </w:rPr>
        <w:t>wystawy</w:t>
      </w:r>
      <w:r w:rsidRPr="00926F9C">
        <w:rPr>
          <w:rFonts w:ascii="Poppins" w:eastAsia="Times New Roman" w:hAnsi="Poppins" w:cs="Poppins"/>
          <w:color w:val="000000"/>
          <w:kern w:val="0"/>
          <w:sz w:val="20"/>
          <w:szCs w:val="20"/>
          <w:lang w:eastAsia="pl-PL"/>
          <w14:ligatures w14:val="none"/>
        </w:rPr>
        <w:t xml:space="preserve"> Bramy Poznania obejmującej następujące przestrzenie: </w:t>
      </w:r>
    </w:p>
    <w:p w14:paraId="6D385D0C" w14:textId="77777777" w:rsidR="00B9728C" w:rsidRDefault="00B9728C" w:rsidP="00B9728C">
      <w:pPr>
        <w:widowControl w:val="0"/>
        <w:autoSpaceDE w:val="0"/>
        <w:autoSpaceDN w:val="0"/>
        <w:adjustRightInd w:val="0"/>
        <w:spacing w:after="0" w:line="240" w:lineRule="auto"/>
        <w:ind w:left="360"/>
        <w:rPr>
          <w:rFonts w:ascii="Poppins" w:eastAsia="Times New Roman" w:hAnsi="Poppins" w:cs="Poppins"/>
          <w:color w:val="000000"/>
          <w:kern w:val="0"/>
          <w:sz w:val="20"/>
          <w:szCs w:val="20"/>
          <w:lang w:eastAsia="pl-PL"/>
          <w14:ligatures w14:val="none"/>
        </w:rPr>
      </w:pPr>
    </w:p>
    <w:tbl>
      <w:tblPr>
        <w:tblStyle w:val="Tabela-Siatka"/>
        <w:tblW w:w="7935" w:type="dxa"/>
        <w:tblInd w:w="560" w:type="dxa"/>
        <w:tblLayout w:type="fixed"/>
        <w:tblLook w:val="04A0" w:firstRow="1" w:lastRow="0" w:firstColumn="1" w:lastColumn="0" w:noHBand="0" w:noVBand="1"/>
      </w:tblPr>
      <w:tblGrid>
        <w:gridCol w:w="5201"/>
        <w:gridCol w:w="2734"/>
      </w:tblGrid>
      <w:tr w:rsidR="00523934" w:rsidRPr="00926F9C" w14:paraId="5E56C3BE" w14:textId="77777777" w:rsidTr="00646B9E">
        <w:trPr>
          <w:trHeight w:val="705"/>
        </w:trPr>
        <w:tc>
          <w:tcPr>
            <w:tcW w:w="5201" w:type="dxa"/>
            <w:tcBorders>
              <w:top w:val="single" w:sz="8" w:space="0" w:color="auto"/>
              <w:left w:val="single" w:sz="8" w:space="0" w:color="auto"/>
              <w:bottom w:val="single" w:sz="8" w:space="0" w:color="auto"/>
              <w:right w:val="single" w:sz="8" w:space="0" w:color="auto"/>
            </w:tcBorders>
            <w:hideMark/>
          </w:tcPr>
          <w:p w14:paraId="65885F0B"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b/>
                <w:bCs/>
                <w:shd w:val="clear" w:color="auto" w:fill="FFFFFF"/>
              </w:rPr>
              <w:t xml:space="preserve">Oznaczenie w ZAŁĄCZNIKU nr </w:t>
            </w:r>
          </w:p>
        </w:tc>
        <w:tc>
          <w:tcPr>
            <w:tcW w:w="2734" w:type="dxa"/>
            <w:tcBorders>
              <w:top w:val="single" w:sz="8" w:space="0" w:color="auto"/>
              <w:left w:val="single" w:sz="8" w:space="0" w:color="auto"/>
              <w:bottom w:val="single" w:sz="8" w:space="0" w:color="auto"/>
              <w:right w:val="single" w:sz="8" w:space="0" w:color="auto"/>
            </w:tcBorders>
            <w:hideMark/>
          </w:tcPr>
          <w:p w14:paraId="3BB3086B"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b/>
                <w:bCs/>
                <w:shd w:val="clear" w:color="auto" w:fill="FFFFFF"/>
              </w:rPr>
              <w:t>Nazwa pomieszczenia</w:t>
            </w:r>
          </w:p>
        </w:tc>
      </w:tr>
      <w:tr w:rsidR="00523934" w:rsidRPr="00926F9C" w14:paraId="65863E4C" w14:textId="77777777" w:rsidTr="00646B9E">
        <w:trPr>
          <w:trHeight w:val="705"/>
        </w:trPr>
        <w:tc>
          <w:tcPr>
            <w:tcW w:w="5201" w:type="dxa"/>
            <w:tcBorders>
              <w:top w:val="single" w:sz="8" w:space="0" w:color="auto"/>
              <w:left w:val="single" w:sz="8" w:space="0" w:color="auto"/>
              <w:bottom w:val="single" w:sz="8" w:space="0" w:color="auto"/>
              <w:right w:val="single" w:sz="8" w:space="0" w:color="auto"/>
            </w:tcBorders>
          </w:tcPr>
          <w:p w14:paraId="41A025D1"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0902_PW_A_101_0_0_RZUT_0</w:t>
            </w:r>
          </w:p>
        </w:tc>
        <w:tc>
          <w:tcPr>
            <w:tcW w:w="2734" w:type="dxa"/>
            <w:tcBorders>
              <w:top w:val="single" w:sz="8" w:space="0" w:color="auto"/>
              <w:left w:val="single" w:sz="8" w:space="0" w:color="auto"/>
              <w:bottom w:val="single" w:sz="8" w:space="0" w:color="auto"/>
              <w:right w:val="single" w:sz="8" w:space="0" w:color="auto"/>
            </w:tcBorders>
          </w:tcPr>
          <w:p w14:paraId="37D79BF1"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0.6.15 Klatka Schodowa K4</w:t>
            </w:r>
          </w:p>
        </w:tc>
      </w:tr>
      <w:tr w:rsidR="00523934" w:rsidRPr="00926F9C" w14:paraId="0904E5A8" w14:textId="77777777" w:rsidTr="00646B9E">
        <w:trPr>
          <w:trHeight w:val="705"/>
        </w:trPr>
        <w:tc>
          <w:tcPr>
            <w:tcW w:w="5201" w:type="dxa"/>
            <w:tcBorders>
              <w:top w:val="single" w:sz="8" w:space="0" w:color="auto"/>
              <w:left w:val="single" w:sz="8" w:space="0" w:color="auto"/>
              <w:bottom w:val="single" w:sz="8" w:space="0" w:color="auto"/>
              <w:right w:val="single" w:sz="8" w:space="0" w:color="auto"/>
            </w:tcBorders>
          </w:tcPr>
          <w:p w14:paraId="6A10C9F7"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0902_PW_A_101_0_0_RZUT_0</w:t>
            </w:r>
          </w:p>
        </w:tc>
        <w:tc>
          <w:tcPr>
            <w:tcW w:w="2734" w:type="dxa"/>
            <w:tcBorders>
              <w:top w:val="single" w:sz="8" w:space="0" w:color="auto"/>
              <w:left w:val="single" w:sz="8" w:space="0" w:color="auto"/>
              <w:bottom w:val="single" w:sz="8" w:space="0" w:color="auto"/>
              <w:right w:val="single" w:sz="8" w:space="0" w:color="auto"/>
            </w:tcBorders>
          </w:tcPr>
          <w:p w14:paraId="2120F933"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0.6.07 Klatka Schodowa K3</w:t>
            </w:r>
          </w:p>
        </w:tc>
      </w:tr>
      <w:tr w:rsidR="00523934" w:rsidRPr="00926F9C" w14:paraId="04541755"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hideMark/>
          </w:tcPr>
          <w:p w14:paraId="1BEB267D"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 xml:space="preserve"> 0902_PW_A_102_0_0_RZUT_1</w:t>
            </w:r>
          </w:p>
        </w:tc>
        <w:tc>
          <w:tcPr>
            <w:tcW w:w="2734" w:type="dxa"/>
            <w:tcBorders>
              <w:top w:val="single" w:sz="8" w:space="0" w:color="auto"/>
              <w:left w:val="single" w:sz="8" w:space="0" w:color="auto"/>
              <w:bottom w:val="single" w:sz="8" w:space="0" w:color="auto"/>
              <w:right w:val="single" w:sz="8" w:space="0" w:color="auto"/>
            </w:tcBorders>
            <w:hideMark/>
          </w:tcPr>
          <w:p w14:paraId="273055B0"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1.103 Ekspozycja</w:t>
            </w:r>
          </w:p>
        </w:tc>
      </w:tr>
      <w:tr w:rsidR="00523934" w:rsidRPr="00926F9C" w14:paraId="6F0BD028"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290FDBEA"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0902_PW_A_102_0_0_RZUT_1</w:t>
            </w:r>
          </w:p>
        </w:tc>
        <w:tc>
          <w:tcPr>
            <w:tcW w:w="2734" w:type="dxa"/>
            <w:tcBorders>
              <w:top w:val="single" w:sz="8" w:space="0" w:color="auto"/>
              <w:left w:val="single" w:sz="8" w:space="0" w:color="auto"/>
              <w:bottom w:val="single" w:sz="8" w:space="0" w:color="auto"/>
              <w:right w:val="single" w:sz="8" w:space="0" w:color="auto"/>
            </w:tcBorders>
          </w:tcPr>
          <w:p w14:paraId="60747726"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1.1.04 Ekspozycja</w:t>
            </w:r>
          </w:p>
        </w:tc>
      </w:tr>
      <w:tr w:rsidR="00523934" w:rsidRPr="00926F9C" w14:paraId="4D76AE72"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333D8931"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0902_PW_A_102_0_0_RZUT_1</w:t>
            </w:r>
          </w:p>
        </w:tc>
        <w:tc>
          <w:tcPr>
            <w:tcW w:w="2734" w:type="dxa"/>
            <w:tcBorders>
              <w:top w:val="single" w:sz="8" w:space="0" w:color="auto"/>
              <w:left w:val="single" w:sz="8" w:space="0" w:color="auto"/>
              <w:bottom w:val="single" w:sz="8" w:space="0" w:color="auto"/>
              <w:right w:val="single" w:sz="8" w:space="0" w:color="auto"/>
            </w:tcBorders>
          </w:tcPr>
          <w:p w14:paraId="5AC4DD9D"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1.1.01 Ekspozycja</w:t>
            </w:r>
          </w:p>
        </w:tc>
      </w:tr>
      <w:tr w:rsidR="00523934" w:rsidRPr="00926F9C" w14:paraId="5B04A958"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5D0F2028"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0902_PW_A_102_0_0_RZUT_1</w:t>
            </w:r>
          </w:p>
        </w:tc>
        <w:tc>
          <w:tcPr>
            <w:tcW w:w="2734" w:type="dxa"/>
            <w:tcBorders>
              <w:top w:val="single" w:sz="8" w:space="0" w:color="auto"/>
              <w:left w:val="single" w:sz="8" w:space="0" w:color="auto"/>
              <w:bottom w:val="single" w:sz="8" w:space="0" w:color="auto"/>
              <w:right w:val="single" w:sz="8" w:space="0" w:color="auto"/>
            </w:tcBorders>
          </w:tcPr>
          <w:p w14:paraId="28518915"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1.1.02 Ekspozycja</w:t>
            </w:r>
          </w:p>
        </w:tc>
      </w:tr>
      <w:tr w:rsidR="00523934" w:rsidRPr="00926F9C" w14:paraId="3BC1688B"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5CE17015"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0902_PW_A_102_0_0_RZUT_1</w:t>
            </w:r>
          </w:p>
        </w:tc>
        <w:tc>
          <w:tcPr>
            <w:tcW w:w="2734" w:type="dxa"/>
            <w:tcBorders>
              <w:top w:val="single" w:sz="8" w:space="0" w:color="auto"/>
              <w:left w:val="single" w:sz="8" w:space="0" w:color="auto"/>
              <w:bottom w:val="single" w:sz="8" w:space="0" w:color="auto"/>
              <w:right w:val="single" w:sz="8" w:space="0" w:color="auto"/>
            </w:tcBorders>
          </w:tcPr>
          <w:p w14:paraId="4F95AAAC"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1.6.13 Klatka schodowa K4</w:t>
            </w:r>
          </w:p>
        </w:tc>
      </w:tr>
      <w:tr w:rsidR="00523934" w:rsidRPr="00926F9C" w14:paraId="15EC000E"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05D47118"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0902_PW_A_102_0_0_RZUT_1</w:t>
            </w:r>
          </w:p>
        </w:tc>
        <w:tc>
          <w:tcPr>
            <w:tcW w:w="2734" w:type="dxa"/>
            <w:tcBorders>
              <w:top w:val="single" w:sz="8" w:space="0" w:color="auto"/>
              <w:left w:val="single" w:sz="8" w:space="0" w:color="auto"/>
              <w:bottom w:val="single" w:sz="8" w:space="0" w:color="auto"/>
              <w:right w:val="single" w:sz="8" w:space="0" w:color="auto"/>
            </w:tcBorders>
          </w:tcPr>
          <w:p w14:paraId="42035BF8"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1.6.01 Klatka Schodowa K3</w:t>
            </w:r>
          </w:p>
        </w:tc>
      </w:tr>
      <w:tr w:rsidR="00523934" w:rsidRPr="00926F9C" w14:paraId="42725F2C"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19CACD17"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0902_PW_A_102_0_0_RZUT_1</w:t>
            </w:r>
          </w:p>
        </w:tc>
        <w:tc>
          <w:tcPr>
            <w:tcW w:w="2734" w:type="dxa"/>
            <w:tcBorders>
              <w:top w:val="single" w:sz="8" w:space="0" w:color="auto"/>
              <w:left w:val="single" w:sz="8" w:space="0" w:color="auto"/>
              <w:bottom w:val="single" w:sz="8" w:space="0" w:color="auto"/>
              <w:right w:val="single" w:sz="8" w:space="0" w:color="auto"/>
            </w:tcBorders>
          </w:tcPr>
          <w:p w14:paraId="142AA115"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1.6.09 Kładka</w:t>
            </w:r>
          </w:p>
        </w:tc>
      </w:tr>
      <w:tr w:rsidR="00523934" w:rsidRPr="00926F9C" w14:paraId="4100EAAA"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38B9EBD5"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0902_PW_A_102_0_0_RZUT_1</w:t>
            </w:r>
          </w:p>
        </w:tc>
        <w:tc>
          <w:tcPr>
            <w:tcW w:w="2734" w:type="dxa"/>
            <w:tcBorders>
              <w:top w:val="single" w:sz="8" w:space="0" w:color="auto"/>
              <w:left w:val="single" w:sz="8" w:space="0" w:color="auto"/>
              <w:bottom w:val="single" w:sz="8" w:space="0" w:color="auto"/>
              <w:right w:val="single" w:sz="8" w:space="0" w:color="auto"/>
            </w:tcBorders>
          </w:tcPr>
          <w:p w14:paraId="4F9923D8"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1.6.08 Kładka</w:t>
            </w:r>
          </w:p>
        </w:tc>
      </w:tr>
      <w:tr w:rsidR="00523934" w:rsidRPr="00926F9C" w14:paraId="7BC93391"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5B374363"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0902_PW_A_103_0_0_RZUT_2</w:t>
            </w:r>
          </w:p>
        </w:tc>
        <w:tc>
          <w:tcPr>
            <w:tcW w:w="2734" w:type="dxa"/>
            <w:tcBorders>
              <w:top w:val="single" w:sz="8" w:space="0" w:color="auto"/>
              <w:left w:val="single" w:sz="8" w:space="0" w:color="auto"/>
              <w:bottom w:val="single" w:sz="8" w:space="0" w:color="auto"/>
              <w:right w:val="single" w:sz="8" w:space="0" w:color="auto"/>
            </w:tcBorders>
          </w:tcPr>
          <w:p w14:paraId="72211FAD"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2.1.04 Ekspozycja</w:t>
            </w:r>
          </w:p>
        </w:tc>
      </w:tr>
      <w:tr w:rsidR="00523934" w:rsidRPr="00926F9C" w14:paraId="1CEEC11D"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70CC4E77"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0902_PW_A_103_0_0_RZUT_2</w:t>
            </w:r>
          </w:p>
        </w:tc>
        <w:tc>
          <w:tcPr>
            <w:tcW w:w="2734" w:type="dxa"/>
            <w:tcBorders>
              <w:top w:val="single" w:sz="8" w:space="0" w:color="auto"/>
              <w:left w:val="single" w:sz="8" w:space="0" w:color="auto"/>
              <w:bottom w:val="single" w:sz="8" w:space="0" w:color="auto"/>
              <w:right w:val="single" w:sz="8" w:space="0" w:color="auto"/>
            </w:tcBorders>
          </w:tcPr>
          <w:p w14:paraId="68EB10C2"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2.1.03 Ekspozycja</w:t>
            </w:r>
          </w:p>
        </w:tc>
      </w:tr>
      <w:tr w:rsidR="00523934" w:rsidRPr="00926F9C" w14:paraId="3FCD3E29"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0E7338D3"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0902_PW_A_103_0_0_RZUT_2</w:t>
            </w:r>
          </w:p>
        </w:tc>
        <w:tc>
          <w:tcPr>
            <w:tcW w:w="2734" w:type="dxa"/>
            <w:tcBorders>
              <w:top w:val="single" w:sz="8" w:space="0" w:color="auto"/>
              <w:left w:val="single" w:sz="8" w:space="0" w:color="auto"/>
              <w:bottom w:val="single" w:sz="8" w:space="0" w:color="auto"/>
              <w:right w:val="single" w:sz="8" w:space="0" w:color="auto"/>
            </w:tcBorders>
          </w:tcPr>
          <w:p w14:paraId="7557AE79"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2.1.01 Ekspozycja</w:t>
            </w:r>
          </w:p>
        </w:tc>
      </w:tr>
      <w:tr w:rsidR="00523934" w:rsidRPr="00926F9C" w14:paraId="1F6A460B"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3FD67B71"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0902_PW_A_103_0_0_RZUT_2</w:t>
            </w:r>
          </w:p>
        </w:tc>
        <w:tc>
          <w:tcPr>
            <w:tcW w:w="2734" w:type="dxa"/>
            <w:tcBorders>
              <w:top w:val="single" w:sz="8" w:space="0" w:color="auto"/>
              <w:left w:val="single" w:sz="8" w:space="0" w:color="auto"/>
              <w:bottom w:val="single" w:sz="8" w:space="0" w:color="auto"/>
              <w:right w:val="single" w:sz="8" w:space="0" w:color="auto"/>
            </w:tcBorders>
          </w:tcPr>
          <w:p w14:paraId="224A8202"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2.1.02 Ekspozycja</w:t>
            </w:r>
          </w:p>
        </w:tc>
      </w:tr>
      <w:tr w:rsidR="00523934" w:rsidRPr="00926F9C" w14:paraId="62AE7EA7"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4B0DDA21"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0902_PW_A_103_0_0_RZUT_2</w:t>
            </w:r>
          </w:p>
        </w:tc>
        <w:tc>
          <w:tcPr>
            <w:tcW w:w="2734" w:type="dxa"/>
            <w:tcBorders>
              <w:top w:val="single" w:sz="8" w:space="0" w:color="auto"/>
              <w:left w:val="single" w:sz="8" w:space="0" w:color="auto"/>
              <w:bottom w:val="single" w:sz="8" w:space="0" w:color="auto"/>
              <w:right w:val="single" w:sz="8" w:space="0" w:color="auto"/>
            </w:tcBorders>
          </w:tcPr>
          <w:p w14:paraId="6D75FE6D"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2.6.13 Klatka Schodowa K4</w:t>
            </w:r>
          </w:p>
        </w:tc>
      </w:tr>
      <w:tr w:rsidR="00523934" w:rsidRPr="00926F9C" w14:paraId="0CDC6383"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5B3DAB9A"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0902_PW_A_103_0_0_RZUT_2</w:t>
            </w:r>
          </w:p>
        </w:tc>
        <w:tc>
          <w:tcPr>
            <w:tcW w:w="2734" w:type="dxa"/>
            <w:tcBorders>
              <w:top w:val="single" w:sz="8" w:space="0" w:color="auto"/>
              <w:left w:val="single" w:sz="8" w:space="0" w:color="auto"/>
              <w:bottom w:val="single" w:sz="8" w:space="0" w:color="auto"/>
              <w:right w:val="single" w:sz="8" w:space="0" w:color="auto"/>
            </w:tcBorders>
          </w:tcPr>
          <w:p w14:paraId="67ED121A"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2.6.01 Klatka Schodowa K3</w:t>
            </w:r>
          </w:p>
        </w:tc>
      </w:tr>
      <w:tr w:rsidR="00523934" w:rsidRPr="00926F9C" w14:paraId="053C5913"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7DE259ED"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lastRenderedPageBreak/>
              <w:t>0902_PW_A_103_0_0_RZUT_2</w:t>
            </w:r>
          </w:p>
        </w:tc>
        <w:tc>
          <w:tcPr>
            <w:tcW w:w="2734" w:type="dxa"/>
            <w:tcBorders>
              <w:top w:val="single" w:sz="8" w:space="0" w:color="auto"/>
              <w:left w:val="single" w:sz="8" w:space="0" w:color="auto"/>
              <w:bottom w:val="single" w:sz="8" w:space="0" w:color="auto"/>
              <w:right w:val="single" w:sz="8" w:space="0" w:color="auto"/>
            </w:tcBorders>
          </w:tcPr>
          <w:p w14:paraId="6FA0C1EB"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2.6.14 Klatka Schodowa K5</w:t>
            </w:r>
          </w:p>
        </w:tc>
      </w:tr>
      <w:tr w:rsidR="00523934" w:rsidRPr="00926F9C" w14:paraId="5FBFF0AD"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7731D563"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0902_PW_A_103_0_0_RZUT_2</w:t>
            </w:r>
          </w:p>
        </w:tc>
        <w:tc>
          <w:tcPr>
            <w:tcW w:w="2734" w:type="dxa"/>
            <w:tcBorders>
              <w:top w:val="single" w:sz="8" w:space="0" w:color="auto"/>
              <w:left w:val="single" w:sz="8" w:space="0" w:color="auto"/>
              <w:bottom w:val="single" w:sz="8" w:space="0" w:color="auto"/>
              <w:right w:val="single" w:sz="8" w:space="0" w:color="auto"/>
            </w:tcBorders>
          </w:tcPr>
          <w:p w14:paraId="4DD42C9A"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2.6.08 Kładka</w:t>
            </w:r>
          </w:p>
        </w:tc>
      </w:tr>
      <w:tr w:rsidR="00523934" w:rsidRPr="00926F9C" w14:paraId="6FA9A72E"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618109CB"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0902_PW_A_103_0_0_RZUT_2</w:t>
            </w:r>
          </w:p>
        </w:tc>
        <w:tc>
          <w:tcPr>
            <w:tcW w:w="2734" w:type="dxa"/>
            <w:tcBorders>
              <w:top w:val="single" w:sz="8" w:space="0" w:color="auto"/>
              <w:left w:val="single" w:sz="8" w:space="0" w:color="auto"/>
              <w:bottom w:val="single" w:sz="8" w:space="0" w:color="auto"/>
              <w:right w:val="single" w:sz="8" w:space="0" w:color="auto"/>
            </w:tcBorders>
          </w:tcPr>
          <w:p w14:paraId="2E618EA2" w14:textId="77777777" w:rsidR="00523934" w:rsidRPr="00C44FC5" w:rsidRDefault="00523934" w:rsidP="00646B9E">
            <w:pPr>
              <w:spacing w:line="276" w:lineRule="auto"/>
              <w:jc w:val="both"/>
              <w:rPr>
                <w:rFonts w:ascii="Poppins" w:hAnsi="Poppins" w:cs="Poppins"/>
                <w:shd w:val="clear" w:color="auto" w:fill="FFFFFF"/>
              </w:rPr>
            </w:pPr>
            <w:r w:rsidRPr="00C44FC5">
              <w:rPr>
                <w:rFonts w:ascii="Poppins" w:hAnsi="Poppins" w:cs="Poppins"/>
                <w:shd w:val="clear" w:color="auto" w:fill="FFFFFF"/>
              </w:rPr>
              <w:t>2.6.09 Kładka</w:t>
            </w:r>
          </w:p>
        </w:tc>
      </w:tr>
      <w:tr w:rsidR="00EE341C" w:rsidRPr="00926F9C" w14:paraId="1BD5C1A1" w14:textId="77777777" w:rsidTr="00646B9E">
        <w:trPr>
          <w:trHeight w:val="285"/>
        </w:trPr>
        <w:tc>
          <w:tcPr>
            <w:tcW w:w="5201" w:type="dxa"/>
            <w:tcBorders>
              <w:top w:val="single" w:sz="8" w:space="0" w:color="auto"/>
              <w:left w:val="single" w:sz="8" w:space="0" w:color="auto"/>
              <w:bottom w:val="single" w:sz="8" w:space="0" w:color="auto"/>
              <w:right w:val="single" w:sz="8" w:space="0" w:color="auto"/>
            </w:tcBorders>
          </w:tcPr>
          <w:p w14:paraId="0EEA990A" w14:textId="5E6D89A7" w:rsidR="00EE341C" w:rsidRPr="00C25133" w:rsidRDefault="00EE341C" w:rsidP="00EE341C">
            <w:pPr>
              <w:spacing w:line="276" w:lineRule="auto"/>
              <w:jc w:val="both"/>
              <w:rPr>
                <w:rFonts w:ascii="Poppins" w:hAnsi="Poppins" w:cs="Poppins"/>
                <w:shd w:val="clear" w:color="auto" w:fill="FFFFFF"/>
              </w:rPr>
            </w:pPr>
            <w:r w:rsidRPr="00C25133">
              <w:rPr>
                <w:rFonts w:ascii="Poppins" w:hAnsi="Poppins" w:cs="Poppins"/>
              </w:rPr>
              <w:t>0902_PB_A_105_0_0_RZUT_DACH</w:t>
            </w:r>
          </w:p>
        </w:tc>
        <w:tc>
          <w:tcPr>
            <w:tcW w:w="2734" w:type="dxa"/>
            <w:tcBorders>
              <w:top w:val="single" w:sz="8" w:space="0" w:color="auto"/>
              <w:left w:val="single" w:sz="8" w:space="0" w:color="auto"/>
              <w:bottom w:val="single" w:sz="8" w:space="0" w:color="auto"/>
              <w:right w:val="single" w:sz="8" w:space="0" w:color="auto"/>
            </w:tcBorders>
          </w:tcPr>
          <w:p w14:paraId="58FDCE07" w14:textId="4AA2F402" w:rsidR="00EE341C" w:rsidRPr="00C25133" w:rsidRDefault="00EE341C" w:rsidP="00EE341C">
            <w:pPr>
              <w:spacing w:line="276" w:lineRule="auto"/>
              <w:jc w:val="both"/>
              <w:rPr>
                <w:rFonts w:ascii="Poppins" w:hAnsi="Poppins" w:cs="Poppins"/>
                <w:shd w:val="clear" w:color="auto" w:fill="FFFFFF"/>
              </w:rPr>
            </w:pPr>
            <w:r w:rsidRPr="00C25133">
              <w:rPr>
                <w:rFonts w:ascii="Poppins" w:hAnsi="Poppins" w:cs="Poppins"/>
              </w:rPr>
              <w:t xml:space="preserve">Rzut dachu budynku </w:t>
            </w:r>
            <w:r w:rsidR="00B2307C">
              <w:rPr>
                <w:rFonts w:ascii="Poppins" w:hAnsi="Poppins" w:cs="Poppins"/>
              </w:rPr>
              <w:br/>
            </w:r>
            <w:r w:rsidRPr="00C25133">
              <w:rPr>
                <w:rFonts w:ascii="Poppins" w:hAnsi="Poppins" w:cs="Poppins"/>
              </w:rPr>
              <w:t>z wyszczególnieniem tarasu widokowego</w:t>
            </w:r>
          </w:p>
        </w:tc>
      </w:tr>
    </w:tbl>
    <w:p w14:paraId="31EFE8A4" w14:textId="77777777" w:rsidR="00926F9C" w:rsidRPr="00926F9C" w:rsidRDefault="00926F9C" w:rsidP="00926F9C">
      <w:pPr>
        <w:widowControl w:val="0"/>
        <w:autoSpaceDE w:val="0"/>
        <w:autoSpaceDN w:val="0"/>
        <w:adjustRightInd w:val="0"/>
        <w:spacing w:after="0" w:line="240" w:lineRule="auto"/>
        <w:rPr>
          <w:rFonts w:ascii="Poppins" w:eastAsia="Times New Roman" w:hAnsi="Poppins" w:cs="Poppins"/>
          <w:color w:val="000000"/>
          <w:kern w:val="0"/>
          <w:sz w:val="20"/>
          <w:szCs w:val="20"/>
          <w:lang w:eastAsia="pl-PL"/>
          <w14:ligatures w14:val="none"/>
        </w:rPr>
      </w:pPr>
    </w:p>
    <w:p w14:paraId="172542AD" w14:textId="674F5020" w:rsidR="00926F9C" w:rsidRDefault="00926F9C" w:rsidP="000046C5">
      <w:pPr>
        <w:widowControl w:val="0"/>
        <w:numPr>
          <w:ilvl w:val="0"/>
          <w:numId w:val="20"/>
        </w:numPr>
        <w:autoSpaceDE w:val="0"/>
        <w:autoSpaceDN w:val="0"/>
        <w:adjustRightInd w:val="0"/>
        <w:spacing w:after="0" w:line="240" w:lineRule="auto"/>
        <w:jc w:val="both"/>
        <w:rPr>
          <w:rFonts w:ascii="Poppins" w:eastAsia="Times New Roman" w:hAnsi="Poppins" w:cs="Poppins"/>
          <w:color w:val="000000"/>
          <w:kern w:val="0"/>
          <w:sz w:val="20"/>
          <w:szCs w:val="20"/>
          <w:lang w:eastAsia="pl-PL"/>
          <w14:ligatures w14:val="none"/>
        </w:rPr>
      </w:pPr>
      <w:r w:rsidRPr="00926F9C">
        <w:rPr>
          <w:rFonts w:ascii="Poppins" w:eastAsia="Times New Roman" w:hAnsi="Poppins" w:cs="Poppins"/>
          <w:color w:val="000000"/>
          <w:kern w:val="0"/>
          <w:sz w:val="20"/>
          <w:szCs w:val="20"/>
          <w:lang w:eastAsia="pl-PL"/>
          <w14:ligatures w14:val="none"/>
        </w:rPr>
        <w:t>Podstawą opracowania koncepcji są założenia i wytyczne określone w Załącznika</w:t>
      </w:r>
      <w:r w:rsidR="00441AB7">
        <w:rPr>
          <w:rFonts w:ascii="Poppins" w:eastAsia="Times New Roman" w:hAnsi="Poppins" w:cs="Poppins"/>
          <w:color w:val="000000"/>
          <w:kern w:val="0"/>
          <w:sz w:val="20"/>
          <w:szCs w:val="20"/>
          <w:lang w:eastAsia="pl-PL"/>
          <w14:ligatures w14:val="none"/>
        </w:rPr>
        <w:t xml:space="preserve">ch </w:t>
      </w:r>
      <w:r w:rsidR="000046C5">
        <w:rPr>
          <w:rFonts w:ascii="Poppins" w:eastAsia="Times New Roman" w:hAnsi="Poppins" w:cs="Poppins"/>
          <w:color w:val="000000"/>
          <w:kern w:val="0"/>
          <w:sz w:val="20"/>
          <w:szCs w:val="20"/>
          <w:lang w:eastAsia="pl-PL"/>
          <w14:ligatures w14:val="none"/>
        </w:rPr>
        <w:br/>
      </w:r>
      <w:r w:rsidR="0098380D">
        <w:rPr>
          <w:rFonts w:ascii="Poppins" w:eastAsia="Times New Roman" w:hAnsi="Poppins" w:cs="Poppins"/>
          <w:color w:val="000000"/>
          <w:kern w:val="0"/>
          <w:sz w:val="20"/>
          <w:szCs w:val="20"/>
          <w:lang w:eastAsia="pl-PL"/>
          <w14:ligatures w14:val="none"/>
        </w:rPr>
        <w:t xml:space="preserve">nr 7, </w:t>
      </w:r>
      <w:r w:rsidR="00441AB7">
        <w:rPr>
          <w:rFonts w:ascii="Poppins" w:eastAsia="Times New Roman" w:hAnsi="Poppins" w:cs="Poppins"/>
          <w:color w:val="000000"/>
          <w:kern w:val="0"/>
          <w:sz w:val="20"/>
          <w:szCs w:val="20"/>
          <w:lang w:eastAsia="pl-PL"/>
          <w14:ligatures w14:val="none"/>
        </w:rPr>
        <w:t>8 oraz nr 9</w:t>
      </w:r>
      <w:r w:rsidRPr="00926F9C">
        <w:rPr>
          <w:rFonts w:ascii="Poppins" w:eastAsia="Times New Roman" w:hAnsi="Poppins" w:cs="Poppins"/>
          <w:color w:val="000000"/>
          <w:kern w:val="0"/>
          <w:sz w:val="20"/>
          <w:szCs w:val="20"/>
          <w:lang w:eastAsia="pl-PL"/>
          <w14:ligatures w14:val="none"/>
        </w:rPr>
        <w:t xml:space="preserve"> do niniejszego Regulaminu </w:t>
      </w:r>
      <w:r w:rsidR="00593805">
        <w:rPr>
          <w:rFonts w:ascii="Poppins" w:eastAsia="Times New Roman" w:hAnsi="Poppins" w:cs="Poppins"/>
          <w:color w:val="000000"/>
          <w:kern w:val="0"/>
          <w:sz w:val="20"/>
          <w:szCs w:val="20"/>
          <w:lang w:eastAsia="pl-PL"/>
          <w14:ligatures w14:val="none"/>
        </w:rPr>
        <w:t>k</w:t>
      </w:r>
      <w:r w:rsidRPr="00926F9C">
        <w:rPr>
          <w:rFonts w:ascii="Poppins" w:eastAsia="Times New Roman" w:hAnsi="Poppins" w:cs="Poppins"/>
          <w:color w:val="000000"/>
          <w:kern w:val="0"/>
          <w:sz w:val="20"/>
          <w:szCs w:val="20"/>
          <w:lang w:eastAsia="pl-PL"/>
          <w14:ligatures w14:val="none"/>
        </w:rPr>
        <w:t>onkursu.</w:t>
      </w:r>
    </w:p>
    <w:p w14:paraId="10D5D948" w14:textId="77777777" w:rsidR="006A51EA" w:rsidRDefault="004C78F1" w:rsidP="004C78F1">
      <w:pPr>
        <w:widowControl w:val="0"/>
        <w:numPr>
          <w:ilvl w:val="0"/>
          <w:numId w:val="20"/>
        </w:numPr>
        <w:autoSpaceDE w:val="0"/>
        <w:autoSpaceDN w:val="0"/>
        <w:adjustRightInd w:val="0"/>
        <w:spacing w:after="0" w:line="240" w:lineRule="auto"/>
        <w:jc w:val="both"/>
        <w:rPr>
          <w:rFonts w:ascii="Poppins" w:eastAsia="Times New Roman" w:hAnsi="Poppins" w:cs="Poppins"/>
          <w:kern w:val="0"/>
          <w:sz w:val="20"/>
          <w:szCs w:val="20"/>
          <w:lang w:eastAsia="pl-PL"/>
          <w14:ligatures w14:val="none"/>
        </w:rPr>
      </w:pPr>
      <w:r w:rsidRPr="008E17CC">
        <w:rPr>
          <w:rFonts w:ascii="Poppins" w:eastAsia="Times New Roman" w:hAnsi="Poppins" w:cs="Poppins"/>
          <w:kern w:val="0"/>
          <w:sz w:val="20"/>
          <w:szCs w:val="20"/>
          <w:lang w:eastAsia="pl-PL"/>
          <w14:ligatures w14:val="none"/>
        </w:rPr>
        <w:t>R</w:t>
      </w:r>
      <w:r w:rsidR="005114A3" w:rsidRPr="008E17CC">
        <w:rPr>
          <w:rFonts w:ascii="Poppins" w:eastAsia="Times New Roman" w:hAnsi="Poppins" w:cs="Poppins"/>
          <w:kern w:val="0"/>
          <w:sz w:val="20"/>
          <w:szCs w:val="20"/>
          <w:lang w:eastAsia="pl-PL"/>
          <w14:ligatures w14:val="none"/>
        </w:rPr>
        <w:t>ozbudowana wersja Załącznika nr 7 Scenariusza Wystawy zostanie przekazana</w:t>
      </w:r>
      <w:r w:rsidR="006A51EA">
        <w:rPr>
          <w:rFonts w:ascii="Poppins" w:eastAsia="Times New Roman" w:hAnsi="Poppins" w:cs="Poppins"/>
          <w:kern w:val="0"/>
          <w:sz w:val="20"/>
          <w:szCs w:val="20"/>
          <w:lang w:eastAsia="pl-PL"/>
          <w14:ligatures w14:val="none"/>
        </w:rPr>
        <w:t xml:space="preserve"> </w:t>
      </w:r>
      <w:r w:rsidR="005114A3" w:rsidRPr="008E17CC">
        <w:rPr>
          <w:rFonts w:ascii="Poppins" w:eastAsia="Times New Roman" w:hAnsi="Poppins" w:cs="Poppins"/>
          <w:kern w:val="0"/>
          <w:sz w:val="20"/>
          <w:szCs w:val="20"/>
          <w:lang w:eastAsia="pl-PL"/>
          <w14:ligatures w14:val="none"/>
        </w:rPr>
        <w:t>wyłącznie Uczestnikom zakwalifikowanym do etapu składania Prac konkursowych</w:t>
      </w:r>
      <w:r w:rsidR="008E17CC" w:rsidRPr="008E17CC">
        <w:rPr>
          <w:rFonts w:ascii="Poppins" w:eastAsia="Times New Roman" w:hAnsi="Poppins" w:cs="Poppins"/>
          <w:kern w:val="0"/>
          <w:sz w:val="20"/>
          <w:szCs w:val="20"/>
          <w:lang w:eastAsia="pl-PL"/>
          <w14:ligatures w14:val="none"/>
        </w:rPr>
        <w:t xml:space="preserve"> wraz</w:t>
      </w:r>
      <w:r w:rsidR="006A51EA">
        <w:rPr>
          <w:rFonts w:ascii="Poppins" w:eastAsia="Times New Roman" w:hAnsi="Poppins" w:cs="Poppins"/>
          <w:kern w:val="0"/>
          <w:sz w:val="20"/>
          <w:szCs w:val="20"/>
          <w:lang w:eastAsia="pl-PL"/>
          <w14:ligatures w14:val="none"/>
        </w:rPr>
        <w:t xml:space="preserve"> </w:t>
      </w:r>
    </w:p>
    <w:p w14:paraId="0B7BA39E" w14:textId="1DF8B5BE" w:rsidR="00926F9C" w:rsidRPr="004C78F1" w:rsidRDefault="008E17CC" w:rsidP="006A51EA">
      <w:pPr>
        <w:widowControl w:val="0"/>
        <w:autoSpaceDE w:val="0"/>
        <w:autoSpaceDN w:val="0"/>
        <w:adjustRightInd w:val="0"/>
        <w:spacing w:after="0" w:line="240" w:lineRule="auto"/>
        <w:ind w:left="360"/>
        <w:jc w:val="both"/>
        <w:rPr>
          <w:rFonts w:ascii="Poppins" w:eastAsia="Times New Roman" w:hAnsi="Poppins" w:cs="Poppins"/>
          <w:kern w:val="0"/>
          <w:sz w:val="21"/>
          <w:szCs w:val="21"/>
          <w14:ligatures w14:val="none"/>
        </w:rPr>
      </w:pPr>
      <w:r w:rsidRPr="008E17CC">
        <w:rPr>
          <w:rFonts w:ascii="Poppins" w:eastAsia="Times New Roman" w:hAnsi="Poppins" w:cs="Poppins"/>
          <w:kern w:val="0"/>
          <w:sz w:val="20"/>
          <w:szCs w:val="20"/>
          <w:lang w:eastAsia="pl-PL"/>
          <w14:ligatures w14:val="none"/>
        </w:rPr>
        <w:t>z zaproszeniem do złożenia Pracy konkursowej.</w:t>
      </w:r>
    </w:p>
    <w:p w14:paraId="2140A3CA" w14:textId="77777777" w:rsidR="00926F9C" w:rsidRPr="00926F9C" w:rsidRDefault="00926F9C" w:rsidP="00926F9C">
      <w:pPr>
        <w:keepNext/>
        <w:keepLines/>
        <w:pBdr>
          <w:bottom w:val="single" w:sz="4" w:space="1" w:color="4F81BD"/>
        </w:pBdr>
        <w:spacing w:before="400" w:after="40" w:line="276" w:lineRule="auto"/>
        <w:jc w:val="center"/>
        <w:outlineLvl w:val="0"/>
        <w:rPr>
          <w:rFonts w:ascii="Poppins" w:eastAsia="Times New Roman" w:hAnsi="Poppins" w:cs="Poppins"/>
          <w:b/>
          <w:bCs/>
          <w:kern w:val="0"/>
          <w:sz w:val="20"/>
          <w:szCs w:val="20"/>
          <w14:ligatures w14:val="none"/>
        </w:rPr>
      </w:pPr>
      <w:bookmarkStart w:id="11" w:name="_Toc216092310"/>
      <w:r w:rsidRPr="00926F9C">
        <w:rPr>
          <w:rFonts w:ascii="Poppins" w:eastAsia="Times New Roman" w:hAnsi="Poppins" w:cs="Poppins"/>
          <w:b/>
          <w:bCs/>
          <w:kern w:val="0"/>
          <w:sz w:val="20"/>
          <w:szCs w:val="20"/>
          <w14:ligatures w14:val="none"/>
        </w:rPr>
        <w:t>IX WARUNKI UDZIAŁU ORAZ PODSTAWY WYKLUCZENIA</w:t>
      </w:r>
      <w:bookmarkEnd w:id="11"/>
    </w:p>
    <w:p w14:paraId="47D8497C"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highlight w:val="yellow"/>
          <w14:ligatures w14:val="none"/>
        </w:rPr>
      </w:pPr>
    </w:p>
    <w:p w14:paraId="4F87F05D" w14:textId="0AF05014" w:rsidR="00926F9C" w:rsidRPr="00926F9C" w:rsidRDefault="00926F9C" w:rsidP="00926F9C">
      <w:pPr>
        <w:autoSpaceDE w:val="0"/>
        <w:autoSpaceDN w:val="0"/>
        <w:adjustRightInd w:val="0"/>
        <w:spacing w:after="0" w:line="276" w:lineRule="auto"/>
        <w:jc w:val="both"/>
        <w:rPr>
          <w:rFonts w:ascii="Poppins" w:eastAsia="Times New Roman" w:hAnsi="Poppins" w:cs="Poppins"/>
          <w:b/>
          <w:bCs/>
          <w:kern w:val="0"/>
          <w:sz w:val="20"/>
          <w:szCs w:val="20"/>
          <w14:ligatures w14:val="none"/>
        </w:rPr>
      </w:pPr>
      <w:r w:rsidRPr="00926F9C">
        <w:rPr>
          <w:rFonts w:ascii="Poppins" w:eastAsia="Times New Roman" w:hAnsi="Poppins" w:cs="Poppins"/>
          <w:b/>
          <w:bCs/>
          <w:kern w:val="0"/>
          <w:sz w:val="20"/>
          <w:szCs w:val="20"/>
          <w14:ligatures w14:val="none"/>
        </w:rPr>
        <w:t>WARUNKI UDZIAŁU W KONKURSIE I WYMAGANIA JAKIE MUSZĄ SPEŁNIAĆ UCZESTNICY KONKURSU</w:t>
      </w:r>
    </w:p>
    <w:p w14:paraId="2D1D0337"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3CA5870C" w14:textId="141915A1" w:rsidR="004525DB" w:rsidRDefault="00926F9C" w:rsidP="003740A5">
      <w:pPr>
        <w:pStyle w:val="Akapitzlist"/>
        <w:numPr>
          <w:ilvl w:val="0"/>
          <w:numId w:val="27"/>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4525DB">
        <w:rPr>
          <w:rFonts w:ascii="Poppins" w:eastAsia="Times New Roman" w:hAnsi="Poppins" w:cs="Poppins"/>
          <w:kern w:val="0"/>
          <w:sz w:val="20"/>
          <w:szCs w:val="20"/>
          <w14:ligatures w14:val="none"/>
        </w:rPr>
        <w:t>Uczestnikiem konkursu może być osoba fizyczna, osoba prawna, jednostka organizacyjna nieposiadająca osobowości prawnej</w:t>
      </w:r>
      <w:r w:rsidR="00642D36">
        <w:rPr>
          <w:rFonts w:ascii="Poppins" w:eastAsia="Times New Roman" w:hAnsi="Poppins" w:cs="Poppins"/>
          <w:kern w:val="0"/>
          <w:sz w:val="20"/>
          <w:szCs w:val="20"/>
          <w14:ligatures w14:val="none"/>
        </w:rPr>
        <w:t>.</w:t>
      </w:r>
    </w:p>
    <w:p w14:paraId="27749D81" w14:textId="215F7198" w:rsidR="00926F9C" w:rsidRPr="004525DB" w:rsidRDefault="00926F9C" w:rsidP="003740A5">
      <w:pPr>
        <w:pStyle w:val="Akapitzlist"/>
        <w:numPr>
          <w:ilvl w:val="0"/>
          <w:numId w:val="27"/>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4525DB">
        <w:rPr>
          <w:rFonts w:ascii="Poppins" w:eastAsia="Times New Roman" w:hAnsi="Poppins" w:cs="Poppins"/>
          <w:kern w:val="0"/>
          <w:sz w:val="20"/>
          <w:szCs w:val="20"/>
          <w14:ligatures w14:val="none"/>
        </w:rPr>
        <w:t>Podmioty wymienione w punkcie 1</w:t>
      </w:r>
      <w:r w:rsidR="00642D36">
        <w:rPr>
          <w:rFonts w:ascii="Poppins" w:eastAsia="Times New Roman" w:hAnsi="Poppins" w:cs="Poppins"/>
          <w:kern w:val="0"/>
          <w:sz w:val="20"/>
          <w:szCs w:val="20"/>
          <w14:ligatures w14:val="none"/>
        </w:rPr>
        <w:t xml:space="preserve"> </w:t>
      </w:r>
      <w:r w:rsidRPr="004525DB">
        <w:rPr>
          <w:rFonts w:ascii="Poppins" w:eastAsia="Times New Roman" w:hAnsi="Poppins" w:cs="Poppins"/>
          <w:kern w:val="0"/>
          <w:sz w:val="20"/>
          <w:szCs w:val="20"/>
          <w14:ligatures w14:val="none"/>
        </w:rPr>
        <w:t>mogą:</w:t>
      </w:r>
    </w:p>
    <w:p w14:paraId="3FCB35AE" w14:textId="65959F38" w:rsidR="00926F9C" w:rsidRPr="00642D36" w:rsidRDefault="00926F9C" w:rsidP="003740A5">
      <w:pPr>
        <w:pStyle w:val="Akapitzlist"/>
        <w:numPr>
          <w:ilvl w:val="0"/>
          <w:numId w:val="39"/>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642D36">
        <w:rPr>
          <w:rFonts w:ascii="Poppins" w:eastAsia="Times New Roman" w:hAnsi="Poppins" w:cs="Poppins"/>
          <w:kern w:val="0"/>
          <w:sz w:val="20"/>
          <w:szCs w:val="20"/>
          <w14:ligatures w14:val="none"/>
        </w:rPr>
        <w:t xml:space="preserve">samodzielnie brać udział w </w:t>
      </w:r>
      <w:r w:rsidR="00F17C4B" w:rsidRPr="00642D36">
        <w:rPr>
          <w:rFonts w:ascii="Poppins" w:eastAsia="Times New Roman" w:hAnsi="Poppins" w:cs="Poppins"/>
          <w:kern w:val="0"/>
          <w:sz w:val="20"/>
          <w:szCs w:val="20"/>
          <w14:ligatures w14:val="none"/>
        </w:rPr>
        <w:t>K</w:t>
      </w:r>
      <w:r w:rsidRPr="00642D36">
        <w:rPr>
          <w:rFonts w:ascii="Poppins" w:eastAsia="Times New Roman" w:hAnsi="Poppins" w:cs="Poppins"/>
          <w:kern w:val="0"/>
          <w:sz w:val="20"/>
          <w:szCs w:val="20"/>
          <w14:ligatures w14:val="none"/>
        </w:rPr>
        <w:t xml:space="preserve">onkursie, </w:t>
      </w:r>
    </w:p>
    <w:p w14:paraId="71D7298D" w14:textId="380A20BA" w:rsidR="00926F9C" w:rsidRPr="00642D36" w:rsidRDefault="00926F9C" w:rsidP="003740A5">
      <w:pPr>
        <w:pStyle w:val="Akapitzlist"/>
        <w:numPr>
          <w:ilvl w:val="0"/>
          <w:numId w:val="39"/>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642D36">
        <w:rPr>
          <w:rFonts w:ascii="Poppins" w:eastAsia="Times New Roman" w:hAnsi="Poppins" w:cs="Poppins"/>
          <w:kern w:val="0"/>
          <w:sz w:val="20"/>
          <w:szCs w:val="20"/>
          <w14:ligatures w14:val="none"/>
        </w:rPr>
        <w:t xml:space="preserve">wspólnie brać udział w </w:t>
      </w:r>
      <w:r w:rsidR="00F17C4B" w:rsidRPr="00642D36">
        <w:rPr>
          <w:rFonts w:ascii="Poppins" w:eastAsia="Times New Roman" w:hAnsi="Poppins" w:cs="Poppins"/>
          <w:kern w:val="0"/>
          <w:sz w:val="20"/>
          <w:szCs w:val="20"/>
          <w14:ligatures w14:val="none"/>
        </w:rPr>
        <w:t>K</w:t>
      </w:r>
      <w:r w:rsidRPr="00642D36">
        <w:rPr>
          <w:rFonts w:ascii="Poppins" w:eastAsia="Times New Roman" w:hAnsi="Poppins" w:cs="Poppins"/>
          <w:kern w:val="0"/>
          <w:sz w:val="20"/>
          <w:szCs w:val="20"/>
          <w14:ligatures w14:val="none"/>
        </w:rPr>
        <w:t>onkursie.</w:t>
      </w:r>
    </w:p>
    <w:p w14:paraId="7EF207C3" w14:textId="2A1BD205" w:rsidR="004525DB" w:rsidRDefault="00926F9C" w:rsidP="00BB500C">
      <w:pPr>
        <w:autoSpaceDE w:val="0"/>
        <w:autoSpaceDN w:val="0"/>
        <w:adjustRightInd w:val="0"/>
        <w:spacing w:before="120" w:after="120" w:line="276" w:lineRule="auto"/>
        <w:ind w:left="360"/>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Przepisy dotyczące Uczestnika konkursu stosuje się odpowiednio do </w:t>
      </w:r>
      <w:r w:rsidR="00AF1F08" w:rsidRPr="00BC513B">
        <w:rPr>
          <w:rFonts w:ascii="Poppins" w:eastAsia="Times New Roman" w:hAnsi="Poppins" w:cs="Poppins"/>
          <w:kern w:val="0"/>
          <w:sz w:val="20"/>
          <w:szCs w:val="20"/>
          <w:lang w:bidi="en-US"/>
          <w14:ligatures w14:val="none"/>
        </w:rPr>
        <w:t>wszystkich podmiotów</w:t>
      </w:r>
      <w:r w:rsidR="00AF1F08" w:rsidRPr="00926F9C" w:rsidDel="00AF1F08">
        <w:rPr>
          <w:rFonts w:ascii="Poppins" w:eastAsia="Times New Roman" w:hAnsi="Poppins" w:cs="Poppins"/>
          <w:kern w:val="0"/>
          <w:sz w:val="20"/>
          <w:szCs w:val="20"/>
          <w14:ligatures w14:val="none"/>
        </w:rPr>
        <w:t xml:space="preserve"> </w:t>
      </w:r>
      <w:r w:rsidRPr="00926F9C">
        <w:rPr>
          <w:rFonts w:ascii="Poppins" w:eastAsia="Times New Roman" w:hAnsi="Poppins" w:cs="Poppins"/>
          <w:kern w:val="0"/>
          <w:sz w:val="20"/>
          <w:szCs w:val="20"/>
          <w14:ligatures w14:val="none"/>
        </w:rPr>
        <w:t>biorących wspólnie udział w Konkursie.</w:t>
      </w:r>
    </w:p>
    <w:p w14:paraId="024E7459" w14:textId="0C8CF8C9" w:rsidR="004525DB" w:rsidRPr="005817C6" w:rsidRDefault="00926F9C" w:rsidP="003740A5">
      <w:pPr>
        <w:pStyle w:val="Akapitzlist"/>
        <w:numPr>
          <w:ilvl w:val="0"/>
          <w:numId w:val="27"/>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4525DB">
        <w:rPr>
          <w:rFonts w:ascii="Poppins" w:eastAsia="Times New Roman" w:hAnsi="Poppins" w:cs="Poppins"/>
          <w:kern w:val="0"/>
          <w:sz w:val="20"/>
          <w:szCs w:val="20"/>
          <w14:ligatures w14:val="none"/>
        </w:rPr>
        <w:t xml:space="preserve">Uczestnicy konkursu wspólnie biorący udział w </w:t>
      </w:r>
      <w:r w:rsidR="00693EC0" w:rsidRPr="004525DB">
        <w:rPr>
          <w:rFonts w:ascii="Poppins" w:eastAsia="Times New Roman" w:hAnsi="Poppins" w:cs="Poppins"/>
          <w:kern w:val="0"/>
          <w:sz w:val="20"/>
          <w:szCs w:val="20"/>
          <w14:ligatures w14:val="none"/>
        </w:rPr>
        <w:t>K</w:t>
      </w:r>
      <w:r w:rsidRPr="004525DB">
        <w:rPr>
          <w:rFonts w:ascii="Poppins" w:eastAsia="Times New Roman" w:hAnsi="Poppins" w:cs="Poppins"/>
          <w:kern w:val="0"/>
          <w:sz w:val="20"/>
          <w:szCs w:val="20"/>
          <w14:ligatures w14:val="none"/>
        </w:rPr>
        <w:t xml:space="preserve">onkursie zobowiązani są ustanowić pełnomocnika uprawnionego do reprezentowania Uczestników konkursu wspólnie biorących udział w </w:t>
      </w:r>
      <w:r w:rsidR="00693EC0" w:rsidRPr="004525DB">
        <w:rPr>
          <w:rFonts w:ascii="Poppins" w:eastAsia="Times New Roman" w:hAnsi="Poppins" w:cs="Poppins"/>
          <w:kern w:val="0"/>
          <w:sz w:val="20"/>
          <w:szCs w:val="20"/>
          <w14:ligatures w14:val="none"/>
        </w:rPr>
        <w:t>K</w:t>
      </w:r>
      <w:r w:rsidRPr="004525DB">
        <w:rPr>
          <w:rFonts w:ascii="Poppins" w:eastAsia="Times New Roman" w:hAnsi="Poppins" w:cs="Poppins"/>
          <w:kern w:val="0"/>
          <w:sz w:val="20"/>
          <w:szCs w:val="20"/>
          <w14:ligatures w14:val="none"/>
        </w:rPr>
        <w:t>onkursie, w tym do złożenia Wniosku</w:t>
      </w:r>
      <w:r w:rsidR="00915938" w:rsidRPr="00915938">
        <w:t xml:space="preserve"> </w:t>
      </w:r>
      <w:r w:rsidR="00915938" w:rsidRPr="00915938">
        <w:rPr>
          <w:rFonts w:ascii="Poppins" w:eastAsia="Times New Roman" w:hAnsi="Poppins" w:cs="Poppins"/>
          <w:kern w:val="0"/>
          <w:sz w:val="20"/>
          <w:szCs w:val="20"/>
          <w14:ligatures w14:val="none"/>
        </w:rPr>
        <w:t xml:space="preserve">o dopuszczenie do udziału </w:t>
      </w:r>
      <w:r w:rsidR="000046C5">
        <w:rPr>
          <w:rFonts w:ascii="Poppins" w:eastAsia="Times New Roman" w:hAnsi="Poppins" w:cs="Poppins"/>
          <w:kern w:val="0"/>
          <w:sz w:val="20"/>
          <w:szCs w:val="20"/>
          <w14:ligatures w14:val="none"/>
        </w:rPr>
        <w:br/>
      </w:r>
      <w:r w:rsidR="00915938" w:rsidRPr="005817C6">
        <w:rPr>
          <w:rFonts w:ascii="Poppins" w:eastAsia="Times New Roman" w:hAnsi="Poppins" w:cs="Poppins"/>
          <w:kern w:val="0"/>
          <w:sz w:val="20"/>
          <w:szCs w:val="20"/>
          <w14:ligatures w14:val="none"/>
        </w:rPr>
        <w:t>w Konkursie</w:t>
      </w:r>
      <w:r w:rsidRPr="005817C6">
        <w:rPr>
          <w:rFonts w:ascii="Poppins" w:eastAsia="Times New Roman" w:hAnsi="Poppins" w:cs="Poppins"/>
          <w:kern w:val="0"/>
          <w:sz w:val="20"/>
          <w:szCs w:val="20"/>
          <w14:ligatures w14:val="none"/>
        </w:rPr>
        <w:t xml:space="preserve"> oraz dokumentów i oświadczeń wymaganych w niniejszym Rozdziale i Prac</w:t>
      </w:r>
      <w:r w:rsidR="00D64847" w:rsidRPr="005817C6">
        <w:rPr>
          <w:rFonts w:ascii="Poppins" w:eastAsia="Times New Roman" w:hAnsi="Poppins" w:cs="Poppins"/>
          <w:kern w:val="0"/>
          <w:sz w:val="20"/>
          <w:szCs w:val="20"/>
          <w14:ligatures w14:val="none"/>
        </w:rPr>
        <w:t>y</w:t>
      </w:r>
      <w:r w:rsidRPr="005817C6">
        <w:rPr>
          <w:rFonts w:ascii="Poppins" w:eastAsia="Times New Roman" w:hAnsi="Poppins" w:cs="Poppins"/>
          <w:kern w:val="0"/>
          <w:sz w:val="20"/>
          <w:szCs w:val="20"/>
          <w14:ligatures w14:val="none"/>
        </w:rPr>
        <w:t xml:space="preserve"> konkursow</w:t>
      </w:r>
      <w:r w:rsidR="00D64847" w:rsidRPr="005817C6">
        <w:rPr>
          <w:rFonts w:ascii="Poppins" w:eastAsia="Times New Roman" w:hAnsi="Poppins" w:cs="Poppins"/>
          <w:kern w:val="0"/>
          <w:sz w:val="20"/>
          <w:szCs w:val="20"/>
          <w14:ligatures w14:val="none"/>
        </w:rPr>
        <w:t>ej</w:t>
      </w:r>
      <w:r w:rsidRPr="005817C6">
        <w:rPr>
          <w:rFonts w:ascii="Poppins" w:eastAsia="Times New Roman" w:hAnsi="Poppins" w:cs="Poppins"/>
          <w:kern w:val="0"/>
          <w:sz w:val="20"/>
          <w:szCs w:val="20"/>
          <w14:ligatures w14:val="none"/>
        </w:rPr>
        <w:t xml:space="preserve">. Pełnomocnikiem Uczestników konkursu wspólnie biorących udział </w:t>
      </w:r>
      <w:r w:rsidR="000046C5">
        <w:rPr>
          <w:rFonts w:ascii="Poppins" w:eastAsia="Times New Roman" w:hAnsi="Poppins" w:cs="Poppins"/>
          <w:kern w:val="0"/>
          <w:sz w:val="20"/>
          <w:szCs w:val="20"/>
          <w14:ligatures w14:val="none"/>
        </w:rPr>
        <w:br/>
      </w:r>
      <w:r w:rsidRPr="005817C6">
        <w:rPr>
          <w:rFonts w:ascii="Poppins" w:eastAsia="Times New Roman" w:hAnsi="Poppins" w:cs="Poppins"/>
          <w:kern w:val="0"/>
          <w:sz w:val="20"/>
          <w:szCs w:val="20"/>
          <w14:ligatures w14:val="none"/>
        </w:rPr>
        <w:t xml:space="preserve">w </w:t>
      </w:r>
      <w:r w:rsidR="00693EC0" w:rsidRPr="005817C6">
        <w:rPr>
          <w:rFonts w:ascii="Poppins" w:eastAsia="Times New Roman" w:hAnsi="Poppins" w:cs="Poppins"/>
          <w:kern w:val="0"/>
          <w:sz w:val="20"/>
          <w:szCs w:val="20"/>
          <w14:ligatures w14:val="none"/>
        </w:rPr>
        <w:t>K</w:t>
      </w:r>
      <w:r w:rsidRPr="005817C6">
        <w:rPr>
          <w:rFonts w:ascii="Poppins" w:eastAsia="Times New Roman" w:hAnsi="Poppins" w:cs="Poppins"/>
          <w:kern w:val="0"/>
          <w:sz w:val="20"/>
          <w:szCs w:val="20"/>
          <w14:ligatures w14:val="none"/>
        </w:rPr>
        <w:t xml:space="preserve">onkursie może być jeden z tych Uczestników. </w:t>
      </w:r>
    </w:p>
    <w:p w14:paraId="73827BF3" w14:textId="33CE8B5F" w:rsidR="00926F9C" w:rsidRPr="004525DB" w:rsidRDefault="00926F9C" w:rsidP="003740A5">
      <w:pPr>
        <w:pStyle w:val="Akapitzlist"/>
        <w:numPr>
          <w:ilvl w:val="0"/>
          <w:numId w:val="27"/>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4525DB">
        <w:rPr>
          <w:rFonts w:ascii="Poppins" w:eastAsia="Times New Roman" w:hAnsi="Poppins" w:cs="Poppins"/>
          <w:kern w:val="0"/>
          <w:sz w:val="20"/>
          <w:szCs w:val="20"/>
          <w14:ligatures w14:val="none"/>
        </w:rPr>
        <w:t xml:space="preserve">Każdy Uczestnik może złożyć tylko jeden Wniosek o dopuszczenie do udziału </w:t>
      </w:r>
      <w:r w:rsidR="00C833BA">
        <w:rPr>
          <w:rFonts w:ascii="Poppins" w:eastAsia="Times New Roman" w:hAnsi="Poppins" w:cs="Poppins"/>
          <w:kern w:val="0"/>
          <w:sz w:val="20"/>
          <w:szCs w:val="20"/>
          <w14:ligatures w14:val="none"/>
        </w:rPr>
        <w:br/>
      </w:r>
      <w:r w:rsidRPr="004525DB">
        <w:rPr>
          <w:rFonts w:ascii="Poppins" w:eastAsia="Times New Roman" w:hAnsi="Poppins" w:cs="Poppins"/>
          <w:kern w:val="0"/>
          <w:sz w:val="20"/>
          <w:szCs w:val="20"/>
          <w14:ligatures w14:val="none"/>
        </w:rPr>
        <w:t xml:space="preserve">w </w:t>
      </w:r>
      <w:r w:rsidR="00F17C4B" w:rsidRPr="004525DB">
        <w:rPr>
          <w:rFonts w:ascii="Poppins" w:eastAsia="Times New Roman" w:hAnsi="Poppins" w:cs="Poppins"/>
          <w:kern w:val="0"/>
          <w:sz w:val="20"/>
          <w:szCs w:val="20"/>
          <w14:ligatures w14:val="none"/>
        </w:rPr>
        <w:t>K</w:t>
      </w:r>
      <w:r w:rsidRPr="004525DB">
        <w:rPr>
          <w:rFonts w:ascii="Poppins" w:eastAsia="Times New Roman" w:hAnsi="Poppins" w:cs="Poppins"/>
          <w:kern w:val="0"/>
          <w:sz w:val="20"/>
          <w:szCs w:val="20"/>
          <w14:ligatures w14:val="none"/>
        </w:rPr>
        <w:t>onkursie.</w:t>
      </w:r>
    </w:p>
    <w:p w14:paraId="6FDA1522"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1C699CEF" w14:textId="0EDD23EB"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r w:rsidRPr="00926F9C">
        <w:rPr>
          <w:rFonts w:ascii="Poppins" w:eastAsia="Times New Roman" w:hAnsi="Poppins" w:cs="Poppins"/>
          <w:b/>
          <w:bCs/>
          <w:kern w:val="0"/>
          <w:sz w:val="20"/>
          <w:szCs w:val="20"/>
          <w14:ligatures w14:val="none"/>
        </w:rPr>
        <w:lastRenderedPageBreak/>
        <w:t>WARUNKI UDZIAŁU W KONKURSIE, WYMAGANIA JAKIE MUSZĄ SPEŁNIAĆ UCZESTNICY KONKURSU, INFORMACJA O PODMIOTOWYCH ŚRODKACH DOWODOWYCH</w:t>
      </w:r>
      <w:r w:rsidR="00D13066">
        <w:rPr>
          <w:rFonts w:ascii="Poppins" w:eastAsia="Times New Roman" w:hAnsi="Poppins" w:cs="Poppins"/>
          <w:b/>
          <w:bCs/>
          <w:kern w:val="0"/>
          <w:sz w:val="20"/>
          <w:szCs w:val="20"/>
          <w14:ligatures w14:val="none"/>
        </w:rPr>
        <w:t xml:space="preserve">, </w:t>
      </w:r>
      <w:r w:rsidRPr="00926F9C">
        <w:rPr>
          <w:rFonts w:ascii="Poppins" w:eastAsia="Times New Roman" w:hAnsi="Poppins" w:cs="Poppins"/>
          <w:b/>
          <w:bCs/>
          <w:kern w:val="0"/>
          <w:sz w:val="20"/>
          <w:szCs w:val="20"/>
          <w14:ligatures w14:val="none"/>
        </w:rPr>
        <w:t xml:space="preserve">WNIOSKI </w:t>
      </w:r>
      <w:r w:rsidRPr="00926F9C">
        <w:rPr>
          <w:rFonts w:ascii="Poppins" w:eastAsia="Times New Roman" w:hAnsi="Poppins" w:cs="Poppins"/>
          <w:b/>
          <w:bCs/>
          <w:kern w:val="0"/>
          <w:sz w:val="20"/>
          <w:szCs w:val="20"/>
          <w14:ligatures w14:val="none"/>
        </w:rPr>
        <w:br/>
        <w:t>O DOPUSZCZENIE DO UDZIAŁU W KONKURSIE ORAZ OCENA WNIOSKÓW</w:t>
      </w:r>
    </w:p>
    <w:p w14:paraId="1AB63FBD"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6DEF10BF" w14:textId="77777777" w:rsidR="009440A6" w:rsidRDefault="00926F9C" w:rsidP="003740A5">
      <w:pPr>
        <w:pStyle w:val="Akapitzlist"/>
        <w:numPr>
          <w:ilvl w:val="0"/>
          <w:numId w:val="28"/>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9440A6">
        <w:rPr>
          <w:rFonts w:ascii="Poppins" w:eastAsia="Times New Roman" w:hAnsi="Poppins" w:cs="Poppins"/>
          <w:kern w:val="0"/>
          <w:sz w:val="20"/>
          <w:szCs w:val="20"/>
          <w14:ligatures w14:val="none"/>
        </w:rPr>
        <w:t>Uczestnicy konkursu muszą spełnić wszystkie następujące wymagania:</w:t>
      </w:r>
    </w:p>
    <w:p w14:paraId="17A587CF" w14:textId="41A49A42" w:rsidR="00926F9C" w:rsidRPr="009440A6" w:rsidRDefault="00BE24AA" w:rsidP="003740A5">
      <w:pPr>
        <w:pStyle w:val="Akapitzlist"/>
        <w:numPr>
          <w:ilvl w:val="1"/>
          <w:numId w:val="28"/>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Pr>
          <w:rFonts w:ascii="Poppins" w:eastAsia="Times New Roman" w:hAnsi="Poppins" w:cs="Poppins"/>
          <w:kern w:val="0"/>
          <w:sz w:val="20"/>
          <w:szCs w:val="20"/>
          <w14:ligatures w14:val="none"/>
        </w:rPr>
        <w:t>n</w:t>
      </w:r>
      <w:r w:rsidR="00926F9C" w:rsidRPr="009440A6">
        <w:rPr>
          <w:rFonts w:ascii="Poppins" w:eastAsia="Times New Roman" w:hAnsi="Poppins" w:cs="Poppins"/>
          <w:kern w:val="0"/>
          <w:sz w:val="20"/>
          <w:szCs w:val="20"/>
          <w14:ligatures w14:val="none"/>
        </w:rPr>
        <w:t>ie</w:t>
      </w:r>
      <w:r>
        <w:rPr>
          <w:rFonts w:ascii="Poppins" w:eastAsia="Times New Roman" w:hAnsi="Poppins" w:cs="Poppins"/>
          <w:kern w:val="0"/>
          <w:sz w:val="20"/>
          <w:szCs w:val="20"/>
          <w14:ligatures w14:val="none"/>
        </w:rPr>
        <w:t xml:space="preserve"> mogą</w:t>
      </w:r>
      <w:r w:rsidR="00926F9C" w:rsidRPr="009440A6">
        <w:rPr>
          <w:rFonts w:ascii="Poppins" w:eastAsia="Times New Roman" w:hAnsi="Poppins" w:cs="Poppins"/>
          <w:kern w:val="0"/>
          <w:sz w:val="20"/>
          <w:szCs w:val="20"/>
          <w14:ligatures w14:val="none"/>
        </w:rPr>
        <w:t xml:space="preserve"> podlega</w:t>
      </w:r>
      <w:r>
        <w:rPr>
          <w:rFonts w:ascii="Poppins" w:eastAsia="Times New Roman" w:hAnsi="Poppins" w:cs="Poppins"/>
          <w:kern w:val="0"/>
          <w:sz w:val="20"/>
          <w:szCs w:val="20"/>
          <w14:ligatures w14:val="none"/>
        </w:rPr>
        <w:t>ć</w:t>
      </w:r>
      <w:r w:rsidR="00926F9C" w:rsidRPr="009440A6">
        <w:rPr>
          <w:rFonts w:ascii="Poppins" w:eastAsia="Times New Roman" w:hAnsi="Poppins" w:cs="Poppins"/>
          <w:kern w:val="0"/>
          <w:sz w:val="20"/>
          <w:szCs w:val="20"/>
          <w14:ligatures w14:val="none"/>
        </w:rPr>
        <w:t xml:space="preserve"> wykluczeniu na podstawie:</w:t>
      </w:r>
    </w:p>
    <w:p w14:paraId="05E0549A" w14:textId="35928A92" w:rsidR="009440A6" w:rsidRDefault="00926F9C" w:rsidP="003740A5">
      <w:pPr>
        <w:pStyle w:val="Akapitzlist"/>
        <w:numPr>
          <w:ilvl w:val="0"/>
          <w:numId w:val="29"/>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9440A6">
        <w:rPr>
          <w:rFonts w:ascii="Poppins" w:eastAsia="Times New Roman" w:hAnsi="Poppins" w:cs="Poppins"/>
          <w:kern w:val="0"/>
          <w:sz w:val="20"/>
          <w:szCs w:val="20"/>
          <w14:ligatures w14:val="none"/>
        </w:rPr>
        <w:t>art. 108 ust. 1 oraz art. 109 ust. 1 pkt</w:t>
      </w:r>
      <w:r w:rsidR="00E90684" w:rsidRPr="009440A6">
        <w:rPr>
          <w:rFonts w:ascii="Poppins" w:eastAsia="Times New Roman" w:hAnsi="Poppins" w:cs="Poppins"/>
          <w:kern w:val="0"/>
          <w:sz w:val="20"/>
          <w:szCs w:val="20"/>
          <w14:ligatures w14:val="none"/>
        </w:rPr>
        <w:t xml:space="preserve"> 1,</w:t>
      </w:r>
      <w:r w:rsidRPr="009440A6">
        <w:rPr>
          <w:rFonts w:ascii="Poppins" w:eastAsia="Times New Roman" w:hAnsi="Poppins" w:cs="Poppins"/>
          <w:kern w:val="0"/>
          <w:sz w:val="20"/>
          <w:szCs w:val="20"/>
          <w14:ligatures w14:val="none"/>
        </w:rPr>
        <w:t xml:space="preserve"> </w:t>
      </w:r>
      <w:r w:rsidR="00F54E87">
        <w:rPr>
          <w:rFonts w:ascii="Poppins" w:eastAsia="Times New Roman" w:hAnsi="Poppins" w:cs="Poppins"/>
          <w:kern w:val="0"/>
          <w:sz w:val="20"/>
          <w:szCs w:val="20"/>
          <w14:ligatures w14:val="none"/>
        </w:rPr>
        <w:t xml:space="preserve">pkt </w:t>
      </w:r>
      <w:r w:rsidRPr="009440A6">
        <w:rPr>
          <w:rFonts w:ascii="Poppins" w:eastAsia="Times New Roman" w:hAnsi="Poppins" w:cs="Poppins"/>
          <w:kern w:val="0"/>
          <w:sz w:val="20"/>
          <w:szCs w:val="20"/>
          <w14:ligatures w14:val="none"/>
        </w:rPr>
        <w:t xml:space="preserve">4, pkt 6 (konflikt interesów oceniany </w:t>
      </w:r>
      <w:r w:rsidR="000046C5">
        <w:rPr>
          <w:rFonts w:ascii="Poppins" w:eastAsia="Times New Roman" w:hAnsi="Poppins" w:cs="Poppins"/>
          <w:kern w:val="0"/>
          <w:sz w:val="20"/>
          <w:szCs w:val="20"/>
          <w14:ligatures w14:val="none"/>
        </w:rPr>
        <w:br/>
      </w:r>
      <w:r w:rsidRPr="009440A6">
        <w:rPr>
          <w:rFonts w:ascii="Poppins" w:eastAsia="Times New Roman" w:hAnsi="Poppins" w:cs="Poppins"/>
          <w:kern w:val="0"/>
          <w:sz w:val="20"/>
          <w:szCs w:val="20"/>
          <w14:ligatures w14:val="none"/>
        </w:rPr>
        <w:t xml:space="preserve">w stosunku do członków Sądu </w:t>
      </w:r>
      <w:r w:rsidR="00607FE7" w:rsidRPr="009440A6">
        <w:rPr>
          <w:rFonts w:ascii="Poppins" w:eastAsia="Times New Roman" w:hAnsi="Poppins" w:cs="Poppins"/>
          <w:kern w:val="0"/>
          <w:sz w:val="20"/>
          <w:szCs w:val="20"/>
          <w14:ligatures w14:val="none"/>
        </w:rPr>
        <w:t>k</w:t>
      </w:r>
      <w:r w:rsidRPr="009440A6">
        <w:rPr>
          <w:rFonts w:ascii="Poppins" w:eastAsia="Times New Roman" w:hAnsi="Poppins" w:cs="Poppins"/>
          <w:kern w:val="0"/>
          <w:sz w:val="20"/>
          <w:szCs w:val="20"/>
          <w14:ligatures w14:val="none"/>
        </w:rPr>
        <w:t xml:space="preserve">onkursowego) </w:t>
      </w:r>
      <w:r w:rsidR="00607FE7" w:rsidRPr="009440A6">
        <w:rPr>
          <w:rFonts w:ascii="Poppins" w:eastAsia="Times New Roman" w:hAnsi="Poppins" w:cs="Poppins"/>
          <w:kern w:val="0"/>
          <w:sz w:val="20"/>
          <w:szCs w:val="20"/>
          <w14:ligatures w14:val="none"/>
        </w:rPr>
        <w:t>Ustawy;</w:t>
      </w:r>
    </w:p>
    <w:p w14:paraId="2DF48E03" w14:textId="2C0584FF" w:rsidR="009440A6" w:rsidRDefault="00926F9C" w:rsidP="003740A5">
      <w:pPr>
        <w:pStyle w:val="Akapitzlist"/>
        <w:numPr>
          <w:ilvl w:val="0"/>
          <w:numId w:val="29"/>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9440A6">
        <w:rPr>
          <w:rFonts w:ascii="Poppins" w:eastAsia="Times New Roman" w:hAnsi="Poppins" w:cs="Poppins"/>
          <w:kern w:val="0"/>
          <w:sz w:val="20"/>
          <w:szCs w:val="20"/>
          <w14:ligatures w14:val="none"/>
        </w:rPr>
        <w:t xml:space="preserve">art. 7 ust. 1 ustawy z dnia 13 kwietnia 2022 r. o szczególnych rozwiązaniach </w:t>
      </w:r>
      <w:r w:rsidR="000046C5">
        <w:rPr>
          <w:rFonts w:ascii="Poppins" w:eastAsia="Times New Roman" w:hAnsi="Poppins" w:cs="Poppins"/>
          <w:kern w:val="0"/>
          <w:sz w:val="20"/>
          <w:szCs w:val="20"/>
          <w14:ligatures w14:val="none"/>
        </w:rPr>
        <w:br/>
      </w:r>
      <w:r w:rsidRPr="009440A6">
        <w:rPr>
          <w:rFonts w:ascii="Poppins" w:eastAsia="Times New Roman" w:hAnsi="Poppins" w:cs="Poppins"/>
          <w:kern w:val="0"/>
          <w:sz w:val="20"/>
          <w:szCs w:val="20"/>
          <w14:ligatures w14:val="none"/>
        </w:rPr>
        <w:t xml:space="preserve">w zakresie przeciwdziałania wspieraniu agresji na Ukrainę oraz służących ochronie bezpieczeństwa narodowego </w:t>
      </w:r>
      <w:r w:rsidR="006A5F52">
        <w:rPr>
          <w:rFonts w:ascii="Poppins" w:eastAsia="Times New Roman" w:hAnsi="Poppins" w:cs="Poppins"/>
          <w:kern w:val="0"/>
          <w:sz w:val="20"/>
          <w:szCs w:val="20"/>
          <w14:ligatures w14:val="none"/>
        </w:rPr>
        <w:t>(</w:t>
      </w:r>
      <w:r w:rsidR="00AC68A7" w:rsidRPr="00AC68A7">
        <w:rPr>
          <w:rFonts w:ascii="Poppins" w:eastAsia="Times New Roman" w:hAnsi="Poppins" w:cs="Poppins"/>
          <w:kern w:val="0"/>
          <w:sz w:val="20"/>
          <w:szCs w:val="20"/>
          <w14:ligatures w14:val="none"/>
        </w:rPr>
        <w:t>t.j. Dz. U. z 2025 r. poz. 514</w:t>
      </w:r>
      <w:r w:rsidR="006A5F52">
        <w:rPr>
          <w:rFonts w:ascii="Poppins" w:eastAsia="Times New Roman" w:hAnsi="Poppins" w:cs="Poppins"/>
          <w:kern w:val="0"/>
          <w:sz w:val="20"/>
          <w:szCs w:val="20"/>
          <w14:ligatures w14:val="none"/>
        </w:rPr>
        <w:t>);</w:t>
      </w:r>
    </w:p>
    <w:p w14:paraId="071F0F05" w14:textId="47AB1F43" w:rsidR="00926F9C" w:rsidRPr="009440A6" w:rsidRDefault="00926F9C" w:rsidP="003740A5">
      <w:pPr>
        <w:pStyle w:val="Akapitzlist"/>
        <w:numPr>
          <w:ilvl w:val="0"/>
          <w:numId w:val="29"/>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9440A6">
        <w:rPr>
          <w:rFonts w:ascii="Poppins" w:eastAsia="Times New Roman" w:hAnsi="Poppins" w:cs="Poppins"/>
          <w:kern w:val="0"/>
          <w:sz w:val="20"/>
          <w:szCs w:val="20"/>
          <w14:ligatures w14:val="none"/>
        </w:rPr>
        <w:t xml:space="preserve">art. 5k Rozporządzenia Rady UE nr 833/2014 </w:t>
      </w:r>
      <w:r w:rsidR="00AC68A7" w:rsidRPr="00AC68A7">
        <w:rPr>
          <w:rFonts w:ascii="Poppins" w:eastAsia="Times New Roman" w:hAnsi="Poppins" w:cs="Poppins"/>
          <w:kern w:val="0"/>
          <w:sz w:val="20"/>
          <w:szCs w:val="20"/>
          <w14:ligatures w14:val="none"/>
        </w:rPr>
        <w:t>nr 833/2014 z dnia 31 lipca 2014 r. dotyczące środków ograniczających w związku z działaniami Rosji destabilizującymi sytuację na Ukrainie (Dz. U. UE. L. z 2014 r. Nr 229, str. 1 z późn. zm.).</w:t>
      </w:r>
    </w:p>
    <w:p w14:paraId="327685B3" w14:textId="77777777" w:rsidR="009440A6" w:rsidRDefault="00926F9C" w:rsidP="00D80444">
      <w:pPr>
        <w:autoSpaceDE w:val="0"/>
        <w:autoSpaceDN w:val="0"/>
        <w:adjustRightInd w:val="0"/>
        <w:spacing w:before="120" w:after="120" w:line="276" w:lineRule="auto"/>
        <w:ind w:left="792"/>
        <w:jc w:val="both"/>
        <w:rPr>
          <w:rFonts w:ascii="Poppins" w:eastAsia="Times New Roman" w:hAnsi="Poppins" w:cs="Poppins"/>
          <w:kern w:val="0"/>
          <w:sz w:val="20"/>
          <w:szCs w:val="20"/>
          <w14:ligatures w14:val="none"/>
        </w:rPr>
      </w:pPr>
      <w:r w:rsidRPr="008D3A16">
        <w:rPr>
          <w:rFonts w:ascii="Poppins" w:eastAsia="Times New Roman" w:hAnsi="Poppins" w:cs="Poppins"/>
          <w:kern w:val="0"/>
          <w:sz w:val="20"/>
          <w:szCs w:val="20"/>
          <w14:ligatures w14:val="none"/>
        </w:rPr>
        <w:t xml:space="preserve">Powyższy wymóg dotyczy Uczestnika samodzielnie biorącego udział w </w:t>
      </w:r>
      <w:r w:rsidR="00C54206" w:rsidRPr="008D3A16">
        <w:rPr>
          <w:rFonts w:ascii="Poppins" w:eastAsia="Times New Roman" w:hAnsi="Poppins" w:cs="Poppins"/>
          <w:kern w:val="0"/>
          <w:sz w:val="20"/>
          <w:szCs w:val="20"/>
          <w14:ligatures w14:val="none"/>
        </w:rPr>
        <w:t>K</w:t>
      </w:r>
      <w:r w:rsidRPr="008D3A16">
        <w:rPr>
          <w:rFonts w:ascii="Poppins" w:eastAsia="Times New Roman" w:hAnsi="Poppins" w:cs="Poppins"/>
          <w:kern w:val="0"/>
          <w:sz w:val="20"/>
          <w:szCs w:val="20"/>
          <w14:ligatures w14:val="none"/>
        </w:rPr>
        <w:t xml:space="preserve">onkursie jak </w:t>
      </w:r>
      <w:r w:rsidRPr="008D3A16">
        <w:rPr>
          <w:rFonts w:ascii="Poppins" w:eastAsia="Times New Roman" w:hAnsi="Poppins" w:cs="Poppins"/>
          <w:kern w:val="0"/>
          <w:sz w:val="20"/>
          <w:szCs w:val="20"/>
          <w14:ligatures w14:val="none"/>
        </w:rPr>
        <w:br/>
        <w:t>i każdego z Uczestników wspólnie biorących udział w Konkursie oraz podmiotów, na których zasoby powołuje się Uczestnik konkursu.</w:t>
      </w:r>
    </w:p>
    <w:p w14:paraId="32AF2C36" w14:textId="6D3E0A9F" w:rsidR="00926F9C" w:rsidRPr="005728B6" w:rsidRDefault="00A057AB" w:rsidP="003740A5">
      <w:pPr>
        <w:pStyle w:val="Akapitzlist"/>
        <w:numPr>
          <w:ilvl w:val="1"/>
          <w:numId w:val="28"/>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Pr>
          <w:rFonts w:ascii="Poppins" w:eastAsia="Times New Roman" w:hAnsi="Poppins" w:cs="Poppins"/>
          <w:kern w:val="0"/>
          <w:sz w:val="20"/>
          <w:szCs w:val="20"/>
          <w14:ligatures w14:val="none"/>
        </w:rPr>
        <w:t xml:space="preserve">muszą </w:t>
      </w:r>
      <w:r w:rsidR="00861357">
        <w:rPr>
          <w:rFonts w:ascii="Poppins" w:eastAsia="Times New Roman" w:hAnsi="Poppins" w:cs="Poppins"/>
          <w:kern w:val="0"/>
          <w:sz w:val="20"/>
          <w:szCs w:val="20"/>
          <w14:ligatures w14:val="none"/>
        </w:rPr>
        <w:t>s</w:t>
      </w:r>
      <w:r w:rsidR="00926F9C" w:rsidRPr="005728B6">
        <w:rPr>
          <w:rFonts w:ascii="Poppins" w:eastAsia="Times New Roman" w:hAnsi="Poppins" w:cs="Poppins"/>
          <w:kern w:val="0"/>
          <w:sz w:val="20"/>
          <w:szCs w:val="20"/>
          <w14:ligatures w14:val="none"/>
        </w:rPr>
        <w:t>pełnia</w:t>
      </w:r>
      <w:r>
        <w:rPr>
          <w:rFonts w:ascii="Poppins" w:eastAsia="Times New Roman" w:hAnsi="Poppins" w:cs="Poppins"/>
          <w:kern w:val="0"/>
          <w:sz w:val="20"/>
          <w:szCs w:val="20"/>
          <w14:ligatures w14:val="none"/>
        </w:rPr>
        <w:t>ć</w:t>
      </w:r>
      <w:r w:rsidR="00926F9C" w:rsidRPr="005728B6">
        <w:rPr>
          <w:rFonts w:ascii="Poppins" w:eastAsia="Times New Roman" w:hAnsi="Poppins" w:cs="Poppins"/>
          <w:kern w:val="0"/>
          <w:sz w:val="20"/>
          <w:szCs w:val="20"/>
          <w14:ligatures w14:val="none"/>
        </w:rPr>
        <w:t xml:space="preserve"> określon</w:t>
      </w:r>
      <w:r w:rsidR="00861357">
        <w:rPr>
          <w:rFonts w:ascii="Poppins" w:eastAsia="Times New Roman" w:hAnsi="Poppins" w:cs="Poppins"/>
          <w:kern w:val="0"/>
          <w:sz w:val="20"/>
          <w:szCs w:val="20"/>
          <w14:ligatures w14:val="none"/>
        </w:rPr>
        <w:t>e</w:t>
      </w:r>
      <w:r w:rsidR="00926F9C" w:rsidRPr="005728B6">
        <w:rPr>
          <w:rFonts w:ascii="Poppins" w:eastAsia="Times New Roman" w:hAnsi="Poppins" w:cs="Poppins"/>
          <w:kern w:val="0"/>
          <w:sz w:val="20"/>
          <w:szCs w:val="20"/>
          <w14:ligatures w14:val="none"/>
        </w:rPr>
        <w:t xml:space="preserve"> przez Organizatora warun</w:t>
      </w:r>
      <w:r w:rsidR="00861357">
        <w:rPr>
          <w:rFonts w:ascii="Poppins" w:eastAsia="Times New Roman" w:hAnsi="Poppins" w:cs="Poppins"/>
          <w:kern w:val="0"/>
          <w:sz w:val="20"/>
          <w:szCs w:val="20"/>
          <w14:ligatures w14:val="none"/>
        </w:rPr>
        <w:t>ki</w:t>
      </w:r>
      <w:r w:rsidR="00926F9C" w:rsidRPr="005728B6">
        <w:rPr>
          <w:rFonts w:ascii="Poppins" w:eastAsia="Times New Roman" w:hAnsi="Poppins" w:cs="Poppins"/>
          <w:kern w:val="0"/>
          <w:sz w:val="20"/>
          <w:szCs w:val="20"/>
          <w14:ligatures w14:val="none"/>
        </w:rPr>
        <w:t xml:space="preserve"> udziału w Konkursie dotycząc</w:t>
      </w:r>
      <w:r w:rsidR="00861357">
        <w:rPr>
          <w:rFonts w:ascii="Poppins" w:eastAsia="Times New Roman" w:hAnsi="Poppins" w:cs="Poppins"/>
          <w:kern w:val="0"/>
          <w:sz w:val="20"/>
          <w:szCs w:val="20"/>
          <w14:ligatures w14:val="none"/>
        </w:rPr>
        <w:t>e</w:t>
      </w:r>
      <w:r w:rsidR="00926F9C" w:rsidRPr="005728B6">
        <w:rPr>
          <w:rFonts w:ascii="Poppins" w:eastAsia="Times New Roman" w:hAnsi="Poppins" w:cs="Poppins"/>
          <w:kern w:val="0"/>
          <w:sz w:val="20"/>
          <w:szCs w:val="20"/>
          <w14:ligatures w14:val="none"/>
        </w:rPr>
        <w:t xml:space="preserve"> zdolności technicznej i zawodowej</w:t>
      </w:r>
      <w:r w:rsidR="00D90A07">
        <w:rPr>
          <w:rFonts w:ascii="Poppins" w:eastAsia="Times New Roman" w:hAnsi="Poppins" w:cs="Poppins"/>
          <w:kern w:val="0"/>
          <w:sz w:val="20"/>
          <w:szCs w:val="20"/>
          <w14:ligatures w14:val="none"/>
        </w:rPr>
        <w:t xml:space="preserve">: </w:t>
      </w:r>
    </w:p>
    <w:p w14:paraId="7F396CB0" w14:textId="528D0EC8" w:rsidR="00C2227C" w:rsidRPr="00BC41A0" w:rsidRDefault="003E2F92" w:rsidP="003740A5">
      <w:pPr>
        <w:pStyle w:val="Akapitzlist"/>
        <w:numPr>
          <w:ilvl w:val="0"/>
          <w:numId w:val="30"/>
        </w:numPr>
        <w:autoSpaceDE w:val="0"/>
        <w:autoSpaceDN w:val="0"/>
        <w:adjustRightInd w:val="0"/>
        <w:spacing w:before="120" w:after="120" w:line="276" w:lineRule="auto"/>
        <w:contextualSpacing w:val="0"/>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Uczestnik konkurs</w:t>
      </w:r>
      <w:r>
        <w:rPr>
          <w:rFonts w:ascii="Poppins" w:eastAsia="Times New Roman" w:hAnsi="Poppins" w:cs="Poppins"/>
          <w:kern w:val="0"/>
          <w:sz w:val="20"/>
          <w:szCs w:val="20"/>
          <w14:ligatures w14:val="none"/>
        </w:rPr>
        <w:t xml:space="preserve">u zobowiązany jest wykazać, że </w:t>
      </w:r>
      <w:r w:rsidR="00471556" w:rsidRPr="009440A6">
        <w:rPr>
          <w:rFonts w:ascii="Poppins" w:eastAsia="Times New Roman" w:hAnsi="Poppins" w:cs="Poppins"/>
          <w:b/>
          <w:bCs/>
          <w:kern w:val="0"/>
          <w:sz w:val="20"/>
          <w:szCs w:val="20"/>
          <w14:ligatures w14:val="none"/>
        </w:rPr>
        <w:t>w okresie ostatnich 10 lat</w:t>
      </w:r>
      <w:r w:rsidR="00471556" w:rsidRPr="009440A6">
        <w:rPr>
          <w:rFonts w:ascii="Poppins" w:eastAsia="Times New Roman" w:hAnsi="Poppins" w:cs="Poppins"/>
          <w:kern w:val="0"/>
          <w:sz w:val="20"/>
          <w:szCs w:val="20"/>
          <w14:ligatures w14:val="none"/>
        </w:rPr>
        <w:t xml:space="preserve"> przed upływem terminu składania </w:t>
      </w:r>
      <w:r w:rsidR="00C54206" w:rsidRPr="009440A6">
        <w:rPr>
          <w:rFonts w:ascii="Poppins" w:eastAsia="Times New Roman" w:hAnsi="Poppins" w:cs="Poppins"/>
          <w:kern w:val="0"/>
          <w:sz w:val="20"/>
          <w:szCs w:val="20"/>
          <w14:ligatures w14:val="none"/>
        </w:rPr>
        <w:t>W</w:t>
      </w:r>
      <w:r w:rsidR="00471556" w:rsidRPr="009440A6">
        <w:rPr>
          <w:rFonts w:ascii="Poppins" w:eastAsia="Times New Roman" w:hAnsi="Poppins" w:cs="Poppins"/>
          <w:kern w:val="0"/>
          <w:sz w:val="20"/>
          <w:szCs w:val="20"/>
          <w14:ligatures w14:val="none"/>
        </w:rPr>
        <w:t>niosków</w:t>
      </w:r>
      <w:r w:rsidR="00047DBE">
        <w:rPr>
          <w:rFonts w:ascii="Poppins" w:eastAsia="Times New Roman" w:hAnsi="Poppins" w:cs="Poppins"/>
          <w:kern w:val="0"/>
          <w:sz w:val="20"/>
          <w:szCs w:val="20"/>
          <w14:ligatures w14:val="none"/>
        </w:rPr>
        <w:t xml:space="preserve"> </w:t>
      </w:r>
      <w:r w:rsidR="00047DBE" w:rsidRPr="004525DB">
        <w:rPr>
          <w:rFonts w:ascii="Poppins" w:eastAsia="Times New Roman" w:hAnsi="Poppins" w:cs="Poppins"/>
          <w:kern w:val="0"/>
          <w:sz w:val="20"/>
          <w:szCs w:val="20"/>
          <w14:ligatures w14:val="none"/>
        </w:rPr>
        <w:t xml:space="preserve">o dopuszczenie do udziału </w:t>
      </w:r>
      <w:r w:rsidR="000046C5">
        <w:rPr>
          <w:rFonts w:ascii="Poppins" w:eastAsia="Times New Roman" w:hAnsi="Poppins" w:cs="Poppins"/>
          <w:kern w:val="0"/>
          <w:sz w:val="20"/>
          <w:szCs w:val="20"/>
          <w14:ligatures w14:val="none"/>
        </w:rPr>
        <w:br/>
      </w:r>
      <w:r w:rsidR="00047DBE" w:rsidRPr="004525DB">
        <w:rPr>
          <w:rFonts w:ascii="Poppins" w:eastAsia="Times New Roman" w:hAnsi="Poppins" w:cs="Poppins"/>
          <w:kern w:val="0"/>
          <w:sz w:val="20"/>
          <w:szCs w:val="20"/>
          <w14:ligatures w14:val="none"/>
        </w:rPr>
        <w:t>w Konkursie</w:t>
      </w:r>
      <w:r w:rsidR="008D37B5">
        <w:rPr>
          <w:rFonts w:ascii="Poppins" w:eastAsia="Times New Roman" w:hAnsi="Poppins" w:cs="Poppins"/>
          <w:kern w:val="0"/>
          <w:sz w:val="20"/>
          <w:szCs w:val="20"/>
          <w14:ligatures w14:val="none"/>
        </w:rPr>
        <w:t>,</w:t>
      </w:r>
      <w:r>
        <w:rPr>
          <w:rFonts w:ascii="Poppins" w:eastAsia="Times New Roman" w:hAnsi="Poppins" w:cs="Poppins"/>
          <w:kern w:val="0"/>
          <w:sz w:val="20"/>
          <w:szCs w:val="20"/>
          <w14:ligatures w14:val="none"/>
        </w:rPr>
        <w:t xml:space="preserve"> </w:t>
      </w:r>
      <w:r w:rsidR="008D37B5" w:rsidRPr="008D37B5">
        <w:rPr>
          <w:rFonts w:ascii="Poppins" w:eastAsia="Times New Roman" w:hAnsi="Poppins" w:cs="Poppins"/>
          <w:kern w:val="0"/>
          <w:sz w:val="20"/>
          <w:szCs w:val="20"/>
          <w14:ligatures w14:val="none"/>
        </w:rPr>
        <w:t>a jeżeli okres prowadzenia działalności jest krótszy – w tym okresie</w:t>
      </w:r>
      <w:r w:rsidR="008D37B5">
        <w:rPr>
          <w:rFonts w:ascii="Poppins" w:eastAsia="Times New Roman" w:hAnsi="Poppins" w:cs="Poppins"/>
          <w:kern w:val="0"/>
          <w:sz w:val="20"/>
          <w:szCs w:val="20"/>
          <w14:ligatures w14:val="none"/>
        </w:rPr>
        <w:t xml:space="preserve">, </w:t>
      </w:r>
      <w:r w:rsidR="00471556" w:rsidRPr="00BC41A0">
        <w:rPr>
          <w:rFonts w:ascii="Poppins" w:eastAsia="Times New Roman" w:hAnsi="Poppins" w:cs="Poppins"/>
          <w:kern w:val="0"/>
          <w:sz w:val="20"/>
          <w:szCs w:val="20"/>
          <w14:ligatures w14:val="none"/>
        </w:rPr>
        <w:t>wykonał dokumentacj</w:t>
      </w:r>
      <w:r w:rsidR="008D3A16" w:rsidRPr="00BC41A0">
        <w:rPr>
          <w:rFonts w:ascii="Poppins" w:eastAsia="Times New Roman" w:hAnsi="Poppins" w:cs="Poppins"/>
          <w:kern w:val="0"/>
          <w:sz w:val="20"/>
          <w:szCs w:val="20"/>
          <w14:ligatures w14:val="none"/>
        </w:rPr>
        <w:t>ę</w:t>
      </w:r>
      <w:r w:rsidR="00471556" w:rsidRPr="00BC41A0">
        <w:rPr>
          <w:rFonts w:ascii="Poppins" w:eastAsia="Times New Roman" w:hAnsi="Poppins" w:cs="Poppins"/>
          <w:kern w:val="0"/>
          <w:sz w:val="20"/>
          <w:szCs w:val="20"/>
          <w14:ligatures w14:val="none"/>
        </w:rPr>
        <w:t xml:space="preserve"> projektową narracyjnej, interaktywnej wystawy stałej lub czasowej, </w:t>
      </w:r>
      <w:r w:rsidR="00471556" w:rsidRPr="00BC41A0">
        <w:rPr>
          <w:rFonts w:ascii="Poppins" w:eastAsia="Times New Roman" w:hAnsi="Poppins" w:cs="Poppins"/>
          <w:b/>
          <w:bCs/>
          <w:kern w:val="0"/>
          <w:sz w:val="20"/>
          <w:szCs w:val="20"/>
          <w14:ligatures w14:val="none"/>
        </w:rPr>
        <w:t xml:space="preserve">o powierzchni nie mniejszej niż </w:t>
      </w:r>
      <w:r w:rsidR="00D66171" w:rsidRPr="00BC41A0">
        <w:rPr>
          <w:rFonts w:ascii="Poppins" w:eastAsia="Times New Roman" w:hAnsi="Poppins" w:cs="Poppins"/>
          <w:b/>
          <w:bCs/>
          <w:kern w:val="0"/>
          <w:sz w:val="20"/>
          <w:szCs w:val="20"/>
          <w14:ligatures w14:val="none"/>
        </w:rPr>
        <w:t>5</w:t>
      </w:r>
      <w:r w:rsidR="00471556" w:rsidRPr="00BC41A0">
        <w:rPr>
          <w:rFonts w:ascii="Poppins" w:eastAsia="Times New Roman" w:hAnsi="Poppins" w:cs="Poppins"/>
          <w:b/>
          <w:bCs/>
          <w:kern w:val="0"/>
          <w:sz w:val="20"/>
          <w:szCs w:val="20"/>
          <w14:ligatures w14:val="none"/>
        </w:rPr>
        <w:t xml:space="preserve">00 m2, </w:t>
      </w:r>
      <w:r w:rsidR="00471556" w:rsidRPr="00BC41A0">
        <w:rPr>
          <w:rFonts w:ascii="Poppins" w:eastAsia="Times New Roman" w:hAnsi="Poppins" w:cs="Poppins"/>
          <w:kern w:val="0"/>
          <w:sz w:val="20"/>
          <w:szCs w:val="20"/>
          <w14:ligatures w14:val="none"/>
        </w:rPr>
        <w:t xml:space="preserve">na którą składało się co najmniej 6 stanowisk interaktywnych typu analogowego i o wartości realizacji wystawy </w:t>
      </w:r>
      <w:r w:rsidR="00471556" w:rsidRPr="00BC41A0">
        <w:rPr>
          <w:rFonts w:ascii="Poppins" w:eastAsia="Times New Roman" w:hAnsi="Poppins" w:cs="Poppins"/>
          <w:b/>
          <w:bCs/>
          <w:kern w:val="0"/>
          <w:sz w:val="20"/>
          <w:szCs w:val="20"/>
          <w14:ligatures w14:val="none"/>
        </w:rPr>
        <w:t xml:space="preserve">nie mniejszej niż </w:t>
      </w:r>
      <w:r w:rsidR="00D66171" w:rsidRPr="00BC41A0">
        <w:rPr>
          <w:rFonts w:ascii="Poppins" w:eastAsia="Times New Roman" w:hAnsi="Poppins" w:cs="Poppins"/>
          <w:b/>
          <w:bCs/>
          <w:kern w:val="0"/>
          <w:sz w:val="20"/>
          <w:szCs w:val="20"/>
          <w14:ligatures w14:val="none"/>
        </w:rPr>
        <w:t>2</w:t>
      </w:r>
      <w:r w:rsidR="00471556" w:rsidRPr="00BC41A0">
        <w:rPr>
          <w:rFonts w:ascii="Poppins" w:eastAsia="Times New Roman" w:hAnsi="Poppins" w:cs="Poppins"/>
          <w:b/>
          <w:bCs/>
          <w:kern w:val="0"/>
          <w:sz w:val="20"/>
          <w:szCs w:val="20"/>
          <w14:ligatures w14:val="none"/>
        </w:rPr>
        <w:t xml:space="preserve"> mln zł brutto,</w:t>
      </w:r>
      <w:r w:rsidR="00471556" w:rsidRPr="00BC41A0">
        <w:rPr>
          <w:rFonts w:ascii="Poppins" w:eastAsia="Times New Roman" w:hAnsi="Poppins" w:cs="Poppins"/>
          <w:kern w:val="0"/>
          <w:sz w:val="20"/>
          <w:szCs w:val="20"/>
          <w14:ligatures w14:val="none"/>
        </w:rPr>
        <w:t xml:space="preserve"> któr</w:t>
      </w:r>
      <w:r w:rsidR="008D3A16" w:rsidRPr="00BC41A0">
        <w:rPr>
          <w:rFonts w:ascii="Poppins" w:eastAsia="Times New Roman" w:hAnsi="Poppins" w:cs="Poppins"/>
          <w:kern w:val="0"/>
          <w:sz w:val="20"/>
          <w:szCs w:val="20"/>
          <w14:ligatures w14:val="none"/>
        </w:rPr>
        <w:t>a</w:t>
      </w:r>
      <w:r w:rsidR="00471556" w:rsidRPr="00BC41A0">
        <w:rPr>
          <w:rFonts w:ascii="Poppins" w:eastAsia="Times New Roman" w:hAnsi="Poppins" w:cs="Poppins"/>
          <w:kern w:val="0"/>
          <w:sz w:val="20"/>
          <w:szCs w:val="20"/>
          <w14:ligatures w14:val="none"/>
        </w:rPr>
        <w:t xml:space="preserve"> następnie został</w:t>
      </w:r>
      <w:r w:rsidR="009A039B" w:rsidRPr="00BC41A0">
        <w:rPr>
          <w:rFonts w:ascii="Poppins" w:eastAsia="Times New Roman" w:hAnsi="Poppins" w:cs="Poppins"/>
          <w:kern w:val="0"/>
          <w:sz w:val="20"/>
          <w:szCs w:val="20"/>
          <w14:ligatures w14:val="none"/>
        </w:rPr>
        <w:t>a</w:t>
      </w:r>
      <w:r w:rsidR="00471556" w:rsidRPr="00BC41A0">
        <w:rPr>
          <w:rFonts w:ascii="Poppins" w:eastAsia="Times New Roman" w:hAnsi="Poppins" w:cs="Poppins"/>
          <w:kern w:val="0"/>
          <w:sz w:val="20"/>
          <w:szCs w:val="20"/>
          <w14:ligatures w14:val="none"/>
        </w:rPr>
        <w:t xml:space="preserve"> zrealizowan</w:t>
      </w:r>
      <w:r w:rsidR="008D3A16" w:rsidRPr="00BC41A0">
        <w:rPr>
          <w:rFonts w:ascii="Poppins" w:eastAsia="Times New Roman" w:hAnsi="Poppins" w:cs="Poppins"/>
          <w:kern w:val="0"/>
          <w:sz w:val="20"/>
          <w:szCs w:val="20"/>
          <w14:ligatures w14:val="none"/>
        </w:rPr>
        <w:t>a</w:t>
      </w:r>
      <w:r w:rsidR="00471556" w:rsidRPr="00BC41A0">
        <w:rPr>
          <w:rFonts w:ascii="Poppins" w:eastAsia="Times New Roman" w:hAnsi="Poppins" w:cs="Poppins"/>
          <w:kern w:val="0"/>
          <w:sz w:val="20"/>
          <w:szCs w:val="20"/>
          <w14:ligatures w14:val="none"/>
        </w:rPr>
        <w:t xml:space="preserve"> w muzeum lub w innej instytucji zajmującej się wystawiennictwem, </w:t>
      </w:r>
    </w:p>
    <w:p w14:paraId="53AFA982" w14:textId="4F61E8C0" w:rsidR="008D37B5" w:rsidRPr="00BC41A0" w:rsidRDefault="008D37B5" w:rsidP="003740A5">
      <w:pPr>
        <w:pStyle w:val="Akapitzlist"/>
        <w:numPr>
          <w:ilvl w:val="0"/>
          <w:numId w:val="30"/>
        </w:numPr>
        <w:spacing w:after="0" w:line="276" w:lineRule="auto"/>
        <w:ind w:hanging="357"/>
        <w:contextualSpacing w:val="0"/>
        <w:jc w:val="both"/>
        <w:rPr>
          <w:rFonts w:ascii="Poppins" w:eastAsia="Times New Roman" w:hAnsi="Poppins" w:cs="Poppins"/>
          <w:kern w:val="0"/>
          <w:sz w:val="20"/>
          <w:szCs w:val="20"/>
          <w14:ligatures w14:val="none"/>
        </w:rPr>
      </w:pPr>
      <w:r w:rsidRPr="00BC41A0">
        <w:rPr>
          <w:rFonts w:ascii="Poppins" w:eastAsia="Times New Roman" w:hAnsi="Poppins" w:cs="Poppins"/>
          <w:kern w:val="0"/>
          <w:sz w:val="20"/>
          <w:szCs w:val="20"/>
          <w14:ligatures w14:val="none"/>
        </w:rPr>
        <w:t xml:space="preserve">Uczestnik konkursu zobowiązany jest wykazać, że dysponuje lub będzie dysponował następującymi osobami, które będą uczestniczyć w realizacji </w:t>
      </w:r>
      <w:r w:rsidR="008C24E4" w:rsidRPr="00BC41A0">
        <w:rPr>
          <w:rFonts w:ascii="Poppins" w:eastAsia="Times New Roman" w:hAnsi="Poppins" w:cs="Poppins"/>
          <w:kern w:val="0"/>
          <w:sz w:val="20"/>
          <w:szCs w:val="20"/>
          <w14:ligatures w14:val="none"/>
        </w:rPr>
        <w:t>Pracy konkursowej</w:t>
      </w:r>
      <w:r w:rsidRPr="00BC41A0">
        <w:rPr>
          <w:rFonts w:ascii="Poppins" w:eastAsia="Times New Roman" w:hAnsi="Poppins" w:cs="Poppins"/>
          <w:kern w:val="0"/>
          <w:sz w:val="20"/>
          <w:szCs w:val="20"/>
          <w14:ligatures w14:val="none"/>
        </w:rPr>
        <w:t>:</w:t>
      </w:r>
    </w:p>
    <w:p w14:paraId="2BAD75EB" w14:textId="3FD272C7" w:rsidR="00145AD0" w:rsidRPr="0098366A" w:rsidRDefault="00471556" w:rsidP="003740A5">
      <w:pPr>
        <w:pStyle w:val="Tekstprzypisudolnego"/>
        <w:numPr>
          <w:ilvl w:val="0"/>
          <w:numId w:val="52"/>
        </w:numPr>
        <w:spacing w:line="276" w:lineRule="auto"/>
        <w:jc w:val="both"/>
        <w:rPr>
          <w:rFonts w:ascii="Poppins" w:eastAsia="Times New Roman" w:hAnsi="Poppins" w:cs="Poppins"/>
          <w:kern w:val="0"/>
          <w14:ligatures w14:val="none"/>
        </w:rPr>
      </w:pPr>
      <w:r w:rsidRPr="00BC41A0">
        <w:rPr>
          <w:rFonts w:ascii="Poppins" w:eastAsia="Times New Roman" w:hAnsi="Poppins" w:cs="Poppins"/>
          <w:kern w:val="0"/>
          <w14:ligatures w14:val="none"/>
        </w:rPr>
        <w:t xml:space="preserve">jedną osobą posiadającą doświadczenie polegające na wykonaniu (jako autor lub członek zespołu autorskiego), </w:t>
      </w:r>
      <w:r w:rsidRPr="00BC41A0">
        <w:rPr>
          <w:rFonts w:ascii="Poppins" w:eastAsia="Times New Roman" w:hAnsi="Poppins" w:cs="Poppins"/>
          <w:b/>
          <w:bCs/>
          <w:kern w:val="0"/>
          <w14:ligatures w14:val="none"/>
        </w:rPr>
        <w:t>w okresie ostatnich 10 lat</w:t>
      </w:r>
      <w:r w:rsidRPr="00BC41A0">
        <w:rPr>
          <w:rFonts w:ascii="Poppins" w:eastAsia="Times New Roman" w:hAnsi="Poppins" w:cs="Poppins"/>
          <w:kern w:val="0"/>
          <w14:ligatures w14:val="none"/>
        </w:rPr>
        <w:t xml:space="preserve"> przed upływem terminu składania </w:t>
      </w:r>
      <w:r w:rsidR="00C54206" w:rsidRPr="00BC41A0">
        <w:rPr>
          <w:rFonts w:ascii="Poppins" w:eastAsia="Times New Roman" w:hAnsi="Poppins" w:cs="Poppins"/>
          <w:kern w:val="0"/>
          <w14:ligatures w14:val="none"/>
        </w:rPr>
        <w:t>W</w:t>
      </w:r>
      <w:r w:rsidRPr="00BC41A0">
        <w:rPr>
          <w:rFonts w:ascii="Poppins" w:eastAsia="Times New Roman" w:hAnsi="Poppins" w:cs="Poppins"/>
          <w:kern w:val="0"/>
          <w14:ligatures w14:val="none"/>
        </w:rPr>
        <w:t>niosków</w:t>
      </w:r>
      <w:r w:rsidR="00663F03" w:rsidRPr="00BC41A0">
        <w:rPr>
          <w:rFonts w:ascii="Poppins" w:eastAsia="Times New Roman" w:hAnsi="Poppins" w:cs="Poppins"/>
          <w:kern w:val="0"/>
          <w14:ligatures w14:val="none"/>
        </w:rPr>
        <w:t xml:space="preserve"> o dopuszczenie do udziału </w:t>
      </w:r>
      <w:r w:rsidR="000046C5" w:rsidRPr="00BC41A0">
        <w:rPr>
          <w:rFonts w:ascii="Poppins" w:eastAsia="Times New Roman" w:hAnsi="Poppins" w:cs="Poppins"/>
          <w:kern w:val="0"/>
          <w14:ligatures w14:val="none"/>
        </w:rPr>
        <w:br/>
      </w:r>
      <w:r w:rsidR="00663F03" w:rsidRPr="00BC41A0">
        <w:rPr>
          <w:rFonts w:ascii="Poppins" w:eastAsia="Times New Roman" w:hAnsi="Poppins" w:cs="Poppins"/>
          <w:kern w:val="0"/>
          <w14:ligatures w14:val="none"/>
        </w:rPr>
        <w:t>w Konkursie</w:t>
      </w:r>
      <w:r w:rsidRPr="00BC41A0">
        <w:rPr>
          <w:rFonts w:ascii="Poppins" w:eastAsia="Times New Roman" w:hAnsi="Poppins" w:cs="Poppins"/>
          <w:kern w:val="0"/>
          <w14:ligatures w14:val="none"/>
        </w:rPr>
        <w:t xml:space="preserve">, dokumentacji projektowej narracyjnej, interaktywnej wystawy stałej lub czasowej, </w:t>
      </w:r>
      <w:r w:rsidRPr="00BC41A0">
        <w:rPr>
          <w:rFonts w:ascii="Poppins" w:eastAsia="Times New Roman" w:hAnsi="Poppins" w:cs="Poppins"/>
          <w:b/>
          <w:bCs/>
          <w:kern w:val="0"/>
          <w14:ligatures w14:val="none"/>
        </w:rPr>
        <w:t xml:space="preserve">o powierzchni nie mniejszej niż </w:t>
      </w:r>
      <w:r w:rsidR="00050FCF" w:rsidRPr="00BC41A0">
        <w:rPr>
          <w:rFonts w:ascii="Poppins" w:eastAsia="Times New Roman" w:hAnsi="Poppins" w:cs="Poppins"/>
          <w:b/>
          <w:bCs/>
          <w:kern w:val="0"/>
          <w14:ligatures w14:val="none"/>
        </w:rPr>
        <w:t>5</w:t>
      </w:r>
      <w:r w:rsidRPr="00BC41A0">
        <w:rPr>
          <w:rFonts w:ascii="Poppins" w:eastAsia="Times New Roman" w:hAnsi="Poppins" w:cs="Poppins"/>
          <w:b/>
          <w:bCs/>
          <w:kern w:val="0"/>
          <w14:ligatures w14:val="none"/>
        </w:rPr>
        <w:t>00 m2</w:t>
      </w:r>
      <w:r w:rsidRPr="00BC41A0">
        <w:rPr>
          <w:rFonts w:ascii="Poppins" w:eastAsia="Times New Roman" w:hAnsi="Poppins" w:cs="Poppins"/>
          <w:kern w:val="0"/>
          <w14:ligatures w14:val="none"/>
        </w:rPr>
        <w:t xml:space="preserve">, </w:t>
      </w:r>
      <w:r w:rsidRPr="0098366A">
        <w:rPr>
          <w:rFonts w:ascii="Poppins" w:eastAsia="Times New Roman" w:hAnsi="Poppins" w:cs="Poppins"/>
          <w:kern w:val="0"/>
          <w14:ligatures w14:val="none"/>
        </w:rPr>
        <w:t xml:space="preserve">na którą składało się co najmniej 6 stanowisk interaktywnych typu analogowego </w:t>
      </w:r>
      <w:r w:rsidR="000046C5">
        <w:rPr>
          <w:rFonts w:ascii="Poppins" w:eastAsia="Times New Roman" w:hAnsi="Poppins" w:cs="Poppins"/>
          <w:kern w:val="0"/>
          <w14:ligatures w14:val="none"/>
        </w:rPr>
        <w:br/>
      </w:r>
      <w:r w:rsidRPr="0098366A">
        <w:rPr>
          <w:rFonts w:ascii="Poppins" w:eastAsia="Times New Roman" w:hAnsi="Poppins" w:cs="Poppins"/>
          <w:kern w:val="0"/>
          <w14:ligatures w14:val="none"/>
        </w:rPr>
        <w:lastRenderedPageBreak/>
        <w:t xml:space="preserve">i o wartości realizacji </w:t>
      </w:r>
      <w:r w:rsidRPr="00BC41A0">
        <w:rPr>
          <w:rFonts w:ascii="Poppins" w:eastAsia="Times New Roman" w:hAnsi="Poppins" w:cs="Poppins"/>
          <w:kern w:val="0"/>
          <w14:ligatures w14:val="none"/>
        </w:rPr>
        <w:t xml:space="preserve">wystawy </w:t>
      </w:r>
      <w:r w:rsidRPr="00BC41A0">
        <w:rPr>
          <w:rFonts w:ascii="Poppins" w:eastAsia="Times New Roman" w:hAnsi="Poppins" w:cs="Poppins"/>
          <w:b/>
          <w:bCs/>
          <w:kern w:val="0"/>
          <w14:ligatures w14:val="none"/>
        </w:rPr>
        <w:t xml:space="preserve">nie mniejszej niż </w:t>
      </w:r>
      <w:r w:rsidR="00050FCF" w:rsidRPr="00BC41A0">
        <w:rPr>
          <w:rFonts w:ascii="Poppins" w:eastAsia="Times New Roman" w:hAnsi="Poppins" w:cs="Poppins"/>
          <w:b/>
          <w:bCs/>
          <w:kern w:val="0"/>
          <w14:ligatures w14:val="none"/>
        </w:rPr>
        <w:t>2</w:t>
      </w:r>
      <w:r w:rsidRPr="00BC41A0">
        <w:rPr>
          <w:rFonts w:ascii="Poppins" w:eastAsia="Times New Roman" w:hAnsi="Poppins" w:cs="Poppins"/>
          <w:b/>
          <w:bCs/>
          <w:kern w:val="0"/>
          <w14:ligatures w14:val="none"/>
        </w:rPr>
        <w:t xml:space="preserve"> mln zł brutto, </w:t>
      </w:r>
      <w:r w:rsidRPr="00BC41A0">
        <w:rPr>
          <w:rFonts w:ascii="Poppins" w:eastAsia="Times New Roman" w:hAnsi="Poppins" w:cs="Poppins"/>
          <w:kern w:val="0"/>
          <w14:ligatures w14:val="none"/>
        </w:rPr>
        <w:t xml:space="preserve">który </w:t>
      </w:r>
      <w:r w:rsidRPr="0098366A">
        <w:rPr>
          <w:rFonts w:ascii="Poppins" w:eastAsia="Times New Roman" w:hAnsi="Poppins" w:cs="Poppins"/>
          <w:kern w:val="0"/>
          <w14:ligatures w14:val="none"/>
        </w:rPr>
        <w:t>następnie został</w:t>
      </w:r>
      <w:r w:rsidR="00450782">
        <w:rPr>
          <w:rFonts w:ascii="Poppins" w:eastAsia="Times New Roman" w:hAnsi="Poppins" w:cs="Poppins"/>
          <w:kern w:val="0"/>
          <w14:ligatures w14:val="none"/>
        </w:rPr>
        <w:t xml:space="preserve">a </w:t>
      </w:r>
      <w:r w:rsidRPr="0098366A">
        <w:rPr>
          <w:rFonts w:ascii="Poppins" w:eastAsia="Times New Roman" w:hAnsi="Poppins" w:cs="Poppins"/>
          <w:kern w:val="0"/>
          <w14:ligatures w14:val="none"/>
        </w:rPr>
        <w:t>zrealizowan</w:t>
      </w:r>
      <w:r w:rsidR="00450782">
        <w:rPr>
          <w:rFonts w:ascii="Poppins" w:eastAsia="Times New Roman" w:hAnsi="Poppins" w:cs="Poppins"/>
          <w:kern w:val="0"/>
          <w14:ligatures w14:val="none"/>
        </w:rPr>
        <w:t>a</w:t>
      </w:r>
      <w:r w:rsidRPr="0098366A">
        <w:rPr>
          <w:rFonts w:ascii="Poppins" w:eastAsia="Times New Roman" w:hAnsi="Poppins" w:cs="Poppins"/>
          <w:kern w:val="0"/>
          <w14:ligatures w14:val="none"/>
        </w:rPr>
        <w:t xml:space="preserve"> w muzeum lub w innej instytucji zajmującej się wystawiennictwem</w:t>
      </w:r>
      <w:r w:rsidR="00145AD0" w:rsidRPr="0098366A">
        <w:rPr>
          <w:rFonts w:ascii="Poppins" w:eastAsia="Times New Roman" w:hAnsi="Poppins" w:cs="Poppins"/>
          <w:kern w:val="0"/>
          <w14:ligatures w14:val="none"/>
        </w:rPr>
        <w:t>,</w:t>
      </w:r>
    </w:p>
    <w:p w14:paraId="66879FC9" w14:textId="6F71BED5" w:rsidR="00145AD0" w:rsidRPr="0015199A" w:rsidRDefault="00926F9C" w:rsidP="0015199A">
      <w:pPr>
        <w:pStyle w:val="Akapitzlist"/>
        <w:numPr>
          <w:ilvl w:val="0"/>
          <w:numId w:val="52"/>
        </w:numPr>
        <w:jc w:val="both"/>
        <w:rPr>
          <w:rFonts w:ascii="Poppins" w:eastAsia="Times New Roman" w:hAnsi="Poppins" w:cs="Poppins"/>
          <w:kern w:val="0"/>
          <w:sz w:val="20"/>
          <w:szCs w:val="20"/>
          <w14:ligatures w14:val="none"/>
        </w:rPr>
      </w:pPr>
      <w:r w:rsidRPr="0015199A">
        <w:rPr>
          <w:rFonts w:ascii="Poppins" w:eastAsia="Times New Roman" w:hAnsi="Poppins" w:cs="Poppins"/>
          <w:kern w:val="0"/>
          <w:sz w:val="20"/>
          <w:szCs w:val="20"/>
          <w14:ligatures w14:val="none"/>
        </w:rPr>
        <w:t xml:space="preserve">jedną osobą będącą specjalistą ds. dostępności, która w okresie ostatnich 10 lat </w:t>
      </w:r>
      <w:r w:rsidRPr="0015199A">
        <w:rPr>
          <w:rFonts w:ascii="Poppins" w:eastAsia="Times New Roman" w:hAnsi="Poppins" w:cs="Poppins"/>
          <w:b/>
          <w:bCs/>
          <w:kern w:val="0"/>
          <w:sz w:val="20"/>
          <w:szCs w:val="20"/>
          <w14:ligatures w14:val="none"/>
        </w:rPr>
        <w:t>opracowała, audytowała lub nadzorowała pod kątem dostępności i zasad projektowania uniwersalnego</w:t>
      </w:r>
      <w:r w:rsidRPr="0015199A">
        <w:rPr>
          <w:rFonts w:ascii="Poppins" w:eastAsia="Times New Roman" w:hAnsi="Poppins" w:cs="Poppins"/>
          <w:kern w:val="0"/>
          <w:sz w:val="20"/>
          <w:szCs w:val="20"/>
          <w14:ligatures w14:val="none"/>
        </w:rPr>
        <w:t xml:space="preserve"> realizację co najmniej jednej wystawy stałej lub czasowej</w:t>
      </w:r>
      <w:r w:rsidR="0015199A" w:rsidRPr="0015199A">
        <w:rPr>
          <w:rFonts w:ascii="Poppins" w:eastAsia="Times New Roman" w:hAnsi="Poppins" w:cs="Poppins"/>
          <w:kern w:val="0"/>
          <w:sz w:val="20"/>
          <w:szCs w:val="20"/>
          <w14:ligatures w14:val="none"/>
        </w:rPr>
        <w:t xml:space="preserve"> w muzeum lub w innej instytucji zajmującej się</w:t>
      </w:r>
      <w:r w:rsidR="0015199A">
        <w:rPr>
          <w:rFonts w:ascii="Poppins" w:eastAsia="Times New Roman" w:hAnsi="Poppins" w:cs="Poppins"/>
          <w:kern w:val="0"/>
          <w:sz w:val="20"/>
          <w:szCs w:val="20"/>
          <w14:ligatures w14:val="none"/>
        </w:rPr>
        <w:t xml:space="preserve"> </w:t>
      </w:r>
      <w:r w:rsidR="0015199A" w:rsidRPr="0015199A">
        <w:rPr>
          <w:rFonts w:ascii="Poppins" w:eastAsia="Times New Roman" w:hAnsi="Poppins" w:cs="Poppins"/>
          <w:kern w:val="0"/>
          <w:sz w:val="20"/>
          <w:szCs w:val="20"/>
          <w14:ligatures w14:val="none"/>
        </w:rPr>
        <w:t>wystawiennictwem,</w:t>
      </w:r>
    </w:p>
    <w:p w14:paraId="5821B718" w14:textId="77777777" w:rsidR="00145AD0" w:rsidRPr="00BB295E" w:rsidRDefault="00145AD0" w:rsidP="00D22734">
      <w:pPr>
        <w:autoSpaceDE w:val="0"/>
        <w:autoSpaceDN w:val="0"/>
        <w:adjustRightInd w:val="0"/>
        <w:spacing w:after="0" w:line="276" w:lineRule="auto"/>
        <w:ind w:left="360"/>
        <w:jc w:val="both"/>
        <w:rPr>
          <w:rFonts w:ascii="Poppins" w:eastAsia="Times New Roman" w:hAnsi="Poppins" w:cs="Poppins"/>
          <w:b/>
          <w:bCs/>
          <w:kern w:val="0"/>
          <w:sz w:val="20"/>
          <w:szCs w:val="20"/>
          <w14:ligatures w14:val="none"/>
        </w:rPr>
      </w:pPr>
      <w:r w:rsidRPr="00A13503">
        <w:rPr>
          <w:rFonts w:ascii="Poppins" w:eastAsia="Times New Roman" w:hAnsi="Poppins" w:cs="Poppins"/>
          <w:b/>
          <w:bCs/>
          <w:kern w:val="0"/>
          <w:sz w:val="20"/>
          <w:szCs w:val="20"/>
          <w14:ligatures w14:val="none"/>
        </w:rPr>
        <w:t>UWAGA</w:t>
      </w:r>
      <w:r>
        <w:rPr>
          <w:rFonts w:ascii="Poppins" w:eastAsia="Times New Roman" w:hAnsi="Poppins" w:cs="Poppins"/>
          <w:b/>
          <w:bCs/>
          <w:kern w:val="0"/>
          <w:sz w:val="20"/>
          <w:szCs w:val="20"/>
          <w14:ligatures w14:val="none"/>
        </w:rPr>
        <w:t>:</w:t>
      </w:r>
    </w:p>
    <w:p w14:paraId="2079F56D" w14:textId="76C27379" w:rsidR="00145AD0" w:rsidRDefault="00145AD0" w:rsidP="003740A5">
      <w:pPr>
        <w:pStyle w:val="Tekstprzypisudolnego"/>
        <w:numPr>
          <w:ilvl w:val="0"/>
          <w:numId w:val="50"/>
        </w:numPr>
        <w:spacing w:line="276" w:lineRule="auto"/>
        <w:ind w:left="851" w:hanging="284"/>
        <w:jc w:val="both"/>
        <w:rPr>
          <w:rFonts w:ascii="Poppins" w:hAnsi="Poppins" w:cs="Poppins"/>
        </w:rPr>
      </w:pPr>
      <w:r w:rsidRPr="008A10AC">
        <w:rPr>
          <w:rFonts w:ascii="Poppins" w:hAnsi="Poppins" w:cs="Poppins"/>
        </w:rPr>
        <w:t>Wystawa narracyjna</w:t>
      </w:r>
      <w:r w:rsidR="0014159C">
        <w:rPr>
          <w:rFonts w:ascii="Poppins" w:hAnsi="Poppins" w:cs="Poppins"/>
        </w:rPr>
        <w:t xml:space="preserve">, </w:t>
      </w:r>
      <w:r w:rsidR="006A4D2A">
        <w:rPr>
          <w:rFonts w:ascii="Poppins" w:hAnsi="Poppins" w:cs="Poppins"/>
        </w:rPr>
        <w:t xml:space="preserve">interaktywna </w:t>
      </w:r>
      <w:r w:rsidR="0014159C">
        <w:rPr>
          <w:rFonts w:ascii="Poppins" w:hAnsi="Poppins" w:cs="Poppins"/>
        </w:rPr>
        <w:t xml:space="preserve">o której mowa w powyższym warunku, </w:t>
      </w:r>
      <w:r w:rsidRPr="008A10AC">
        <w:rPr>
          <w:rFonts w:ascii="Poppins" w:hAnsi="Poppins" w:cs="Poppins"/>
        </w:rPr>
        <w:t>to taki typ wystawy, w której</w:t>
      </w:r>
      <w:r>
        <w:rPr>
          <w:rFonts w:ascii="Poppins" w:hAnsi="Poppins" w:cs="Poppins"/>
        </w:rPr>
        <w:t>:</w:t>
      </w:r>
    </w:p>
    <w:p w14:paraId="01C92B0C" w14:textId="2E74C20E" w:rsidR="00145AD0" w:rsidRPr="008A10AC" w:rsidRDefault="00145AD0" w:rsidP="003740A5">
      <w:pPr>
        <w:pStyle w:val="Tekstprzypisudolnego"/>
        <w:numPr>
          <w:ilvl w:val="0"/>
          <w:numId w:val="40"/>
        </w:numPr>
        <w:spacing w:line="276" w:lineRule="auto"/>
        <w:ind w:left="1428"/>
        <w:jc w:val="both"/>
        <w:rPr>
          <w:rFonts w:ascii="Poppins" w:hAnsi="Poppins" w:cs="Poppins"/>
        </w:rPr>
      </w:pPr>
      <w:r w:rsidRPr="008A10AC">
        <w:rPr>
          <w:rFonts w:ascii="Poppins" w:hAnsi="Poppins" w:cs="Poppins"/>
        </w:rPr>
        <w:t>głównym celem jest opowiedzenie spójnej historii, która emocjonalnie zaangażuje odbiorcę, za pomocą odpowiedniej aranżacji przestrzeni, doboru eksponatów, stanowisk interaktywnych i tekstów towarzyszących</w:t>
      </w:r>
      <w:r w:rsidR="007C3B66">
        <w:rPr>
          <w:rFonts w:ascii="Poppins" w:hAnsi="Poppins" w:cs="Poppins"/>
        </w:rPr>
        <w:t>,</w:t>
      </w:r>
    </w:p>
    <w:p w14:paraId="1D8513AC" w14:textId="77777777" w:rsidR="00145AD0" w:rsidRPr="008A10AC" w:rsidRDefault="00145AD0" w:rsidP="003740A5">
      <w:pPr>
        <w:pStyle w:val="Tekstprzypisudolnego"/>
        <w:numPr>
          <w:ilvl w:val="0"/>
          <w:numId w:val="40"/>
        </w:numPr>
        <w:spacing w:line="276" w:lineRule="auto"/>
        <w:ind w:left="1428"/>
        <w:jc w:val="both"/>
        <w:rPr>
          <w:rFonts w:ascii="Poppins" w:hAnsi="Poppins" w:cs="Poppins"/>
        </w:rPr>
      </w:pPr>
      <w:r w:rsidRPr="008A10AC">
        <w:rPr>
          <w:rFonts w:ascii="Poppins" w:hAnsi="Poppins" w:cs="Poppins"/>
        </w:rPr>
        <w:t>odwiedzający nie są tylko biernymi obserwatorami, ale mogą aktywnie uczestniczyć w prezentowanych treściach – np. dotykać eksponatów, eksperymentować, sterować urządzeniami, rozwiązywać zagadki czy korzystać z multimediów.</w:t>
      </w:r>
    </w:p>
    <w:p w14:paraId="15507CB0" w14:textId="29E7C740" w:rsidR="00145AD0" w:rsidRPr="00987A33" w:rsidRDefault="00145AD0" w:rsidP="003740A5">
      <w:pPr>
        <w:pStyle w:val="Tekstprzypisudolnego"/>
        <w:numPr>
          <w:ilvl w:val="0"/>
          <w:numId w:val="50"/>
        </w:numPr>
        <w:spacing w:line="276" w:lineRule="auto"/>
        <w:ind w:left="851" w:hanging="284"/>
        <w:jc w:val="both"/>
        <w:rPr>
          <w:rFonts w:ascii="Poppins" w:eastAsia="Times New Roman" w:hAnsi="Poppins" w:cs="Poppins"/>
          <w:b/>
          <w:bCs/>
          <w:kern w:val="0"/>
          <w14:ligatures w14:val="none"/>
        </w:rPr>
      </w:pPr>
      <w:r w:rsidRPr="008A10AC">
        <w:rPr>
          <w:rFonts w:ascii="Poppins" w:hAnsi="Poppins" w:cs="Poppins"/>
        </w:rPr>
        <w:t>Interaktywne stanowiska typu analogowego</w:t>
      </w:r>
      <w:r w:rsidR="0014159C">
        <w:rPr>
          <w:rFonts w:ascii="Poppins" w:hAnsi="Poppins" w:cs="Poppins"/>
        </w:rPr>
        <w:t>, o których mowa w powyższym warunku,</w:t>
      </w:r>
      <w:r w:rsidRPr="008A10AC">
        <w:rPr>
          <w:rFonts w:ascii="Poppins" w:hAnsi="Poppins" w:cs="Poppins"/>
        </w:rPr>
        <w:t xml:space="preserve"> to stanowiska interaktywne, które nie zawierają urządzeń multimedialnych i wymagają pracy/czynności manualnej Zwiedzającego.</w:t>
      </w:r>
    </w:p>
    <w:p w14:paraId="43394F8B" w14:textId="6D314B26" w:rsidR="00987A33" w:rsidRDefault="00987A33" w:rsidP="003740A5">
      <w:pPr>
        <w:pStyle w:val="Tekstprzypisudolnego"/>
        <w:numPr>
          <w:ilvl w:val="0"/>
          <w:numId w:val="50"/>
        </w:numPr>
        <w:spacing w:line="276" w:lineRule="auto"/>
        <w:ind w:left="851" w:hanging="284"/>
        <w:jc w:val="both"/>
        <w:rPr>
          <w:rFonts w:ascii="Poppins" w:eastAsia="Times New Roman" w:hAnsi="Poppins" w:cs="Poppins"/>
          <w:kern w:val="0"/>
          <w14:ligatures w14:val="none"/>
        </w:rPr>
      </w:pPr>
      <w:r w:rsidRPr="00987A33">
        <w:rPr>
          <w:rFonts w:ascii="Poppins" w:eastAsia="Times New Roman" w:hAnsi="Poppins" w:cs="Poppins"/>
          <w:kern w:val="0"/>
          <w14:ligatures w14:val="none"/>
        </w:rPr>
        <w:t>Jeśli Uczestnikiem konkursu jest osoba fizyczna posiadająca wymagane powyżej uprawnienia i doświadczenie, to wówczas warunek dysponowania taką osobą jest spełniony.</w:t>
      </w:r>
    </w:p>
    <w:p w14:paraId="2508D15E" w14:textId="346A5382" w:rsidR="00926F9C" w:rsidRPr="00A057AB" w:rsidRDefault="00105472" w:rsidP="003740A5">
      <w:pPr>
        <w:pStyle w:val="Tekstprzypisudolnego"/>
        <w:numPr>
          <w:ilvl w:val="0"/>
          <w:numId w:val="50"/>
        </w:numPr>
        <w:spacing w:line="276" w:lineRule="auto"/>
        <w:ind w:left="851" w:hanging="284"/>
        <w:jc w:val="both"/>
        <w:rPr>
          <w:rFonts w:ascii="Poppins" w:eastAsia="Times New Roman" w:hAnsi="Poppins" w:cs="Poppins"/>
          <w:kern w:val="0"/>
          <w14:ligatures w14:val="none"/>
        </w:rPr>
      </w:pPr>
      <w:r>
        <w:rPr>
          <w:rFonts w:ascii="Poppins" w:eastAsia="Times New Roman" w:hAnsi="Poppins" w:cs="Poppins"/>
          <w:kern w:val="0"/>
          <w14:ligatures w14:val="none"/>
        </w:rPr>
        <w:t xml:space="preserve">Organizator dopuszcza dysponowanie jedną osobą, która spełnia wszystkie określone w lit. b) powyżej wymagania. </w:t>
      </w:r>
    </w:p>
    <w:p w14:paraId="245EF33B" w14:textId="41BDAAA4" w:rsidR="004525DB" w:rsidRPr="004525DB" w:rsidRDefault="00926F9C" w:rsidP="003740A5">
      <w:pPr>
        <w:pStyle w:val="Akapitzlist"/>
        <w:numPr>
          <w:ilvl w:val="0"/>
          <w:numId w:val="28"/>
        </w:numPr>
        <w:autoSpaceDE w:val="0"/>
        <w:autoSpaceDN w:val="0"/>
        <w:adjustRightInd w:val="0"/>
        <w:spacing w:before="120" w:after="120" w:line="276" w:lineRule="auto"/>
        <w:ind w:left="357" w:hanging="357"/>
        <w:contextualSpacing w:val="0"/>
        <w:jc w:val="both"/>
        <w:rPr>
          <w:rFonts w:ascii="Poppins" w:eastAsia="Times New Roman" w:hAnsi="Poppins" w:cs="Poppins"/>
          <w:kern w:val="0"/>
          <w:sz w:val="20"/>
          <w:szCs w:val="20"/>
          <w14:ligatures w14:val="none"/>
        </w:rPr>
      </w:pPr>
      <w:r w:rsidRPr="004525DB">
        <w:rPr>
          <w:rFonts w:ascii="Poppins" w:eastAsia="Times New Roman" w:hAnsi="Poppins" w:cs="Poppins"/>
          <w:kern w:val="0"/>
          <w:sz w:val="20"/>
          <w:szCs w:val="20"/>
          <w14:ligatures w14:val="none"/>
        </w:rPr>
        <w:t>Dla potwierdzenia spełnienia w/w warunk</w:t>
      </w:r>
      <w:r w:rsidR="00861357">
        <w:rPr>
          <w:rFonts w:ascii="Poppins" w:eastAsia="Times New Roman" w:hAnsi="Poppins" w:cs="Poppins"/>
          <w:kern w:val="0"/>
          <w:sz w:val="20"/>
          <w:szCs w:val="20"/>
          <w14:ligatures w14:val="none"/>
        </w:rPr>
        <w:t>ów</w:t>
      </w:r>
      <w:r w:rsidRPr="004525DB">
        <w:rPr>
          <w:rFonts w:ascii="Poppins" w:eastAsia="Times New Roman" w:hAnsi="Poppins" w:cs="Poppins"/>
          <w:kern w:val="0"/>
          <w:sz w:val="20"/>
          <w:szCs w:val="20"/>
          <w14:ligatures w14:val="none"/>
        </w:rPr>
        <w:t xml:space="preserve"> Organizator wymaga złożenia, wraz </w:t>
      </w:r>
      <w:r w:rsidRPr="004525DB">
        <w:rPr>
          <w:rFonts w:ascii="Poppins" w:eastAsia="Times New Roman" w:hAnsi="Poppins" w:cs="Poppins"/>
          <w:kern w:val="0"/>
          <w:sz w:val="20"/>
          <w:szCs w:val="20"/>
          <w14:ligatures w14:val="none"/>
        </w:rPr>
        <w:br/>
        <w:t xml:space="preserve">z </w:t>
      </w:r>
      <w:r w:rsidR="004525DB" w:rsidRPr="004525DB">
        <w:rPr>
          <w:rFonts w:ascii="Poppins" w:eastAsia="Times New Roman" w:hAnsi="Poppins" w:cs="Poppins"/>
          <w:kern w:val="0"/>
          <w:sz w:val="20"/>
          <w:szCs w:val="20"/>
          <w14:ligatures w14:val="none"/>
        </w:rPr>
        <w:t>W</w:t>
      </w:r>
      <w:r w:rsidRPr="004525DB">
        <w:rPr>
          <w:rFonts w:ascii="Poppins" w:eastAsia="Times New Roman" w:hAnsi="Poppins" w:cs="Poppins"/>
          <w:kern w:val="0"/>
          <w:sz w:val="20"/>
          <w:szCs w:val="20"/>
          <w14:ligatures w14:val="none"/>
        </w:rPr>
        <w:t xml:space="preserve">nioskiem o dopuszczenie do udziału w Konkursie, </w:t>
      </w:r>
      <w:r w:rsidR="00420444">
        <w:rPr>
          <w:rFonts w:ascii="Poppins" w:eastAsia="Times New Roman" w:hAnsi="Poppins" w:cs="Poppins"/>
          <w:kern w:val="0"/>
          <w:sz w:val="20"/>
          <w:szCs w:val="20"/>
          <w14:ligatures w14:val="none"/>
        </w:rPr>
        <w:t>o</w:t>
      </w:r>
      <w:r w:rsidRPr="004525DB">
        <w:rPr>
          <w:rFonts w:ascii="Poppins" w:eastAsia="Times New Roman" w:hAnsi="Poppins" w:cs="Poppins"/>
          <w:kern w:val="0"/>
          <w:sz w:val="20"/>
          <w:szCs w:val="20"/>
          <w14:ligatures w14:val="none"/>
        </w:rPr>
        <w:t xml:space="preserve">świadczenia o spełnieniu </w:t>
      </w:r>
      <w:r w:rsidR="00420444" w:rsidRPr="004525DB">
        <w:rPr>
          <w:rFonts w:ascii="Poppins" w:eastAsia="Times New Roman" w:hAnsi="Poppins" w:cs="Poppins"/>
          <w:kern w:val="0"/>
          <w:sz w:val="20"/>
          <w:szCs w:val="20"/>
          <w14:ligatures w14:val="none"/>
        </w:rPr>
        <w:t>warunk</w:t>
      </w:r>
      <w:r w:rsidR="00420444">
        <w:rPr>
          <w:rFonts w:ascii="Poppins" w:eastAsia="Times New Roman" w:hAnsi="Poppins" w:cs="Poppins"/>
          <w:kern w:val="0"/>
          <w:sz w:val="20"/>
          <w:szCs w:val="20"/>
          <w14:ligatures w14:val="none"/>
        </w:rPr>
        <w:t>ów</w:t>
      </w:r>
      <w:r w:rsidRPr="004525DB">
        <w:rPr>
          <w:rFonts w:ascii="Poppins" w:eastAsia="Times New Roman" w:hAnsi="Poppins" w:cs="Poppins"/>
          <w:kern w:val="0"/>
          <w:sz w:val="20"/>
          <w:szCs w:val="20"/>
          <w14:ligatures w14:val="none"/>
        </w:rPr>
        <w:t xml:space="preserve"> udziału w </w:t>
      </w:r>
      <w:r w:rsidR="000D6A9A">
        <w:rPr>
          <w:rFonts w:ascii="Poppins" w:eastAsia="Times New Roman" w:hAnsi="Poppins" w:cs="Poppins"/>
          <w:kern w:val="0"/>
          <w:sz w:val="20"/>
          <w:szCs w:val="20"/>
          <w14:ligatures w14:val="none"/>
        </w:rPr>
        <w:t>K</w:t>
      </w:r>
      <w:r w:rsidRPr="004525DB">
        <w:rPr>
          <w:rFonts w:ascii="Poppins" w:eastAsia="Times New Roman" w:hAnsi="Poppins" w:cs="Poppins"/>
          <w:kern w:val="0"/>
          <w:sz w:val="20"/>
          <w:szCs w:val="20"/>
          <w14:ligatures w14:val="none"/>
        </w:rPr>
        <w:t>onkursie dotycząc</w:t>
      </w:r>
      <w:r w:rsidR="00420444">
        <w:rPr>
          <w:rFonts w:ascii="Poppins" w:eastAsia="Times New Roman" w:hAnsi="Poppins" w:cs="Poppins"/>
          <w:kern w:val="0"/>
          <w:sz w:val="20"/>
          <w:szCs w:val="20"/>
          <w14:ligatures w14:val="none"/>
        </w:rPr>
        <w:t>ych</w:t>
      </w:r>
      <w:r w:rsidRPr="004525DB">
        <w:rPr>
          <w:rFonts w:ascii="Poppins" w:eastAsia="Times New Roman" w:hAnsi="Poppins" w:cs="Poppins"/>
          <w:kern w:val="0"/>
          <w:sz w:val="20"/>
          <w:szCs w:val="20"/>
          <w14:ligatures w14:val="none"/>
        </w:rPr>
        <w:t xml:space="preserve"> zdolności technicznej i zawodowej wraz </w:t>
      </w:r>
      <w:r w:rsidR="00F63846">
        <w:rPr>
          <w:rFonts w:ascii="Poppins" w:eastAsia="Times New Roman" w:hAnsi="Poppins" w:cs="Poppins"/>
          <w:kern w:val="0"/>
          <w:sz w:val="20"/>
          <w:szCs w:val="20"/>
          <w14:ligatures w14:val="none"/>
        </w:rPr>
        <w:br/>
      </w:r>
      <w:r w:rsidRPr="004525DB">
        <w:rPr>
          <w:rFonts w:ascii="Poppins" w:eastAsia="Times New Roman" w:hAnsi="Poppins" w:cs="Poppins"/>
          <w:kern w:val="0"/>
          <w:sz w:val="20"/>
          <w:szCs w:val="20"/>
          <w14:ligatures w14:val="none"/>
        </w:rPr>
        <w:t xml:space="preserve">z </w:t>
      </w:r>
      <w:r w:rsidRPr="0098366A">
        <w:rPr>
          <w:rFonts w:ascii="Poppins" w:eastAsia="Times New Roman" w:hAnsi="Poppins" w:cs="Poppins"/>
          <w:kern w:val="0"/>
          <w:sz w:val="20"/>
          <w:szCs w:val="20"/>
          <w14:ligatures w14:val="none"/>
        </w:rPr>
        <w:t xml:space="preserve">wykazem </w:t>
      </w:r>
      <w:r w:rsidR="0032666D">
        <w:rPr>
          <w:rFonts w:ascii="Poppins" w:eastAsia="Times New Roman" w:hAnsi="Poppins" w:cs="Poppins"/>
          <w:kern w:val="0"/>
          <w:sz w:val="20"/>
          <w:szCs w:val="20"/>
          <w14:ligatures w14:val="none"/>
        </w:rPr>
        <w:t xml:space="preserve">usług oraz wykazem </w:t>
      </w:r>
      <w:r w:rsidRPr="0098366A">
        <w:rPr>
          <w:rFonts w:ascii="Poppins" w:eastAsia="Times New Roman" w:hAnsi="Poppins" w:cs="Poppins"/>
          <w:kern w:val="0"/>
          <w:sz w:val="20"/>
          <w:szCs w:val="20"/>
          <w14:ligatures w14:val="none"/>
        </w:rPr>
        <w:t xml:space="preserve">osób, informacjami o posiadanym przez nie wykształceniu i doświadczeniu oraz podstawą dysponowania tymi osobami </w:t>
      </w:r>
      <w:r w:rsidRPr="0098366A">
        <w:rPr>
          <w:rFonts w:ascii="Poppins" w:eastAsia="Times New Roman" w:hAnsi="Poppins" w:cs="Poppins"/>
          <w:b/>
          <w:bCs/>
          <w:kern w:val="0"/>
          <w:sz w:val="20"/>
          <w:szCs w:val="20"/>
          <w14:ligatures w14:val="none"/>
        </w:rPr>
        <w:t xml:space="preserve">(Załącznik nr </w:t>
      </w:r>
      <w:r w:rsidR="007D723C" w:rsidRPr="0098366A">
        <w:rPr>
          <w:rFonts w:ascii="Poppins" w:eastAsia="Times New Roman" w:hAnsi="Poppins" w:cs="Poppins"/>
          <w:b/>
          <w:bCs/>
          <w:kern w:val="0"/>
          <w:sz w:val="20"/>
          <w:szCs w:val="20"/>
          <w14:ligatures w14:val="none"/>
        </w:rPr>
        <w:t>2a</w:t>
      </w:r>
      <w:r w:rsidRPr="0098366A">
        <w:rPr>
          <w:rFonts w:ascii="Poppins" w:eastAsia="Times New Roman" w:hAnsi="Poppins" w:cs="Poppins"/>
          <w:b/>
          <w:bCs/>
          <w:kern w:val="0"/>
          <w:sz w:val="20"/>
          <w:szCs w:val="20"/>
          <w14:ligatures w14:val="none"/>
        </w:rPr>
        <w:t xml:space="preserve"> do </w:t>
      </w:r>
      <w:r w:rsidR="0098366A" w:rsidRPr="0098366A">
        <w:rPr>
          <w:rFonts w:ascii="Poppins" w:eastAsia="Times New Roman" w:hAnsi="Poppins" w:cs="Poppins"/>
          <w:b/>
          <w:bCs/>
          <w:kern w:val="0"/>
          <w:sz w:val="20"/>
          <w:szCs w:val="20"/>
          <w14:ligatures w14:val="none"/>
        </w:rPr>
        <w:t>Wniosku</w:t>
      </w:r>
      <w:r w:rsidR="0032666D">
        <w:rPr>
          <w:rFonts w:ascii="Poppins" w:eastAsia="Times New Roman" w:hAnsi="Poppins" w:cs="Poppins"/>
          <w:b/>
          <w:bCs/>
          <w:kern w:val="0"/>
          <w:sz w:val="20"/>
          <w:szCs w:val="20"/>
          <w14:ligatures w14:val="none"/>
        </w:rPr>
        <w:t xml:space="preserve"> oraz Załącznik nr 3a do Wniosku</w:t>
      </w:r>
      <w:r w:rsidRPr="0098366A">
        <w:rPr>
          <w:rFonts w:ascii="Poppins" w:eastAsia="Times New Roman" w:hAnsi="Poppins" w:cs="Poppins"/>
          <w:b/>
          <w:bCs/>
          <w:kern w:val="0"/>
          <w:sz w:val="20"/>
          <w:szCs w:val="20"/>
          <w14:ligatures w14:val="none"/>
        </w:rPr>
        <w:t>).</w:t>
      </w:r>
    </w:p>
    <w:p w14:paraId="143E42BA" w14:textId="17B024BF" w:rsidR="004525DB" w:rsidRDefault="00926F9C" w:rsidP="003740A5">
      <w:pPr>
        <w:pStyle w:val="Akapitzlist"/>
        <w:numPr>
          <w:ilvl w:val="0"/>
          <w:numId w:val="28"/>
        </w:numPr>
        <w:autoSpaceDE w:val="0"/>
        <w:autoSpaceDN w:val="0"/>
        <w:adjustRightInd w:val="0"/>
        <w:spacing w:before="120" w:after="120" w:line="276" w:lineRule="auto"/>
        <w:ind w:left="357" w:hanging="357"/>
        <w:contextualSpacing w:val="0"/>
        <w:jc w:val="both"/>
        <w:rPr>
          <w:rFonts w:ascii="Poppins" w:eastAsia="Times New Roman" w:hAnsi="Poppins" w:cs="Poppins"/>
          <w:kern w:val="0"/>
          <w:sz w:val="20"/>
          <w:szCs w:val="20"/>
          <w14:ligatures w14:val="none"/>
        </w:rPr>
      </w:pPr>
      <w:r w:rsidRPr="004525DB">
        <w:rPr>
          <w:rFonts w:ascii="Poppins" w:eastAsia="Times New Roman" w:hAnsi="Poppins" w:cs="Poppins"/>
          <w:kern w:val="0"/>
          <w:sz w:val="20"/>
          <w:szCs w:val="20"/>
          <w14:ligatures w14:val="none"/>
        </w:rPr>
        <w:t xml:space="preserve">W przypadku, </w:t>
      </w:r>
      <w:r w:rsidRPr="000E191D">
        <w:rPr>
          <w:rFonts w:ascii="Poppins" w:eastAsia="Times New Roman" w:hAnsi="Poppins" w:cs="Poppins"/>
          <w:kern w:val="0"/>
          <w:sz w:val="20"/>
          <w:szCs w:val="20"/>
          <w14:ligatures w14:val="none"/>
        </w:rPr>
        <w:t xml:space="preserve">gdy Uczestnicy konkursu wspólnie biorą udział w </w:t>
      </w:r>
      <w:r w:rsidR="004525DB" w:rsidRPr="000E191D">
        <w:rPr>
          <w:rFonts w:ascii="Poppins" w:eastAsia="Times New Roman" w:hAnsi="Poppins" w:cs="Poppins"/>
          <w:kern w:val="0"/>
          <w:sz w:val="20"/>
          <w:szCs w:val="20"/>
          <w14:ligatures w14:val="none"/>
        </w:rPr>
        <w:t>K</w:t>
      </w:r>
      <w:r w:rsidRPr="000E191D">
        <w:rPr>
          <w:rFonts w:ascii="Poppins" w:eastAsia="Times New Roman" w:hAnsi="Poppins" w:cs="Poppins"/>
          <w:kern w:val="0"/>
          <w:sz w:val="20"/>
          <w:szCs w:val="20"/>
          <w14:ligatures w14:val="none"/>
        </w:rPr>
        <w:t xml:space="preserve">onkursie, wymagania, </w:t>
      </w:r>
      <w:r w:rsidR="000046C5">
        <w:rPr>
          <w:rFonts w:ascii="Poppins" w:eastAsia="Times New Roman" w:hAnsi="Poppins" w:cs="Poppins"/>
          <w:kern w:val="0"/>
          <w:sz w:val="20"/>
          <w:szCs w:val="20"/>
          <w14:ligatures w14:val="none"/>
        </w:rPr>
        <w:br/>
      </w:r>
      <w:r w:rsidRPr="000E191D">
        <w:rPr>
          <w:rFonts w:ascii="Poppins" w:eastAsia="Times New Roman" w:hAnsi="Poppins" w:cs="Poppins"/>
          <w:kern w:val="0"/>
          <w:sz w:val="20"/>
          <w:szCs w:val="20"/>
          <w14:ligatures w14:val="none"/>
        </w:rPr>
        <w:t xml:space="preserve">o których mowa powyżej w pkt </w:t>
      </w:r>
      <w:r w:rsidR="000D6A9A" w:rsidRPr="000E191D">
        <w:rPr>
          <w:rFonts w:ascii="Poppins" w:eastAsia="Times New Roman" w:hAnsi="Poppins" w:cs="Poppins"/>
          <w:kern w:val="0"/>
          <w:sz w:val="20"/>
          <w:szCs w:val="20"/>
          <w14:ligatures w14:val="none"/>
        </w:rPr>
        <w:t>1.</w:t>
      </w:r>
      <w:r w:rsidR="000124EF" w:rsidRPr="000E191D">
        <w:rPr>
          <w:rFonts w:ascii="Poppins" w:eastAsia="Times New Roman" w:hAnsi="Poppins" w:cs="Poppins"/>
          <w:kern w:val="0"/>
          <w:sz w:val="20"/>
          <w:szCs w:val="20"/>
          <w14:ligatures w14:val="none"/>
        </w:rPr>
        <w:t>2</w:t>
      </w:r>
      <w:r w:rsidR="000E191D" w:rsidRPr="000E191D">
        <w:rPr>
          <w:rFonts w:ascii="Poppins" w:eastAsia="Times New Roman" w:hAnsi="Poppins" w:cs="Poppins"/>
          <w:kern w:val="0"/>
          <w:sz w:val="20"/>
          <w:szCs w:val="20"/>
          <w14:ligatures w14:val="none"/>
        </w:rPr>
        <w:t>.</w:t>
      </w:r>
      <w:r w:rsidR="004525DB" w:rsidRPr="000E191D">
        <w:rPr>
          <w:rFonts w:ascii="Poppins" w:eastAsia="Times New Roman" w:hAnsi="Poppins" w:cs="Poppins"/>
          <w:kern w:val="0"/>
          <w:sz w:val="20"/>
          <w:szCs w:val="20"/>
          <w14:ligatures w14:val="none"/>
        </w:rPr>
        <w:t xml:space="preserve"> </w:t>
      </w:r>
      <w:r w:rsidRPr="000E191D">
        <w:rPr>
          <w:rFonts w:ascii="Poppins" w:eastAsia="Times New Roman" w:hAnsi="Poppins" w:cs="Poppins"/>
          <w:kern w:val="0"/>
          <w:sz w:val="20"/>
          <w:szCs w:val="20"/>
          <w14:ligatures w14:val="none"/>
        </w:rPr>
        <w:t>będą spełnione</w:t>
      </w:r>
      <w:r w:rsidRPr="004525DB">
        <w:rPr>
          <w:rFonts w:ascii="Poppins" w:eastAsia="Times New Roman" w:hAnsi="Poppins" w:cs="Poppins"/>
          <w:kern w:val="0"/>
          <w:sz w:val="20"/>
          <w:szCs w:val="20"/>
          <w14:ligatures w14:val="none"/>
        </w:rPr>
        <w:t xml:space="preserve">, gdy spełni je przynajmniej jeden </w:t>
      </w:r>
      <w:r w:rsidR="000046C5">
        <w:rPr>
          <w:rFonts w:ascii="Poppins" w:eastAsia="Times New Roman" w:hAnsi="Poppins" w:cs="Poppins"/>
          <w:kern w:val="0"/>
          <w:sz w:val="20"/>
          <w:szCs w:val="20"/>
          <w14:ligatures w14:val="none"/>
        </w:rPr>
        <w:br/>
      </w:r>
      <w:r w:rsidRPr="004525DB">
        <w:rPr>
          <w:rFonts w:ascii="Poppins" w:eastAsia="Times New Roman" w:hAnsi="Poppins" w:cs="Poppins"/>
          <w:kern w:val="0"/>
          <w:sz w:val="20"/>
          <w:szCs w:val="20"/>
          <w14:ligatures w14:val="none"/>
        </w:rPr>
        <w:t>z Uczestników konkursu występujących wspólnie.</w:t>
      </w:r>
    </w:p>
    <w:p w14:paraId="3CD2A589" w14:textId="332370F1" w:rsidR="004525DB" w:rsidRDefault="004B18D3" w:rsidP="003740A5">
      <w:pPr>
        <w:pStyle w:val="Akapitzlist"/>
        <w:numPr>
          <w:ilvl w:val="0"/>
          <w:numId w:val="28"/>
        </w:numPr>
        <w:autoSpaceDE w:val="0"/>
        <w:autoSpaceDN w:val="0"/>
        <w:adjustRightInd w:val="0"/>
        <w:spacing w:before="120" w:after="120" w:line="276" w:lineRule="auto"/>
        <w:ind w:left="357" w:hanging="357"/>
        <w:contextualSpacing w:val="0"/>
        <w:jc w:val="both"/>
        <w:rPr>
          <w:rFonts w:ascii="Poppins" w:eastAsia="Times New Roman" w:hAnsi="Poppins" w:cs="Poppins"/>
          <w:kern w:val="0"/>
          <w:sz w:val="20"/>
          <w:szCs w:val="20"/>
          <w14:ligatures w14:val="none"/>
        </w:rPr>
      </w:pPr>
      <w:r w:rsidRPr="004525DB">
        <w:rPr>
          <w:rFonts w:ascii="Poppins" w:eastAsia="Times New Roman" w:hAnsi="Poppins" w:cs="Poppins"/>
          <w:kern w:val="0"/>
          <w:sz w:val="20"/>
          <w:szCs w:val="20"/>
          <w14:ligatures w14:val="none"/>
        </w:rPr>
        <w:t xml:space="preserve">Tożsame warunki udziału oraz podstawy wykluczenia jak określone w niniejszym rozdziale zostaną określone w postępowaniu prowadzonym w trybie </w:t>
      </w:r>
      <w:r w:rsidR="00DD0B66">
        <w:rPr>
          <w:rFonts w:ascii="Poppins" w:eastAsia="Times New Roman" w:hAnsi="Poppins" w:cs="Poppins"/>
          <w:kern w:val="0"/>
          <w:sz w:val="20"/>
          <w:szCs w:val="20"/>
          <w14:ligatures w14:val="none"/>
        </w:rPr>
        <w:t>Z</w:t>
      </w:r>
      <w:r w:rsidRPr="004525DB">
        <w:rPr>
          <w:rFonts w:ascii="Poppins" w:eastAsia="Times New Roman" w:hAnsi="Poppins" w:cs="Poppins"/>
          <w:kern w:val="0"/>
          <w:sz w:val="20"/>
          <w:szCs w:val="20"/>
          <w14:ligatures w14:val="none"/>
        </w:rPr>
        <w:t xml:space="preserve">amówienia </w:t>
      </w:r>
      <w:r w:rsidR="000046C5">
        <w:rPr>
          <w:rFonts w:ascii="Poppins" w:eastAsia="Times New Roman" w:hAnsi="Poppins" w:cs="Poppins"/>
          <w:kern w:val="0"/>
          <w:sz w:val="20"/>
          <w:szCs w:val="20"/>
          <w14:ligatures w14:val="none"/>
        </w:rPr>
        <w:br/>
      </w:r>
      <w:r w:rsidRPr="004525DB">
        <w:rPr>
          <w:rFonts w:ascii="Poppins" w:eastAsia="Times New Roman" w:hAnsi="Poppins" w:cs="Poppins"/>
          <w:kern w:val="0"/>
          <w:sz w:val="20"/>
          <w:szCs w:val="20"/>
          <w14:ligatures w14:val="none"/>
        </w:rPr>
        <w:t xml:space="preserve">z wolnej ręki w celu zawarcia Umowy z autorem zwycięskiej </w:t>
      </w:r>
      <w:r w:rsidR="00693EC0" w:rsidRPr="004525DB">
        <w:rPr>
          <w:rFonts w:ascii="Poppins" w:eastAsia="Times New Roman" w:hAnsi="Poppins" w:cs="Poppins"/>
          <w:kern w:val="0"/>
          <w:sz w:val="20"/>
          <w:szCs w:val="20"/>
          <w14:ligatures w14:val="none"/>
        </w:rPr>
        <w:t>P</w:t>
      </w:r>
      <w:r w:rsidRPr="004525DB">
        <w:rPr>
          <w:rFonts w:ascii="Poppins" w:eastAsia="Times New Roman" w:hAnsi="Poppins" w:cs="Poppins"/>
          <w:kern w:val="0"/>
          <w:sz w:val="20"/>
          <w:szCs w:val="20"/>
          <w14:ligatures w14:val="none"/>
        </w:rPr>
        <w:t xml:space="preserve">racy konkursowej </w:t>
      </w:r>
      <w:r w:rsidRPr="004525DB">
        <w:rPr>
          <w:rFonts w:ascii="Poppins" w:eastAsia="Times New Roman" w:hAnsi="Poppins" w:cs="Poppins"/>
          <w:b/>
          <w:bCs/>
          <w:kern w:val="0"/>
          <w:sz w:val="20"/>
          <w:szCs w:val="20"/>
          <w14:ligatures w14:val="none"/>
        </w:rPr>
        <w:lastRenderedPageBreak/>
        <w:t>(Wykonawcą zamówienia z wolnej ręki),</w:t>
      </w:r>
      <w:r w:rsidRPr="004525DB">
        <w:rPr>
          <w:rFonts w:ascii="Poppins" w:eastAsia="Times New Roman" w:hAnsi="Poppins" w:cs="Poppins"/>
          <w:kern w:val="0"/>
          <w:sz w:val="20"/>
          <w:szCs w:val="20"/>
          <w14:ligatures w14:val="none"/>
        </w:rPr>
        <w:t xml:space="preserve"> przy czym warunki te będą rozszerzone </w:t>
      </w:r>
      <w:r w:rsidR="000046C5">
        <w:rPr>
          <w:rFonts w:ascii="Poppins" w:eastAsia="Times New Roman" w:hAnsi="Poppins" w:cs="Poppins"/>
          <w:kern w:val="0"/>
          <w:sz w:val="20"/>
          <w:szCs w:val="20"/>
          <w14:ligatures w14:val="none"/>
        </w:rPr>
        <w:br/>
      </w:r>
      <w:r w:rsidRPr="004525DB">
        <w:rPr>
          <w:rFonts w:ascii="Poppins" w:eastAsia="Times New Roman" w:hAnsi="Poppins" w:cs="Poppins"/>
          <w:kern w:val="0"/>
          <w:sz w:val="20"/>
          <w:szCs w:val="20"/>
          <w14:ligatures w14:val="none"/>
        </w:rPr>
        <w:t>o wym</w:t>
      </w:r>
      <w:r w:rsidR="00CF4E4C">
        <w:rPr>
          <w:rFonts w:ascii="Poppins" w:eastAsia="Times New Roman" w:hAnsi="Poppins" w:cs="Poppins"/>
          <w:kern w:val="0"/>
          <w:sz w:val="20"/>
          <w:szCs w:val="20"/>
          <w14:ligatures w14:val="none"/>
        </w:rPr>
        <w:t>ogi</w:t>
      </w:r>
      <w:r w:rsidRPr="004525DB">
        <w:rPr>
          <w:rFonts w:ascii="Poppins" w:eastAsia="Times New Roman" w:hAnsi="Poppins" w:cs="Poppins"/>
          <w:kern w:val="0"/>
          <w:sz w:val="20"/>
          <w:szCs w:val="20"/>
          <w14:ligatures w14:val="none"/>
        </w:rPr>
        <w:t xml:space="preserve"> opisan</w:t>
      </w:r>
      <w:r w:rsidR="00CF4E4C">
        <w:rPr>
          <w:rFonts w:ascii="Poppins" w:eastAsia="Times New Roman" w:hAnsi="Poppins" w:cs="Poppins"/>
          <w:kern w:val="0"/>
          <w:sz w:val="20"/>
          <w:szCs w:val="20"/>
          <w14:ligatures w14:val="none"/>
        </w:rPr>
        <w:t>e</w:t>
      </w:r>
      <w:r w:rsidRPr="004525DB">
        <w:rPr>
          <w:rFonts w:ascii="Poppins" w:eastAsia="Times New Roman" w:hAnsi="Poppins" w:cs="Poppins"/>
          <w:kern w:val="0"/>
          <w:sz w:val="20"/>
          <w:szCs w:val="20"/>
          <w14:ligatures w14:val="none"/>
        </w:rPr>
        <w:t xml:space="preserve"> w pkt. </w:t>
      </w:r>
      <w:r w:rsidR="004525DB">
        <w:rPr>
          <w:rFonts w:ascii="Poppins" w:eastAsia="Times New Roman" w:hAnsi="Poppins" w:cs="Poppins"/>
          <w:kern w:val="0"/>
          <w:sz w:val="20"/>
          <w:szCs w:val="20"/>
          <w14:ligatures w14:val="none"/>
        </w:rPr>
        <w:t>5</w:t>
      </w:r>
      <w:r w:rsidR="00CF4E4C">
        <w:rPr>
          <w:rFonts w:ascii="Poppins" w:eastAsia="Times New Roman" w:hAnsi="Poppins" w:cs="Poppins"/>
          <w:kern w:val="0"/>
          <w:sz w:val="20"/>
          <w:szCs w:val="20"/>
          <w14:ligatures w14:val="none"/>
        </w:rPr>
        <w:t xml:space="preserve"> i 6 poniżej</w:t>
      </w:r>
      <w:r w:rsidR="004525DB">
        <w:rPr>
          <w:rFonts w:ascii="Poppins" w:eastAsia="Times New Roman" w:hAnsi="Poppins" w:cs="Poppins"/>
          <w:kern w:val="0"/>
          <w:sz w:val="20"/>
          <w:szCs w:val="20"/>
          <w14:ligatures w14:val="none"/>
        </w:rPr>
        <w:t>.</w:t>
      </w:r>
      <w:r w:rsidRPr="004525DB">
        <w:rPr>
          <w:rFonts w:ascii="Poppins" w:eastAsia="Times New Roman" w:hAnsi="Poppins" w:cs="Poppins"/>
          <w:kern w:val="0"/>
          <w:sz w:val="20"/>
          <w:szCs w:val="20"/>
          <w14:ligatures w14:val="none"/>
        </w:rPr>
        <w:t xml:space="preserve"> </w:t>
      </w:r>
    </w:p>
    <w:p w14:paraId="5B2FFFF5" w14:textId="15B00ADF" w:rsidR="004B18D3" w:rsidRPr="00A057AB" w:rsidRDefault="004B18D3" w:rsidP="003740A5">
      <w:pPr>
        <w:pStyle w:val="Akapitzlist"/>
        <w:numPr>
          <w:ilvl w:val="0"/>
          <w:numId w:val="28"/>
        </w:numPr>
        <w:autoSpaceDE w:val="0"/>
        <w:autoSpaceDN w:val="0"/>
        <w:adjustRightInd w:val="0"/>
        <w:spacing w:after="0" w:line="276" w:lineRule="auto"/>
        <w:ind w:left="357" w:hanging="357"/>
        <w:contextualSpacing w:val="0"/>
        <w:jc w:val="both"/>
        <w:rPr>
          <w:rFonts w:ascii="Poppins" w:eastAsia="Times New Roman" w:hAnsi="Poppins" w:cs="Poppins"/>
          <w:b/>
          <w:bCs/>
          <w:kern w:val="0"/>
          <w:sz w:val="20"/>
          <w:szCs w:val="20"/>
          <w14:ligatures w14:val="none"/>
        </w:rPr>
      </w:pPr>
      <w:r w:rsidRPr="00A057AB">
        <w:rPr>
          <w:rFonts w:ascii="Poppins" w:eastAsia="Times New Roman" w:hAnsi="Poppins" w:cs="Poppins"/>
          <w:b/>
          <w:bCs/>
          <w:kern w:val="0"/>
          <w:sz w:val="20"/>
          <w:szCs w:val="20"/>
          <w14:ligatures w14:val="none"/>
        </w:rPr>
        <w:t xml:space="preserve">Wykonawca zamówienia z wolnej ręki zobowiązany będzie dysponować przez cały okres realizacji </w:t>
      </w:r>
      <w:r w:rsidR="009C7EBA">
        <w:rPr>
          <w:rFonts w:ascii="Poppins" w:eastAsia="Times New Roman" w:hAnsi="Poppins" w:cs="Poppins"/>
          <w:b/>
          <w:bCs/>
          <w:kern w:val="0"/>
          <w:sz w:val="20"/>
          <w:szCs w:val="20"/>
          <w14:ligatures w14:val="none"/>
        </w:rPr>
        <w:t xml:space="preserve">zamówienia </w:t>
      </w:r>
      <w:r w:rsidRPr="00A057AB">
        <w:rPr>
          <w:rFonts w:ascii="Poppins" w:eastAsia="Times New Roman" w:hAnsi="Poppins" w:cs="Poppins"/>
          <w:b/>
          <w:bCs/>
          <w:kern w:val="0"/>
          <w:sz w:val="20"/>
          <w:szCs w:val="20"/>
          <w14:ligatures w14:val="none"/>
        </w:rPr>
        <w:t>następującymi członkami zespołu:</w:t>
      </w:r>
    </w:p>
    <w:p w14:paraId="3DE100A3" w14:textId="489C2289" w:rsidR="001A15C4" w:rsidRPr="001A15C4" w:rsidRDefault="001A15C4" w:rsidP="003740A5">
      <w:pPr>
        <w:pStyle w:val="Akapitzlist"/>
        <w:numPr>
          <w:ilvl w:val="0"/>
          <w:numId w:val="22"/>
        </w:numPr>
        <w:autoSpaceDE w:val="0"/>
        <w:autoSpaceDN w:val="0"/>
        <w:adjustRightInd w:val="0"/>
        <w:spacing w:after="0" w:line="276" w:lineRule="auto"/>
        <w:ind w:left="714" w:hanging="357"/>
        <w:contextualSpacing w:val="0"/>
        <w:jc w:val="both"/>
        <w:rPr>
          <w:rFonts w:ascii="Poppins" w:eastAsia="Times New Roman" w:hAnsi="Poppins" w:cs="Poppins"/>
          <w:kern w:val="0"/>
          <w:sz w:val="20"/>
          <w:szCs w:val="20"/>
          <w14:ligatures w14:val="none"/>
        </w:rPr>
      </w:pPr>
      <w:r w:rsidRPr="001A15C4">
        <w:rPr>
          <w:rFonts w:ascii="Poppins" w:eastAsia="Times New Roman" w:hAnsi="Poppins" w:cs="Poppins"/>
          <w:kern w:val="0"/>
          <w:sz w:val="20"/>
          <w:szCs w:val="20"/>
          <w14:ligatures w14:val="none"/>
        </w:rPr>
        <w:t>Kierownik</w:t>
      </w:r>
      <w:r w:rsidR="00640064">
        <w:rPr>
          <w:rFonts w:ascii="Poppins" w:eastAsia="Times New Roman" w:hAnsi="Poppins" w:cs="Poppins"/>
          <w:kern w:val="0"/>
          <w:sz w:val="20"/>
          <w:szCs w:val="20"/>
          <w14:ligatures w14:val="none"/>
        </w:rPr>
        <w:t>iem</w:t>
      </w:r>
      <w:r w:rsidRPr="001A15C4">
        <w:rPr>
          <w:rFonts w:ascii="Poppins" w:eastAsia="Times New Roman" w:hAnsi="Poppins" w:cs="Poppins"/>
          <w:kern w:val="0"/>
          <w:sz w:val="20"/>
          <w:szCs w:val="20"/>
          <w14:ligatures w14:val="none"/>
        </w:rPr>
        <w:t xml:space="preserve"> Zespołu Projektowego</w:t>
      </w:r>
      <w:r w:rsidR="0067010A">
        <w:rPr>
          <w:rFonts w:ascii="Poppins" w:eastAsia="Times New Roman" w:hAnsi="Poppins" w:cs="Poppins"/>
          <w:kern w:val="0"/>
          <w:sz w:val="20"/>
          <w:szCs w:val="20"/>
          <w14:ligatures w14:val="none"/>
        </w:rPr>
        <w:t>,</w:t>
      </w:r>
    </w:p>
    <w:p w14:paraId="7BE25390" w14:textId="28E5B3D1" w:rsidR="001A15C4" w:rsidRDefault="001A15C4" w:rsidP="003740A5">
      <w:pPr>
        <w:pStyle w:val="Akapitzlist"/>
        <w:numPr>
          <w:ilvl w:val="0"/>
          <w:numId w:val="22"/>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A15C4">
        <w:rPr>
          <w:rFonts w:ascii="Poppins" w:eastAsia="Times New Roman" w:hAnsi="Poppins" w:cs="Poppins"/>
          <w:kern w:val="0"/>
          <w:sz w:val="20"/>
          <w:szCs w:val="20"/>
          <w14:ligatures w14:val="none"/>
        </w:rPr>
        <w:t>Specjalist</w:t>
      </w:r>
      <w:r w:rsidR="00640064">
        <w:rPr>
          <w:rFonts w:ascii="Poppins" w:eastAsia="Times New Roman" w:hAnsi="Poppins" w:cs="Poppins"/>
          <w:kern w:val="0"/>
          <w:sz w:val="20"/>
          <w:szCs w:val="20"/>
          <w14:ligatures w14:val="none"/>
        </w:rPr>
        <w:t>ą</w:t>
      </w:r>
      <w:r w:rsidRPr="001A15C4">
        <w:rPr>
          <w:rFonts w:ascii="Poppins" w:eastAsia="Times New Roman" w:hAnsi="Poppins" w:cs="Poppins"/>
          <w:kern w:val="0"/>
          <w:sz w:val="20"/>
          <w:szCs w:val="20"/>
          <w14:ligatures w14:val="none"/>
        </w:rPr>
        <w:t xml:space="preserve"> </w:t>
      </w:r>
      <w:r w:rsidR="0067010A">
        <w:rPr>
          <w:rFonts w:ascii="Poppins" w:eastAsia="Times New Roman" w:hAnsi="Poppins" w:cs="Poppins"/>
          <w:kern w:val="0"/>
          <w:sz w:val="20"/>
          <w:szCs w:val="20"/>
          <w14:ligatures w14:val="none"/>
        </w:rPr>
        <w:t>–</w:t>
      </w:r>
      <w:r w:rsidRPr="001A15C4">
        <w:rPr>
          <w:rFonts w:ascii="Poppins" w:eastAsia="Times New Roman" w:hAnsi="Poppins" w:cs="Poppins"/>
          <w:kern w:val="0"/>
          <w:sz w:val="20"/>
          <w:szCs w:val="20"/>
          <w14:ligatures w14:val="none"/>
        </w:rPr>
        <w:t xml:space="preserve"> grafik</w:t>
      </w:r>
      <w:r w:rsidR="00640064">
        <w:rPr>
          <w:rFonts w:ascii="Poppins" w:eastAsia="Times New Roman" w:hAnsi="Poppins" w:cs="Poppins"/>
          <w:kern w:val="0"/>
          <w:sz w:val="20"/>
          <w:szCs w:val="20"/>
          <w14:ligatures w14:val="none"/>
        </w:rPr>
        <w:t>iem</w:t>
      </w:r>
      <w:r w:rsidR="0067010A">
        <w:rPr>
          <w:rFonts w:ascii="Poppins" w:eastAsia="Times New Roman" w:hAnsi="Poppins" w:cs="Poppins"/>
          <w:kern w:val="0"/>
          <w:sz w:val="20"/>
          <w:szCs w:val="20"/>
          <w14:ligatures w14:val="none"/>
        </w:rPr>
        <w:t>,</w:t>
      </w:r>
    </w:p>
    <w:p w14:paraId="5378740A" w14:textId="60A0606A" w:rsidR="001D1FDA" w:rsidRDefault="001D1FDA" w:rsidP="003740A5">
      <w:pPr>
        <w:pStyle w:val="Akapitzlist"/>
        <w:numPr>
          <w:ilvl w:val="0"/>
          <w:numId w:val="22"/>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D1FDA">
        <w:rPr>
          <w:rFonts w:ascii="Poppins" w:eastAsia="Times New Roman" w:hAnsi="Poppins" w:cs="Poppins"/>
          <w:kern w:val="0"/>
          <w:sz w:val="20"/>
          <w:szCs w:val="20"/>
          <w14:ligatures w14:val="none"/>
        </w:rPr>
        <w:t>Projektant</w:t>
      </w:r>
      <w:r w:rsidR="00640064">
        <w:rPr>
          <w:rFonts w:ascii="Poppins" w:eastAsia="Times New Roman" w:hAnsi="Poppins" w:cs="Poppins"/>
          <w:kern w:val="0"/>
          <w:sz w:val="20"/>
          <w:szCs w:val="20"/>
          <w14:ligatures w14:val="none"/>
        </w:rPr>
        <w:t>em</w:t>
      </w:r>
      <w:r w:rsidRPr="001D1FDA">
        <w:rPr>
          <w:rFonts w:ascii="Poppins" w:eastAsia="Times New Roman" w:hAnsi="Poppins" w:cs="Poppins"/>
          <w:kern w:val="0"/>
          <w:sz w:val="20"/>
          <w:szCs w:val="20"/>
          <w14:ligatures w14:val="none"/>
        </w:rPr>
        <w:t xml:space="preserve"> techniczny</w:t>
      </w:r>
      <w:r w:rsidR="00640064">
        <w:rPr>
          <w:rFonts w:ascii="Poppins" w:eastAsia="Times New Roman" w:hAnsi="Poppins" w:cs="Poppins"/>
          <w:kern w:val="0"/>
          <w:sz w:val="20"/>
          <w:szCs w:val="20"/>
          <w14:ligatures w14:val="none"/>
        </w:rPr>
        <w:t>m</w:t>
      </w:r>
      <w:r w:rsidRPr="001D1FDA">
        <w:rPr>
          <w:rFonts w:ascii="Poppins" w:eastAsia="Times New Roman" w:hAnsi="Poppins" w:cs="Poppins"/>
          <w:kern w:val="0"/>
          <w:sz w:val="20"/>
          <w:szCs w:val="20"/>
          <w14:ligatures w14:val="none"/>
        </w:rPr>
        <w:t xml:space="preserve"> stanowisk interaktywnych</w:t>
      </w:r>
      <w:r w:rsidR="0067010A">
        <w:rPr>
          <w:rFonts w:ascii="Poppins" w:eastAsia="Times New Roman" w:hAnsi="Poppins" w:cs="Poppins"/>
          <w:kern w:val="0"/>
          <w:sz w:val="20"/>
          <w:szCs w:val="20"/>
          <w14:ligatures w14:val="none"/>
        </w:rPr>
        <w:t>,</w:t>
      </w:r>
    </w:p>
    <w:p w14:paraId="5B6BB4F8" w14:textId="7D93FDCA" w:rsidR="0049613B" w:rsidRPr="00BC41A0" w:rsidRDefault="0049613B" w:rsidP="003740A5">
      <w:pPr>
        <w:pStyle w:val="Akapitzlist"/>
        <w:numPr>
          <w:ilvl w:val="0"/>
          <w:numId w:val="22"/>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BC41A0">
        <w:rPr>
          <w:rFonts w:ascii="Poppins" w:eastAsia="Times New Roman" w:hAnsi="Poppins" w:cs="Poppins"/>
          <w:kern w:val="0"/>
          <w:sz w:val="20"/>
          <w:szCs w:val="20"/>
          <w14:ligatures w14:val="none"/>
        </w:rPr>
        <w:t>Architekt</w:t>
      </w:r>
      <w:r w:rsidR="00DF00A2" w:rsidRPr="00BC41A0">
        <w:rPr>
          <w:rFonts w:ascii="Poppins" w:eastAsia="Times New Roman" w:hAnsi="Poppins" w:cs="Poppins"/>
          <w:kern w:val="0"/>
          <w:sz w:val="20"/>
          <w:szCs w:val="20"/>
          <w14:ligatures w14:val="none"/>
        </w:rPr>
        <w:t>em</w:t>
      </w:r>
      <w:r w:rsidRPr="00BC41A0">
        <w:rPr>
          <w:rFonts w:ascii="Poppins" w:eastAsia="Times New Roman" w:hAnsi="Poppins" w:cs="Poppins"/>
          <w:kern w:val="0"/>
          <w:sz w:val="20"/>
          <w:szCs w:val="20"/>
          <w14:ligatures w14:val="none"/>
        </w:rPr>
        <w:t xml:space="preserve"> wnętrz o specjalizacji wystawiennictwo,</w:t>
      </w:r>
    </w:p>
    <w:p w14:paraId="32BD917B" w14:textId="025F15E7" w:rsidR="0049613B" w:rsidRPr="00BC41A0" w:rsidRDefault="0049613B" w:rsidP="00E877BD">
      <w:pPr>
        <w:pStyle w:val="Akapitzlist"/>
        <w:numPr>
          <w:ilvl w:val="0"/>
          <w:numId w:val="22"/>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BC41A0">
        <w:rPr>
          <w:rFonts w:ascii="Poppins" w:eastAsia="Times New Roman" w:hAnsi="Poppins" w:cs="Poppins"/>
          <w:kern w:val="0"/>
          <w:sz w:val="20"/>
          <w:szCs w:val="20"/>
          <w14:ligatures w14:val="none"/>
        </w:rPr>
        <w:t>Koordynator</w:t>
      </w:r>
      <w:r w:rsidR="00DF00A2" w:rsidRPr="00BC41A0">
        <w:rPr>
          <w:rFonts w:ascii="Poppins" w:eastAsia="Times New Roman" w:hAnsi="Poppins" w:cs="Poppins"/>
          <w:kern w:val="0"/>
          <w:sz w:val="20"/>
          <w:szCs w:val="20"/>
          <w14:ligatures w14:val="none"/>
        </w:rPr>
        <w:t>em</w:t>
      </w:r>
      <w:r w:rsidRPr="00BC41A0">
        <w:rPr>
          <w:rFonts w:ascii="Poppins" w:eastAsia="Times New Roman" w:hAnsi="Poppins" w:cs="Poppins"/>
          <w:kern w:val="0"/>
          <w:sz w:val="20"/>
          <w:szCs w:val="20"/>
          <w14:ligatures w14:val="none"/>
        </w:rPr>
        <w:t xml:space="preserve"> ds. kontentu merytorycznego wystawy,</w:t>
      </w:r>
      <w:r w:rsidRPr="00BC41A0">
        <w:rPr>
          <w:rFonts w:ascii="Poppins" w:eastAsia="Times New Roman" w:hAnsi="Poppins" w:cs="Poppins"/>
          <w:strike/>
          <w:kern w:val="0"/>
          <w:sz w:val="20"/>
          <w:szCs w:val="20"/>
          <w14:ligatures w14:val="none"/>
        </w:rPr>
        <w:t xml:space="preserve"> </w:t>
      </w:r>
    </w:p>
    <w:p w14:paraId="34ACC029" w14:textId="0F302ECC" w:rsidR="001A15C4" w:rsidRPr="001A15C4" w:rsidRDefault="001A15C4" w:rsidP="003740A5">
      <w:pPr>
        <w:pStyle w:val="Akapitzlist"/>
        <w:numPr>
          <w:ilvl w:val="0"/>
          <w:numId w:val="22"/>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A15C4">
        <w:rPr>
          <w:rFonts w:ascii="Poppins" w:eastAsia="Times New Roman" w:hAnsi="Poppins" w:cs="Poppins"/>
          <w:kern w:val="0"/>
          <w:sz w:val="20"/>
          <w:szCs w:val="20"/>
          <w14:ligatures w14:val="none"/>
        </w:rPr>
        <w:t>Specjalist</w:t>
      </w:r>
      <w:r w:rsidR="00640064">
        <w:rPr>
          <w:rFonts w:ascii="Poppins" w:eastAsia="Times New Roman" w:hAnsi="Poppins" w:cs="Poppins"/>
          <w:kern w:val="0"/>
          <w:sz w:val="20"/>
          <w:szCs w:val="20"/>
          <w14:ligatures w14:val="none"/>
        </w:rPr>
        <w:t>ą</w:t>
      </w:r>
      <w:r w:rsidRPr="001A15C4">
        <w:rPr>
          <w:rFonts w:ascii="Poppins" w:eastAsia="Times New Roman" w:hAnsi="Poppins" w:cs="Poppins"/>
          <w:kern w:val="0"/>
          <w:sz w:val="20"/>
          <w:szCs w:val="20"/>
          <w14:ligatures w14:val="none"/>
        </w:rPr>
        <w:t xml:space="preserve"> ds. instalacji niskoprądowych</w:t>
      </w:r>
      <w:r w:rsidR="0067010A">
        <w:rPr>
          <w:rFonts w:ascii="Poppins" w:eastAsia="Times New Roman" w:hAnsi="Poppins" w:cs="Poppins"/>
          <w:kern w:val="0"/>
          <w:sz w:val="20"/>
          <w:szCs w:val="20"/>
          <w14:ligatures w14:val="none"/>
        </w:rPr>
        <w:t>,</w:t>
      </w:r>
    </w:p>
    <w:p w14:paraId="6254C0AE" w14:textId="468001BB" w:rsidR="001A15C4" w:rsidRPr="001A15C4" w:rsidRDefault="001A15C4" w:rsidP="003740A5">
      <w:pPr>
        <w:pStyle w:val="Akapitzlist"/>
        <w:numPr>
          <w:ilvl w:val="0"/>
          <w:numId w:val="22"/>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A15C4">
        <w:rPr>
          <w:rFonts w:ascii="Poppins" w:eastAsia="Times New Roman" w:hAnsi="Poppins" w:cs="Poppins"/>
          <w:kern w:val="0"/>
          <w:sz w:val="20"/>
          <w:szCs w:val="20"/>
          <w14:ligatures w14:val="none"/>
        </w:rPr>
        <w:t>Specjalist</w:t>
      </w:r>
      <w:r w:rsidR="00640064">
        <w:rPr>
          <w:rFonts w:ascii="Poppins" w:eastAsia="Times New Roman" w:hAnsi="Poppins" w:cs="Poppins"/>
          <w:kern w:val="0"/>
          <w:sz w:val="20"/>
          <w:szCs w:val="20"/>
          <w14:ligatures w14:val="none"/>
        </w:rPr>
        <w:t>ą</w:t>
      </w:r>
      <w:r w:rsidRPr="001A15C4">
        <w:rPr>
          <w:rFonts w:ascii="Poppins" w:eastAsia="Times New Roman" w:hAnsi="Poppins" w:cs="Poppins"/>
          <w:kern w:val="0"/>
          <w:sz w:val="20"/>
          <w:szCs w:val="20"/>
          <w14:ligatures w14:val="none"/>
        </w:rPr>
        <w:t xml:space="preserve"> ds. instalacji elektrycznych i elektroenergetycznych</w:t>
      </w:r>
      <w:r w:rsidR="0067010A">
        <w:rPr>
          <w:rFonts w:ascii="Poppins" w:eastAsia="Times New Roman" w:hAnsi="Poppins" w:cs="Poppins"/>
          <w:kern w:val="0"/>
          <w:sz w:val="20"/>
          <w:szCs w:val="20"/>
          <w14:ligatures w14:val="none"/>
        </w:rPr>
        <w:t>,</w:t>
      </w:r>
    </w:p>
    <w:p w14:paraId="6870C09B" w14:textId="283EB54B" w:rsidR="001A15C4" w:rsidRPr="001A15C4" w:rsidRDefault="001A15C4" w:rsidP="003740A5">
      <w:pPr>
        <w:pStyle w:val="Akapitzlist"/>
        <w:numPr>
          <w:ilvl w:val="0"/>
          <w:numId w:val="22"/>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1A15C4">
        <w:rPr>
          <w:rFonts w:ascii="Poppins" w:eastAsia="Times New Roman" w:hAnsi="Poppins" w:cs="Poppins"/>
          <w:kern w:val="0"/>
          <w:sz w:val="20"/>
          <w:szCs w:val="20"/>
          <w14:ligatures w14:val="none"/>
        </w:rPr>
        <w:t>Specjalist</w:t>
      </w:r>
      <w:r w:rsidR="00640064">
        <w:rPr>
          <w:rFonts w:ascii="Poppins" w:eastAsia="Times New Roman" w:hAnsi="Poppins" w:cs="Poppins"/>
          <w:kern w:val="0"/>
          <w:sz w:val="20"/>
          <w:szCs w:val="20"/>
          <w14:ligatures w14:val="none"/>
        </w:rPr>
        <w:t>ą</w:t>
      </w:r>
      <w:r w:rsidRPr="001A15C4">
        <w:rPr>
          <w:rFonts w:ascii="Poppins" w:eastAsia="Times New Roman" w:hAnsi="Poppins" w:cs="Poppins"/>
          <w:kern w:val="0"/>
          <w:sz w:val="20"/>
          <w:szCs w:val="20"/>
          <w14:ligatures w14:val="none"/>
        </w:rPr>
        <w:t xml:space="preserve"> ds. instalacji sanitarnych (w tym urządzeń cieplnych, wentylacyjnych, wodociągowych i kanalizacyjnych)</w:t>
      </w:r>
      <w:r w:rsidR="00105472">
        <w:rPr>
          <w:rFonts w:ascii="Poppins" w:eastAsia="Times New Roman" w:hAnsi="Poppins" w:cs="Poppins"/>
          <w:kern w:val="0"/>
          <w:sz w:val="20"/>
          <w:szCs w:val="20"/>
          <w14:ligatures w14:val="none"/>
        </w:rPr>
        <w:t>.</w:t>
      </w:r>
    </w:p>
    <w:p w14:paraId="692991F3" w14:textId="77777777" w:rsidR="004B18D3" w:rsidRPr="004B18D3" w:rsidRDefault="004B18D3" w:rsidP="00105472">
      <w:pPr>
        <w:pStyle w:val="Akapitzlist"/>
        <w:autoSpaceDE w:val="0"/>
        <w:autoSpaceDN w:val="0"/>
        <w:adjustRightInd w:val="0"/>
        <w:spacing w:after="0" w:line="276" w:lineRule="auto"/>
        <w:jc w:val="both"/>
        <w:rPr>
          <w:rFonts w:ascii="Poppins" w:eastAsia="Times New Roman" w:hAnsi="Poppins" w:cs="Poppins"/>
          <w:kern w:val="0"/>
          <w:sz w:val="20"/>
          <w:szCs w:val="20"/>
          <w14:ligatures w14:val="none"/>
        </w:rPr>
      </w:pPr>
    </w:p>
    <w:p w14:paraId="15A0FE44" w14:textId="1E17D1E4" w:rsidR="000835F9" w:rsidRPr="00105472" w:rsidRDefault="004B18D3" w:rsidP="004B18D3">
      <w:pPr>
        <w:autoSpaceDE w:val="0"/>
        <w:autoSpaceDN w:val="0"/>
        <w:adjustRightInd w:val="0"/>
        <w:spacing w:after="0" w:line="276" w:lineRule="auto"/>
        <w:jc w:val="both"/>
        <w:rPr>
          <w:rFonts w:ascii="Poppins" w:eastAsia="Times New Roman" w:hAnsi="Poppins" w:cs="Poppins"/>
          <w:kern w:val="0"/>
          <w:sz w:val="20"/>
          <w:szCs w:val="20"/>
          <w:u w:val="single"/>
          <w14:ligatures w14:val="none"/>
        </w:rPr>
      </w:pPr>
      <w:r w:rsidRPr="00105472">
        <w:rPr>
          <w:rFonts w:ascii="Poppins" w:eastAsia="Times New Roman" w:hAnsi="Poppins" w:cs="Poppins"/>
          <w:kern w:val="0"/>
          <w:sz w:val="20"/>
          <w:szCs w:val="20"/>
          <w:u w:val="single"/>
          <w14:ligatures w14:val="none"/>
        </w:rPr>
        <w:t>przy czym Zamawiający wymaga</w:t>
      </w:r>
      <w:r w:rsidR="00105472">
        <w:rPr>
          <w:rFonts w:ascii="Poppins" w:eastAsia="Times New Roman" w:hAnsi="Poppins" w:cs="Poppins"/>
          <w:kern w:val="0"/>
          <w:sz w:val="20"/>
          <w:szCs w:val="20"/>
          <w:u w:val="single"/>
          <w14:ligatures w14:val="none"/>
        </w:rPr>
        <w:t>,</w:t>
      </w:r>
      <w:r w:rsidRPr="00105472">
        <w:rPr>
          <w:rFonts w:ascii="Poppins" w:eastAsia="Times New Roman" w:hAnsi="Poppins" w:cs="Poppins"/>
          <w:kern w:val="0"/>
          <w:sz w:val="20"/>
          <w:szCs w:val="20"/>
          <w:u w:val="single"/>
          <w14:ligatures w14:val="none"/>
        </w:rPr>
        <w:t xml:space="preserve"> by</w:t>
      </w:r>
      <w:r w:rsidR="001D1FDA" w:rsidRPr="00105472">
        <w:rPr>
          <w:rFonts w:ascii="Poppins" w:eastAsia="Times New Roman" w:hAnsi="Poppins" w:cs="Poppins"/>
          <w:kern w:val="0"/>
          <w:sz w:val="20"/>
          <w:szCs w:val="20"/>
          <w:u w:val="single"/>
          <w14:ligatures w14:val="none"/>
        </w:rPr>
        <w:t>:</w:t>
      </w:r>
    </w:p>
    <w:p w14:paraId="09A74C6D" w14:textId="457F3AAC" w:rsidR="000835F9" w:rsidRPr="0015199A" w:rsidRDefault="001D1FDA" w:rsidP="0015199A">
      <w:pPr>
        <w:pStyle w:val="Akapitzlist"/>
        <w:numPr>
          <w:ilvl w:val="0"/>
          <w:numId w:val="41"/>
        </w:numPr>
        <w:jc w:val="both"/>
        <w:rPr>
          <w:rFonts w:ascii="Poppins" w:eastAsia="Times New Roman" w:hAnsi="Poppins" w:cs="Poppins"/>
          <w:kern w:val="0"/>
          <w:sz w:val="20"/>
          <w:szCs w:val="20"/>
          <w14:ligatures w14:val="none"/>
        </w:rPr>
      </w:pPr>
      <w:r w:rsidRPr="0015199A">
        <w:rPr>
          <w:rFonts w:ascii="Poppins" w:eastAsia="Times New Roman" w:hAnsi="Poppins" w:cs="Poppins"/>
          <w:kern w:val="0"/>
          <w:sz w:val="20"/>
          <w:szCs w:val="20"/>
          <w14:ligatures w14:val="none"/>
        </w:rPr>
        <w:t>Specjalista – grafik posiadał doświadczenie w opracowaniu plastycznym co najmniej 5 wystaw stałych lub czasowych</w:t>
      </w:r>
      <w:r w:rsidR="0015199A" w:rsidRPr="0015199A">
        <w:t xml:space="preserve"> </w:t>
      </w:r>
      <w:r w:rsidR="0015199A" w:rsidRPr="0015199A">
        <w:rPr>
          <w:rFonts w:ascii="Poppins" w:eastAsia="Times New Roman" w:hAnsi="Poppins" w:cs="Poppins"/>
          <w:kern w:val="0"/>
          <w:sz w:val="20"/>
          <w:szCs w:val="20"/>
          <w14:ligatures w14:val="none"/>
        </w:rPr>
        <w:t>w muzeum lub w innej instytucji</w:t>
      </w:r>
      <w:r w:rsidR="0015199A">
        <w:rPr>
          <w:rFonts w:ascii="Poppins" w:eastAsia="Times New Roman" w:hAnsi="Poppins" w:cs="Poppins"/>
          <w:kern w:val="0"/>
          <w:sz w:val="20"/>
          <w:szCs w:val="20"/>
          <w14:ligatures w14:val="none"/>
        </w:rPr>
        <w:t xml:space="preserve"> </w:t>
      </w:r>
      <w:r w:rsidR="0015199A" w:rsidRPr="0015199A">
        <w:rPr>
          <w:rFonts w:ascii="Poppins" w:eastAsia="Times New Roman" w:hAnsi="Poppins" w:cs="Poppins"/>
          <w:kern w:val="0"/>
          <w:sz w:val="20"/>
          <w:szCs w:val="20"/>
          <w14:ligatures w14:val="none"/>
        </w:rPr>
        <w:t>zajmującej się wystawiennictwem,</w:t>
      </w:r>
    </w:p>
    <w:p w14:paraId="160F9AED" w14:textId="3BA8F1D8" w:rsidR="000E191D" w:rsidRDefault="001D1FDA" w:rsidP="0015199A">
      <w:pPr>
        <w:pStyle w:val="Akapitzlist"/>
        <w:numPr>
          <w:ilvl w:val="0"/>
          <w:numId w:val="41"/>
        </w:numPr>
        <w:jc w:val="both"/>
        <w:rPr>
          <w:rFonts w:ascii="Poppins" w:eastAsia="Times New Roman" w:hAnsi="Poppins" w:cs="Poppins"/>
          <w:kern w:val="0"/>
          <w:sz w:val="20"/>
          <w:szCs w:val="20"/>
          <w14:ligatures w14:val="none"/>
        </w:rPr>
      </w:pPr>
      <w:r w:rsidRPr="0015199A">
        <w:rPr>
          <w:rFonts w:ascii="Poppins" w:eastAsia="Times New Roman" w:hAnsi="Poppins" w:cs="Poppins"/>
          <w:kern w:val="0"/>
          <w:sz w:val="20"/>
          <w:szCs w:val="20"/>
          <w14:ligatures w14:val="none"/>
        </w:rPr>
        <w:t xml:space="preserve">Projektant techniczny stanowisk interaktywnych posiadał doświadczenie </w:t>
      </w:r>
      <w:r w:rsidR="000046C5" w:rsidRPr="0015199A">
        <w:rPr>
          <w:rFonts w:ascii="Poppins" w:eastAsia="Times New Roman" w:hAnsi="Poppins" w:cs="Poppins"/>
          <w:kern w:val="0"/>
          <w:sz w:val="20"/>
          <w:szCs w:val="20"/>
          <w14:ligatures w14:val="none"/>
        </w:rPr>
        <w:br/>
      </w:r>
      <w:r w:rsidRPr="0015199A">
        <w:rPr>
          <w:rFonts w:ascii="Poppins" w:eastAsia="Times New Roman" w:hAnsi="Poppins" w:cs="Poppins"/>
          <w:kern w:val="0"/>
          <w:sz w:val="20"/>
          <w:szCs w:val="20"/>
          <w14:ligatures w14:val="none"/>
        </w:rPr>
        <w:t>w projektowaniu technicznym minimum 5 analogowych stanowisk interaktywnych na potrzeby wystawy stałej lub czasowej</w:t>
      </w:r>
      <w:r w:rsidR="0015199A" w:rsidRPr="0015199A">
        <w:rPr>
          <w:rFonts w:ascii="Poppins" w:eastAsia="Times New Roman" w:hAnsi="Poppins" w:cs="Poppins"/>
          <w:kern w:val="0"/>
          <w:sz w:val="20"/>
          <w:szCs w:val="20"/>
          <w14:ligatures w14:val="none"/>
        </w:rPr>
        <w:t xml:space="preserve"> w muzeum lub w innej instytucji zajmującej się wystawiennictwem,</w:t>
      </w:r>
    </w:p>
    <w:p w14:paraId="7E0C451F" w14:textId="4DDC64CF" w:rsidR="00BC2798" w:rsidRPr="00FE624A" w:rsidRDefault="00BC2798" w:rsidP="00BC2798">
      <w:pPr>
        <w:pStyle w:val="Akapitzlist"/>
        <w:numPr>
          <w:ilvl w:val="0"/>
          <w:numId w:val="41"/>
        </w:numPr>
        <w:spacing w:after="0" w:line="276" w:lineRule="auto"/>
        <w:contextualSpacing w:val="0"/>
        <w:jc w:val="both"/>
        <w:rPr>
          <w:rFonts w:ascii="Poppins" w:eastAsia="Times New Roman" w:hAnsi="Poppins" w:cs="Poppins"/>
          <w:kern w:val="0"/>
          <w:sz w:val="20"/>
          <w:szCs w:val="20"/>
          <w14:ligatures w14:val="none"/>
        </w:rPr>
      </w:pPr>
      <w:r w:rsidRPr="00FE624A">
        <w:rPr>
          <w:rFonts w:ascii="Poppins" w:eastAsia="Times New Roman" w:hAnsi="Poppins" w:cs="Poppins"/>
          <w:kern w:val="0"/>
          <w:sz w:val="20"/>
          <w:szCs w:val="20"/>
          <w14:ligatures w14:val="none"/>
        </w:rPr>
        <w:t xml:space="preserve">Architekt wnętrz o specjalizacji wystawiennictwo, legitymował się dyplomem ukończenia wyższych studiów magisterskich </w:t>
      </w:r>
      <w:r w:rsidRPr="00FE624A">
        <w:rPr>
          <w:rFonts w:ascii="Poppins" w:eastAsia="Times New Roman" w:hAnsi="Poppins" w:cs="Poppins"/>
          <w:b/>
          <w:bCs/>
          <w:kern w:val="0"/>
          <w:sz w:val="20"/>
          <w:szCs w:val="20"/>
          <w14:ligatures w14:val="none"/>
        </w:rPr>
        <w:t>na kierunku architektura wnętrz</w:t>
      </w:r>
      <w:r w:rsidRPr="00FE624A">
        <w:rPr>
          <w:rFonts w:ascii="Poppins" w:eastAsia="Times New Roman" w:hAnsi="Poppins" w:cs="Poppins"/>
          <w:kern w:val="0"/>
          <w:sz w:val="20"/>
          <w:szCs w:val="20"/>
          <w14:ligatures w14:val="none"/>
        </w:rPr>
        <w:t xml:space="preserve"> </w:t>
      </w:r>
      <w:r w:rsidR="00B326E5" w:rsidRPr="00FE624A">
        <w:rPr>
          <w:rFonts w:ascii="Poppins" w:eastAsia="Times New Roman" w:hAnsi="Poppins" w:cs="Poppins"/>
          <w:kern w:val="0"/>
          <w:sz w:val="20"/>
          <w:szCs w:val="20"/>
          <w14:ligatures w14:val="none"/>
        </w:rPr>
        <w:br/>
      </w:r>
      <w:r w:rsidRPr="00FE624A">
        <w:rPr>
          <w:rFonts w:ascii="Poppins" w:eastAsia="Times New Roman" w:hAnsi="Poppins" w:cs="Poppins"/>
          <w:kern w:val="0"/>
          <w:sz w:val="20"/>
          <w:szCs w:val="20"/>
          <w14:ligatures w14:val="none"/>
        </w:rPr>
        <w:t>o specjalizacji wystawiennictwo</w:t>
      </w:r>
      <w:r w:rsidR="00B326E5" w:rsidRPr="00FE624A">
        <w:rPr>
          <w:rFonts w:ascii="Poppins" w:eastAsia="Times New Roman" w:hAnsi="Poppins" w:cs="Poppins"/>
          <w:kern w:val="0"/>
          <w:sz w:val="20"/>
          <w:szCs w:val="20"/>
          <w14:ligatures w14:val="none"/>
        </w:rPr>
        <w:t xml:space="preserve">, </w:t>
      </w:r>
    </w:p>
    <w:p w14:paraId="3E41D16E" w14:textId="430DC86B" w:rsidR="00BC2798" w:rsidRPr="00FE624A" w:rsidRDefault="00B326E5" w:rsidP="001208FA">
      <w:pPr>
        <w:pStyle w:val="Akapitzlist"/>
        <w:numPr>
          <w:ilvl w:val="0"/>
          <w:numId w:val="41"/>
        </w:numPr>
        <w:jc w:val="both"/>
        <w:rPr>
          <w:rFonts w:ascii="Poppins" w:eastAsia="Times New Roman" w:hAnsi="Poppins" w:cs="Poppins"/>
          <w:kern w:val="0"/>
          <w:sz w:val="20"/>
          <w:szCs w:val="20"/>
          <w14:ligatures w14:val="none"/>
        </w:rPr>
      </w:pPr>
      <w:r w:rsidRPr="00FE624A">
        <w:rPr>
          <w:rFonts w:ascii="Poppins" w:eastAsia="Times New Roman" w:hAnsi="Poppins" w:cs="Poppins"/>
          <w:kern w:val="0"/>
          <w:sz w:val="20"/>
          <w:szCs w:val="20"/>
          <w14:ligatures w14:val="none"/>
        </w:rPr>
        <w:t xml:space="preserve">Koordynator ds. kontentu merytorycznego wystawy posiadał </w:t>
      </w:r>
      <w:r w:rsidR="001208FA" w:rsidRPr="00FE624A">
        <w:rPr>
          <w:rFonts w:ascii="Poppins" w:eastAsia="Times New Roman" w:hAnsi="Poppins" w:cs="Poppins"/>
          <w:kern w:val="0"/>
          <w:sz w:val="20"/>
          <w:szCs w:val="20"/>
          <w14:ligatures w14:val="none"/>
        </w:rPr>
        <w:t>doświadczenie</w:t>
      </w:r>
      <w:r w:rsidR="00370AB9" w:rsidRPr="00FE624A">
        <w:rPr>
          <w:rFonts w:ascii="Poppins" w:eastAsia="Times New Roman" w:hAnsi="Poppins" w:cs="Poppins"/>
          <w:kern w:val="0"/>
          <w:sz w:val="20"/>
          <w:szCs w:val="20"/>
          <w14:ligatures w14:val="none"/>
        </w:rPr>
        <w:t xml:space="preserve"> przy realizacji przynajmniej jednej wystawy zrealizowanej w muzeum lub innej instytucji zajmującej się wystawiennictwem,</w:t>
      </w:r>
      <w:r w:rsidR="001208FA" w:rsidRPr="00FE624A">
        <w:rPr>
          <w:rFonts w:ascii="Poppins" w:eastAsia="Times New Roman" w:hAnsi="Poppins" w:cs="Poppins"/>
          <w:kern w:val="0"/>
          <w:sz w:val="20"/>
          <w:szCs w:val="20"/>
          <w14:ligatures w14:val="none"/>
        </w:rPr>
        <w:t xml:space="preserve"> w pełnieniu funkcji polegającej na koordynowaniu współpracy pomiędzy zespołem odpowiedzialnym</w:t>
      </w:r>
      <w:r w:rsidR="00AC2F88" w:rsidRPr="00FE624A">
        <w:rPr>
          <w:rFonts w:ascii="Poppins" w:eastAsia="Times New Roman" w:hAnsi="Poppins" w:cs="Poppins"/>
          <w:kern w:val="0"/>
          <w:sz w:val="20"/>
          <w:szCs w:val="20"/>
          <w14:ligatures w14:val="none"/>
        </w:rPr>
        <w:t xml:space="preserve"> </w:t>
      </w:r>
      <w:r w:rsidR="001208FA" w:rsidRPr="00FE624A">
        <w:rPr>
          <w:rFonts w:ascii="Poppins" w:eastAsia="Times New Roman" w:hAnsi="Poppins" w:cs="Poppins"/>
          <w:kern w:val="0"/>
          <w:sz w:val="20"/>
          <w:szCs w:val="20"/>
          <w14:ligatures w14:val="none"/>
        </w:rPr>
        <w:t>za treści merytoryczne wystawy, a zespołem projektowym</w:t>
      </w:r>
      <w:r w:rsidR="00370AB9" w:rsidRPr="00FE624A">
        <w:rPr>
          <w:rFonts w:ascii="Poppins" w:eastAsia="Times New Roman" w:hAnsi="Poppins" w:cs="Poppins"/>
          <w:kern w:val="0"/>
          <w:sz w:val="20"/>
          <w:szCs w:val="20"/>
          <w14:ligatures w14:val="none"/>
        </w:rPr>
        <w:t xml:space="preserve"> celem</w:t>
      </w:r>
      <w:r w:rsidR="001208FA" w:rsidRPr="00FE624A">
        <w:rPr>
          <w:rFonts w:ascii="Poppins" w:eastAsia="Times New Roman" w:hAnsi="Poppins" w:cs="Poppins"/>
          <w:kern w:val="0"/>
          <w:sz w:val="20"/>
          <w:szCs w:val="20"/>
          <w14:ligatures w14:val="none"/>
        </w:rPr>
        <w:t xml:space="preserve"> wypracowywani</w:t>
      </w:r>
      <w:r w:rsidR="00370AB9" w:rsidRPr="00FE624A">
        <w:rPr>
          <w:rFonts w:ascii="Poppins" w:eastAsia="Times New Roman" w:hAnsi="Poppins" w:cs="Poppins"/>
          <w:kern w:val="0"/>
          <w:sz w:val="20"/>
          <w:szCs w:val="20"/>
          <w14:ligatures w14:val="none"/>
        </w:rPr>
        <w:t>a</w:t>
      </w:r>
      <w:r w:rsidR="001208FA" w:rsidRPr="00FE624A">
        <w:rPr>
          <w:rFonts w:ascii="Poppins" w:eastAsia="Times New Roman" w:hAnsi="Poppins" w:cs="Poppins"/>
          <w:kern w:val="0"/>
          <w:sz w:val="20"/>
          <w:szCs w:val="20"/>
          <w14:ligatures w14:val="none"/>
        </w:rPr>
        <w:t xml:space="preserve"> rozwiązań projektowych</w:t>
      </w:r>
      <w:r w:rsidR="00AC2F88" w:rsidRPr="00FE624A">
        <w:rPr>
          <w:rFonts w:ascii="Poppins" w:eastAsia="Times New Roman" w:hAnsi="Poppins" w:cs="Poppins"/>
          <w:kern w:val="0"/>
          <w:sz w:val="20"/>
          <w:szCs w:val="20"/>
          <w14:ligatures w14:val="none"/>
        </w:rPr>
        <w:t>,</w:t>
      </w:r>
    </w:p>
    <w:p w14:paraId="69E68962" w14:textId="4743519A" w:rsidR="00A057AB" w:rsidRPr="00A057AB" w:rsidRDefault="00105472" w:rsidP="003740A5">
      <w:pPr>
        <w:pStyle w:val="Akapitzlist"/>
        <w:numPr>
          <w:ilvl w:val="0"/>
          <w:numId w:val="41"/>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A057AB">
        <w:rPr>
          <w:rFonts w:ascii="Poppins" w:eastAsia="Times New Roman" w:hAnsi="Poppins" w:cs="Poppins"/>
          <w:kern w:val="0"/>
          <w:sz w:val="20"/>
          <w:szCs w:val="20"/>
          <w14:ligatures w14:val="none"/>
        </w:rPr>
        <w:t>Specjalist</w:t>
      </w:r>
      <w:r w:rsidR="002264A0">
        <w:rPr>
          <w:rFonts w:ascii="Poppins" w:eastAsia="Times New Roman" w:hAnsi="Poppins" w:cs="Poppins"/>
          <w:kern w:val="0"/>
          <w:sz w:val="20"/>
          <w:szCs w:val="20"/>
          <w14:ligatures w14:val="none"/>
        </w:rPr>
        <w:t>a</w:t>
      </w:r>
      <w:r w:rsidRPr="00A057AB">
        <w:rPr>
          <w:rFonts w:ascii="Poppins" w:eastAsia="Times New Roman" w:hAnsi="Poppins" w:cs="Poppins"/>
          <w:kern w:val="0"/>
          <w:sz w:val="20"/>
          <w:szCs w:val="20"/>
          <w14:ligatures w14:val="none"/>
        </w:rPr>
        <w:t xml:space="preserve"> ds. instalacji niskoprądowych </w:t>
      </w:r>
      <w:r w:rsidR="00A057AB" w:rsidRPr="00A057AB">
        <w:rPr>
          <w:rFonts w:ascii="Poppins" w:eastAsia="Times New Roman" w:hAnsi="Poppins" w:cs="Poppins"/>
          <w:kern w:val="0"/>
          <w:sz w:val="20"/>
          <w:szCs w:val="20"/>
          <w14:ligatures w14:val="none"/>
        </w:rPr>
        <w:t xml:space="preserve">posiadał uprawnienia budowlane do projektowania bez ograniczeń w specjalności instalacyjnej w zakresie sieci, instalacji i urządzeń elektrycznych i elektroenergetycznych oraz minimum </w:t>
      </w:r>
      <w:r w:rsidR="00E44F44">
        <w:rPr>
          <w:rFonts w:ascii="Poppins" w:eastAsia="Times New Roman" w:hAnsi="Poppins" w:cs="Poppins"/>
          <w:kern w:val="0"/>
          <w:sz w:val="20"/>
          <w:szCs w:val="20"/>
          <w14:ligatures w14:val="none"/>
        </w:rPr>
        <w:t>3</w:t>
      </w:r>
      <w:r w:rsidR="00A057AB" w:rsidRPr="00A057AB">
        <w:rPr>
          <w:rFonts w:ascii="Poppins" w:eastAsia="Times New Roman" w:hAnsi="Poppins" w:cs="Poppins"/>
          <w:kern w:val="0"/>
          <w:sz w:val="20"/>
          <w:szCs w:val="20"/>
          <w14:ligatures w14:val="none"/>
        </w:rPr>
        <w:t>- letnie doświadczenie zawodowe liczone od dnia uzyskania uprawnień,</w:t>
      </w:r>
    </w:p>
    <w:p w14:paraId="6B09C168" w14:textId="2067FADB" w:rsidR="000E191D" w:rsidRPr="00A057AB" w:rsidRDefault="000E191D" w:rsidP="003740A5">
      <w:pPr>
        <w:pStyle w:val="Akapitzlist"/>
        <w:numPr>
          <w:ilvl w:val="0"/>
          <w:numId w:val="41"/>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A057AB">
        <w:rPr>
          <w:rFonts w:ascii="Poppins" w:eastAsia="Times New Roman" w:hAnsi="Poppins" w:cs="Poppins"/>
          <w:kern w:val="0"/>
          <w:sz w:val="20"/>
          <w:szCs w:val="20"/>
          <w14:ligatures w14:val="none"/>
        </w:rPr>
        <w:t>Specjalist</w:t>
      </w:r>
      <w:r w:rsidR="002264A0">
        <w:rPr>
          <w:rFonts w:ascii="Poppins" w:eastAsia="Times New Roman" w:hAnsi="Poppins" w:cs="Poppins"/>
          <w:kern w:val="0"/>
          <w:sz w:val="20"/>
          <w:szCs w:val="20"/>
          <w14:ligatures w14:val="none"/>
        </w:rPr>
        <w:t>a</w:t>
      </w:r>
      <w:r w:rsidRPr="00A057AB">
        <w:rPr>
          <w:rFonts w:ascii="Poppins" w:eastAsia="Times New Roman" w:hAnsi="Poppins" w:cs="Poppins"/>
          <w:kern w:val="0"/>
          <w:sz w:val="20"/>
          <w:szCs w:val="20"/>
          <w14:ligatures w14:val="none"/>
        </w:rPr>
        <w:t xml:space="preserve"> ds. instalacji elektrycznych i elektroenergetycznych posiadał uprawnienia budowlane do projektowania bez ograniczeń w specjalności instalacyjnej w zakresie sieci, instalacji i urządzeń elektrycznych </w:t>
      </w:r>
      <w:r w:rsidR="00D2415C">
        <w:rPr>
          <w:rFonts w:ascii="Poppins" w:eastAsia="Times New Roman" w:hAnsi="Poppins" w:cs="Poppins"/>
          <w:kern w:val="0"/>
          <w:sz w:val="20"/>
          <w:szCs w:val="20"/>
          <w14:ligatures w14:val="none"/>
        </w:rPr>
        <w:br/>
      </w:r>
      <w:r w:rsidRPr="00A057AB">
        <w:rPr>
          <w:rFonts w:ascii="Poppins" w:eastAsia="Times New Roman" w:hAnsi="Poppins" w:cs="Poppins"/>
          <w:kern w:val="0"/>
          <w:sz w:val="20"/>
          <w:szCs w:val="20"/>
          <w14:ligatures w14:val="none"/>
        </w:rPr>
        <w:t xml:space="preserve">i elektroenergetycznych oraz minimum </w:t>
      </w:r>
      <w:r w:rsidR="00E44F44">
        <w:rPr>
          <w:rFonts w:ascii="Poppins" w:eastAsia="Times New Roman" w:hAnsi="Poppins" w:cs="Poppins"/>
          <w:kern w:val="0"/>
          <w:sz w:val="20"/>
          <w:szCs w:val="20"/>
          <w14:ligatures w14:val="none"/>
        </w:rPr>
        <w:t>3</w:t>
      </w:r>
      <w:r w:rsidRPr="00A057AB">
        <w:rPr>
          <w:rFonts w:ascii="Poppins" w:eastAsia="Times New Roman" w:hAnsi="Poppins" w:cs="Poppins"/>
          <w:kern w:val="0"/>
          <w:sz w:val="20"/>
          <w:szCs w:val="20"/>
          <w14:ligatures w14:val="none"/>
        </w:rPr>
        <w:t>- letnie doświadczenie zawodowe liczone od dnia uzyskania uprawnień,</w:t>
      </w:r>
    </w:p>
    <w:p w14:paraId="704DA1BF" w14:textId="057D4EF6" w:rsidR="000E191D" w:rsidRPr="000124EF" w:rsidRDefault="000E191D" w:rsidP="003740A5">
      <w:pPr>
        <w:pStyle w:val="Akapitzlist"/>
        <w:numPr>
          <w:ilvl w:val="0"/>
          <w:numId w:val="41"/>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0124EF">
        <w:rPr>
          <w:rFonts w:ascii="Poppins" w:eastAsia="Times New Roman" w:hAnsi="Poppins" w:cs="Poppins"/>
          <w:kern w:val="0"/>
          <w:sz w:val="20"/>
          <w:szCs w:val="20"/>
          <w14:ligatures w14:val="none"/>
        </w:rPr>
        <w:lastRenderedPageBreak/>
        <w:t>Specjalist</w:t>
      </w:r>
      <w:r w:rsidR="002264A0">
        <w:rPr>
          <w:rFonts w:ascii="Poppins" w:eastAsia="Times New Roman" w:hAnsi="Poppins" w:cs="Poppins"/>
          <w:kern w:val="0"/>
          <w:sz w:val="20"/>
          <w:szCs w:val="20"/>
          <w14:ligatures w14:val="none"/>
        </w:rPr>
        <w:t>a</w:t>
      </w:r>
      <w:r w:rsidRPr="000124EF">
        <w:rPr>
          <w:rFonts w:ascii="Poppins" w:eastAsia="Times New Roman" w:hAnsi="Poppins" w:cs="Poppins"/>
          <w:kern w:val="0"/>
          <w:sz w:val="20"/>
          <w:szCs w:val="20"/>
          <w14:ligatures w14:val="none"/>
        </w:rPr>
        <w:t xml:space="preserve"> ds. instalacji sanitarnych (w tym urządzeń cieplnych, wentylacyjnych, </w:t>
      </w:r>
      <w:r w:rsidRPr="00A057AB">
        <w:rPr>
          <w:rFonts w:ascii="Poppins" w:eastAsia="Times New Roman" w:hAnsi="Poppins" w:cs="Poppins"/>
          <w:kern w:val="0"/>
          <w:sz w:val="20"/>
          <w:szCs w:val="20"/>
          <w14:ligatures w14:val="none"/>
        </w:rPr>
        <w:t>wodociągowych i kanalizacyjnych) posiadał uprawnienia budowlane do projektowania bez ograniczeń</w:t>
      </w:r>
      <w:r w:rsidRPr="00A057AB">
        <w:rPr>
          <w:rFonts w:ascii="Poppins" w:hAnsi="Poppins" w:cs="Poppins"/>
          <w:sz w:val="20"/>
          <w:szCs w:val="20"/>
        </w:rPr>
        <w:t xml:space="preserve"> w specjalności instalacyjnej w zakresie sieci, instalacji i urządzeń cieplnych, wentylacyjnych</w:t>
      </w:r>
      <w:r w:rsidRPr="000124EF">
        <w:rPr>
          <w:rFonts w:ascii="Poppins" w:hAnsi="Poppins" w:cs="Poppins"/>
          <w:sz w:val="20"/>
          <w:szCs w:val="20"/>
        </w:rPr>
        <w:t>, gazowych, wodociągowych i kanalizacyjnych</w:t>
      </w:r>
      <w:r w:rsidRPr="000124EF">
        <w:rPr>
          <w:rFonts w:ascii="Poppins" w:eastAsia="Times New Roman" w:hAnsi="Poppins" w:cs="Poppins"/>
          <w:kern w:val="0"/>
          <w:sz w:val="20"/>
          <w:szCs w:val="20"/>
          <w14:ligatures w14:val="none"/>
        </w:rPr>
        <w:t xml:space="preserve"> oraz minimum </w:t>
      </w:r>
      <w:r w:rsidR="00E44F44">
        <w:rPr>
          <w:rFonts w:ascii="Poppins" w:eastAsia="Times New Roman" w:hAnsi="Poppins" w:cs="Poppins"/>
          <w:kern w:val="0"/>
          <w:sz w:val="20"/>
          <w:szCs w:val="20"/>
          <w14:ligatures w14:val="none"/>
        </w:rPr>
        <w:t>3</w:t>
      </w:r>
      <w:r w:rsidRPr="000124EF">
        <w:rPr>
          <w:rFonts w:ascii="Poppins" w:eastAsia="Times New Roman" w:hAnsi="Poppins" w:cs="Poppins"/>
          <w:kern w:val="0"/>
          <w:sz w:val="20"/>
          <w:szCs w:val="20"/>
          <w14:ligatures w14:val="none"/>
        </w:rPr>
        <w:t>- letnie doświadczenie zawodowe liczone od dnia uzyskania uprawnień</w:t>
      </w:r>
      <w:r w:rsidR="001F02B7">
        <w:rPr>
          <w:rFonts w:ascii="Poppins" w:eastAsia="Times New Roman" w:hAnsi="Poppins" w:cs="Poppins"/>
          <w:kern w:val="0"/>
          <w:sz w:val="20"/>
          <w:szCs w:val="20"/>
          <w14:ligatures w14:val="none"/>
        </w:rPr>
        <w:t>.</w:t>
      </w:r>
    </w:p>
    <w:p w14:paraId="7BF47BA6" w14:textId="77777777" w:rsidR="00E82B5E" w:rsidRDefault="00E82B5E" w:rsidP="0058084B">
      <w:pPr>
        <w:pStyle w:val="Akapitzlist"/>
        <w:autoSpaceDE w:val="0"/>
        <w:autoSpaceDN w:val="0"/>
        <w:adjustRightInd w:val="0"/>
        <w:spacing w:after="0" w:line="276" w:lineRule="auto"/>
        <w:jc w:val="both"/>
        <w:rPr>
          <w:rFonts w:ascii="Poppins" w:eastAsia="Times New Roman" w:hAnsi="Poppins" w:cs="Poppins"/>
          <w:color w:val="EE0000"/>
          <w:kern w:val="0"/>
          <w:sz w:val="20"/>
          <w:szCs w:val="20"/>
          <w14:ligatures w14:val="none"/>
        </w:rPr>
      </w:pPr>
    </w:p>
    <w:p w14:paraId="4E27BE21" w14:textId="1DFA5273" w:rsidR="0058084B" w:rsidRDefault="0058084B" w:rsidP="0058084B">
      <w:pPr>
        <w:pStyle w:val="Akapitzlist"/>
        <w:autoSpaceDE w:val="0"/>
        <w:autoSpaceDN w:val="0"/>
        <w:adjustRightInd w:val="0"/>
        <w:spacing w:after="0" w:line="276" w:lineRule="auto"/>
        <w:jc w:val="both"/>
        <w:rPr>
          <w:rFonts w:ascii="Poppins" w:eastAsia="Times New Roman" w:hAnsi="Poppins" w:cs="Poppins"/>
          <w:kern w:val="0"/>
          <w:sz w:val="20"/>
          <w:szCs w:val="20"/>
          <w14:ligatures w14:val="none"/>
        </w:rPr>
      </w:pPr>
      <w:r w:rsidRPr="00E82B5E">
        <w:rPr>
          <w:rFonts w:ascii="Poppins" w:eastAsia="Times New Roman" w:hAnsi="Poppins" w:cs="Poppins"/>
          <w:kern w:val="0"/>
          <w:sz w:val="20"/>
          <w:szCs w:val="20"/>
          <w14:ligatures w14:val="none"/>
        </w:rPr>
        <w:t xml:space="preserve">Zgodnie z art. 12a ustawy Prawo budowlane samodzielne funkcje techniczne </w:t>
      </w:r>
      <w:r w:rsidR="000046C5">
        <w:rPr>
          <w:rFonts w:ascii="Poppins" w:eastAsia="Times New Roman" w:hAnsi="Poppins" w:cs="Poppins"/>
          <w:kern w:val="0"/>
          <w:sz w:val="20"/>
          <w:szCs w:val="20"/>
          <w14:ligatures w14:val="none"/>
        </w:rPr>
        <w:br/>
      </w:r>
      <w:r w:rsidRPr="00E82B5E">
        <w:rPr>
          <w:rFonts w:ascii="Poppins" w:eastAsia="Times New Roman" w:hAnsi="Poppins" w:cs="Poppins"/>
          <w:kern w:val="0"/>
          <w:sz w:val="20"/>
          <w:szCs w:val="20"/>
          <w14:ligatures w14:val="none"/>
        </w:rPr>
        <w:t>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(t.j. Dz.U.</w:t>
      </w:r>
      <w:r w:rsidR="009329AA">
        <w:rPr>
          <w:rFonts w:ascii="Poppins" w:eastAsia="Times New Roman" w:hAnsi="Poppins" w:cs="Poppins"/>
          <w:kern w:val="0"/>
          <w:sz w:val="20"/>
          <w:szCs w:val="20"/>
          <w14:ligatures w14:val="none"/>
        </w:rPr>
        <w:t xml:space="preserve"> z </w:t>
      </w:r>
      <w:r w:rsidRPr="00E82B5E">
        <w:rPr>
          <w:rFonts w:ascii="Poppins" w:eastAsia="Times New Roman" w:hAnsi="Poppins" w:cs="Poppins"/>
          <w:kern w:val="0"/>
          <w:sz w:val="20"/>
          <w:szCs w:val="20"/>
          <w14:ligatures w14:val="none"/>
        </w:rPr>
        <w:t>2023 r. poz. 334).</w:t>
      </w:r>
    </w:p>
    <w:p w14:paraId="2EE818E8" w14:textId="77777777" w:rsidR="00770137" w:rsidRPr="00E82B5E" w:rsidRDefault="00770137" w:rsidP="0058084B">
      <w:pPr>
        <w:pStyle w:val="Akapitzlist"/>
        <w:autoSpaceDE w:val="0"/>
        <w:autoSpaceDN w:val="0"/>
        <w:adjustRightInd w:val="0"/>
        <w:spacing w:after="0" w:line="276" w:lineRule="auto"/>
        <w:jc w:val="both"/>
        <w:rPr>
          <w:rFonts w:ascii="Poppins" w:eastAsia="Times New Roman" w:hAnsi="Poppins" w:cs="Poppins"/>
          <w:kern w:val="0"/>
          <w:sz w:val="20"/>
          <w:szCs w:val="20"/>
          <w14:ligatures w14:val="none"/>
        </w:rPr>
      </w:pPr>
    </w:p>
    <w:p w14:paraId="6DA17802" w14:textId="77777777" w:rsidR="00E82B5E" w:rsidRPr="000124EF" w:rsidRDefault="00E82B5E" w:rsidP="0058084B">
      <w:pPr>
        <w:pStyle w:val="Akapitzlist"/>
        <w:autoSpaceDE w:val="0"/>
        <w:autoSpaceDN w:val="0"/>
        <w:adjustRightInd w:val="0"/>
        <w:spacing w:after="0" w:line="276" w:lineRule="auto"/>
        <w:jc w:val="both"/>
        <w:rPr>
          <w:rFonts w:ascii="Poppins" w:eastAsia="Times New Roman" w:hAnsi="Poppins" w:cs="Poppins"/>
          <w:color w:val="EE0000"/>
          <w:kern w:val="0"/>
          <w:sz w:val="20"/>
          <w:szCs w:val="20"/>
          <w14:ligatures w14:val="none"/>
        </w:rPr>
      </w:pPr>
    </w:p>
    <w:p w14:paraId="372932F4" w14:textId="0737FB60" w:rsidR="004B18D3" w:rsidRPr="00533606" w:rsidRDefault="009D6C4E" w:rsidP="003740A5">
      <w:pPr>
        <w:pStyle w:val="Akapitzlist"/>
        <w:numPr>
          <w:ilvl w:val="0"/>
          <w:numId w:val="28"/>
        </w:numPr>
        <w:autoSpaceDE w:val="0"/>
        <w:autoSpaceDN w:val="0"/>
        <w:adjustRightInd w:val="0"/>
        <w:spacing w:after="0" w:line="276" w:lineRule="auto"/>
        <w:jc w:val="both"/>
        <w:rPr>
          <w:rFonts w:ascii="Poppins" w:eastAsia="Times New Roman" w:hAnsi="Poppins" w:cs="Poppins"/>
          <w:b/>
          <w:bCs/>
          <w:kern w:val="0"/>
          <w:sz w:val="20"/>
          <w:szCs w:val="20"/>
          <w14:ligatures w14:val="none"/>
        </w:rPr>
      </w:pPr>
      <w:r w:rsidRPr="00533606">
        <w:rPr>
          <w:rFonts w:ascii="Poppins" w:eastAsia="Times New Roman" w:hAnsi="Poppins" w:cs="Poppins"/>
          <w:b/>
          <w:bCs/>
          <w:kern w:val="0"/>
          <w:sz w:val="20"/>
          <w:szCs w:val="20"/>
          <w14:ligatures w14:val="none"/>
        </w:rPr>
        <w:t>Wykonawca zamówienia z wolnej ręki zobowiązany będzie</w:t>
      </w:r>
      <w:r w:rsidR="00FB34FD" w:rsidRPr="00533606">
        <w:rPr>
          <w:rFonts w:ascii="Poppins" w:eastAsia="Times New Roman" w:hAnsi="Poppins" w:cs="Poppins"/>
          <w:b/>
          <w:bCs/>
          <w:kern w:val="0"/>
          <w:sz w:val="20"/>
          <w:szCs w:val="20"/>
          <w14:ligatures w14:val="none"/>
        </w:rPr>
        <w:t xml:space="preserve"> wykazać, że</w:t>
      </w:r>
      <w:r w:rsidRPr="00533606">
        <w:rPr>
          <w:rFonts w:ascii="Poppins" w:eastAsia="Times New Roman" w:hAnsi="Poppins" w:cs="Poppins"/>
          <w:b/>
          <w:bCs/>
          <w:kern w:val="0"/>
          <w:sz w:val="20"/>
          <w:szCs w:val="20"/>
          <w14:ligatures w14:val="none"/>
        </w:rPr>
        <w:t>:</w:t>
      </w:r>
    </w:p>
    <w:p w14:paraId="42948665" w14:textId="3E66F4A2" w:rsidR="004B18D3" w:rsidRPr="00FB34FD" w:rsidRDefault="004B18D3" w:rsidP="003740A5">
      <w:pPr>
        <w:pStyle w:val="Akapitzlist"/>
        <w:numPr>
          <w:ilvl w:val="0"/>
          <w:numId w:val="42"/>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FB34FD">
        <w:rPr>
          <w:rFonts w:ascii="Poppins" w:eastAsia="Times New Roman" w:hAnsi="Poppins" w:cs="Poppins"/>
          <w:kern w:val="0"/>
          <w:sz w:val="20"/>
          <w:szCs w:val="20"/>
          <w14:ligatures w14:val="none"/>
        </w:rPr>
        <w:t>posiad</w:t>
      </w:r>
      <w:r w:rsidR="00FB34FD" w:rsidRPr="00FB34FD">
        <w:rPr>
          <w:rFonts w:ascii="Poppins" w:eastAsia="Times New Roman" w:hAnsi="Poppins" w:cs="Poppins"/>
          <w:kern w:val="0"/>
          <w:sz w:val="20"/>
          <w:szCs w:val="20"/>
          <w14:ligatures w14:val="none"/>
        </w:rPr>
        <w:t>a</w:t>
      </w:r>
      <w:r w:rsidRPr="00FB34FD">
        <w:rPr>
          <w:rFonts w:ascii="Poppins" w:eastAsia="Times New Roman" w:hAnsi="Poppins" w:cs="Poppins"/>
          <w:kern w:val="0"/>
          <w:sz w:val="20"/>
          <w:szCs w:val="20"/>
          <w14:ligatures w14:val="none"/>
        </w:rPr>
        <w:t xml:space="preserve"> ubezpieczenie od odpowiedzialności cywilnej w zakresie prowadzonej działalności związanej z przedmiotem zamówienia w wysokości min. 1.000.000,00 zł (lub równowartość tej kwoty w przypadku walut innych, niż złoty polski, obliczoną przy uwzględnieniu średniego kursu waluty obcej podanego przez Narodowy Bank Polski dla dnia wystawienia polisy lub innego dokumentu potwierdzającego zawarcie umowy ubezpieczenia), </w:t>
      </w:r>
    </w:p>
    <w:p w14:paraId="2696D2A8" w14:textId="07C7E731" w:rsidR="004B18D3" w:rsidRPr="00FB34FD" w:rsidRDefault="004B18D3" w:rsidP="003740A5">
      <w:pPr>
        <w:pStyle w:val="Akapitzlist"/>
        <w:numPr>
          <w:ilvl w:val="0"/>
          <w:numId w:val="42"/>
        </w:numPr>
        <w:autoSpaceDE w:val="0"/>
        <w:autoSpaceDN w:val="0"/>
        <w:adjustRightInd w:val="0"/>
        <w:spacing w:after="0" w:line="276" w:lineRule="auto"/>
        <w:jc w:val="both"/>
        <w:rPr>
          <w:rFonts w:ascii="Poppins" w:eastAsia="Times New Roman" w:hAnsi="Poppins" w:cs="Poppins"/>
          <w:kern w:val="0"/>
          <w:sz w:val="20"/>
          <w:szCs w:val="20"/>
          <w14:ligatures w14:val="none"/>
        </w:rPr>
      </w:pPr>
      <w:r w:rsidRPr="00FB34FD">
        <w:rPr>
          <w:rFonts w:ascii="Poppins" w:eastAsia="Times New Roman" w:hAnsi="Poppins" w:cs="Poppins"/>
          <w:kern w:val="0"/>
          <w:sz w:val="20"/>
          <w:szCs w:val="20"/>
          <w14:ligatures w14:val="none"/>
        </w:rPr>
        <w:t xml:space="preserve">posiada środki finansowe lub zdolność kredytową w wysokości min. </w:t>
      </w:r>
      <w:r w:rsidRPr="00DC267D">
        <w:rPr>
          <w:rFonts w:ascii="Poppins" w:eastAsia="Times New Roman" w:hAnsi="Poppins" w:cs="Poppins"/>
          <w:kern w:val="0"/>
          <w:sz w:val="20"/>
          <w:szCs w:val="20"/>
          <w14:ligatures w14:val="none"/>
        </w:rPr>
        <w:t>200.000,00 zł</w:t>
      </w:r>
      <w:r w:rsidRPr="00FB34FD">
        <w:rPr>
          <w:rFonts w:ascii="Poppins" w:eastAsia="Times New Roman" w:hAnsi="Poppins" w:cs="Poppins"/>
          <w:kern w:val="0"/>
          <w:sz w:val="20"/>
          <w:szCs w:val="20"/>
          <w14:ligatures w14:val="none"/>
        </w:rPr>
        <w:t xml:space="preserve"> (lub równowartość tej kwoty w przypadku walut innych, niż złoty polski, obliczoną przy uwzględnieniu średniego kursu waluty obcej podanego przez Narodowy Bank Polski dla dnia wystawienia informacji przez banki lub spółdzielcze kasy oszczędnościowo- kredytowej). </w:t>
      </w:r>
    </w:p>
    <w:p w14:paraId="4F382391" w14:textId="3BF5588E"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14:ligatures w14:val="none"/>
        </w:rPr>
      </w:pPr>
      <w:bookmarkStart w:id="12" w:name="_Toc216092311"/>
      <w:r w:rsidRPr="00926F9C">
        <w:rPr>
          <w:rFonts w:ascii="Poppins" w:eastAsia="Times New Roman" w:hAnsi="Poppins" w:cs="Poppins"/>
          <w:b/>
          <w:bCs/>
          <w:kern w:val="0"/>
          <w:sz w:val="20"/>
          <w:szCs w:val="20"/>
          <w14:ligatures w14:val="none"/>
        </w:rPr>
        <w:t>X OPIS SPOSOBU PRZYGOTOWANIA WNIOSKU O DOPUSZCZENIE DO UDZIAŁU W KONKURSIE</w:t>
      </w:r>
      <w:bookmarkEnd w:id="12"/>
    </w:p>
    <w:p w14:paraId="5A61FAD2" w14:textId="469DB2A1" w:rsidR="00926F9C" w:rsidRPr="000625AE" w:rsidRDefault="00926F9C" w:rsidP="003740A5">
      <w:pPr>
        <w:numPr>
          <w:ilvl w:val="0"/>
          <w:numId w:val="13"/>
        </w:numPr>
        <w:spacing w:before="240" w:after="120" w:line="276" w:lineRule="auto"/>
        <w:ind w:left="703" w:hanging="357"/>
        <w:jc w:val="both"/>
        <w:rPr>
          <w:rFonts w:ascii="Poppins" w:eastAsia="Times New Roman" w:hAnsi="Poppins" w:cs="Poppins"/>
          <w:iCs/>
          <w:kern w:val="0"/>
          <w:sz w:val="20"/>
          <w:szCs w:val="20"/>
          <w14:ligatures w14:val="none"/>
        </w:rPr>
      </w:pPr>
      <w:r w:rsidRPr="000625AE">
        <w:rPr>
          <w:rFonts w:ascii="Poppins" w:eastAsia="Times New Roman" w:hAnsi="Poppins" w:cs="Poppins"/>
          <w:iCs/>
          <w:kern w:val="0"/>
          <w:sz w:val="20"/>
          <w:szCs w:val="20"/>
          <w14:ligatures w14:val="none"/>
        </w:rPr>
        <w:t xml:space="preserve">W celu dopuszczenia do udziału w Konkursie, na zasadach określonych </w:t>
      </w:r>
      <w:r w:rsidRPr="000625AE">
        <w:rPr>
          <w:rFonts w:ascii="Poppins" w:eastAsia="Times New Roman" w:hAnsi="Poppins" w:cs="Poppins"/>
          <w:iCs/>
          <w:kern w:val="0"/>
          <w:sz w:val="20"/>
          <w:szCs w:val="20"/>
          <w14:ligatures w14:val="none"/>
        </w:rPr>
        <w:br/>
        <w:t xml:space="preserve">w Regulaminie, Uczestnik </w:t>
      </w:r>
      <w:r w:rsidR="00593805" w:rsidRPr="000625AE">
        <w:rPr>
          <w:rFonts w:ascii="Poppins" w:eastAsia="Times New Roman" w:hAnsi="Poppins" w:cs="Poppins"/>
          <w:iCs/>
          <w:kern w:val="0"/>
          <w:sz w:val="20"/>
          <w:szCs w:val="20"/>
          <w14:ligatures w14:val="none"/>
        </w:rPr>
        <w:t>k</w:t>
      </w:r>
      <w:r w:rsidRPr="000625AE">
        <w:rPr>
          <w:rFonts w:ascii="Poppins" w:eastAsia="Times New Roman" w:hAnsi="Poppins" w:cs="Poppins"/>
          <w:iCs/>
          <w:kern w:val="0"/>
          <w:sz w:val="20"/>
          <w:szCs w:val="20"/>
          <w14:ligatures w14:val="none"/>
        </w:rPr>
        <w:t xml:space="preserve">onkursu powinien złożyć </w:t>
      </w:r>
      <w:r w:rsidR="00593805" w:rsidRPr="000625AE">
        <w:rPr>
          <w:rFonts w:ascii="Poppins" w:eastAsia="Times New Roman" w:hAnsi="Poppins" w:cs="Poppins"/>
          <w:iCs/>
          <w:kern w:val="0"/>
          <w:sz w:val="20"/>
          <w:szCs w:val="20"/>
          <w14:ligatures w14:val="none"/>
        </w:rPr>
        <w:t>W</w:t>
      </w:r>
      <w:r w:rsidRPr="000625AE">
        <w:rPr>
          <w:rFonts w:ascii="Poppins" w:eastAsia="Times New Roman" w:hAnsi="Poppins" w:cs="Poppins"/>
          <w:iCs/>
          <w:kern w:val="0"/>
          <w:sz w:val="20"/>
          <w:szCs w:val="20"/>
          <w14:ligatures w14:val="none"/>
        </w:rPr>
        <w:t>niosek o dopuszczenie do udziału w Konkursie, sporządzony zgodnie z treścią załącznika nr 1 do Regulaminu</w:t>
      </w:r>
      <w:r w:rsidR="000625AE">
        <w:rPr>
          <w:rFonts w:ascii="Poppins" w:eastAsia="Times New Roman" w:hAnsi="Poppins" w:cs="Poppins"/>
          <w:iCs/>
          <w:kern w:val="0"/>
          <w:sz w:val="20"/>
          <w:szCs w:val="20"/>
          <w14:ligatures w14:val="none"/>
        </w:rPr>
        <w:t xml:space="preserve">. </w:t>
      </w:r>
      <w:r w:rsidR="00E82B5E">
        <w:rPr>
          <w:rFonts w:ascii="Poppins" w:eastAsia="Times New Roman" w:hAnsi="Poppins" w:cs="Poppins"/>
          <w:iCs/>
          <w:kern w:val="0"/>
          <w:sz w:val="20"/>
          <w:szCs w:val="20"/>
          <w14:ligatures w14:val="none"/>
        </w:rPr>
        <w:t>W</w:t>
      </w:r>
      <w:r w:rsidR="00E82B5E" w:rsidRPr="00E82B5E">
        <w:rPr>
          <w:rFonts w:ascii="Poppins" w:eastAsia="Times New Roman" w:hAnsi="Poppins" w:cs="Poppins"/>
          <w:iCs/>
          <w:kern w:val="0"/>
          <w:sz w:val="20"/>
          <w:szCs w:val="20"/>
          <w14:ligatures w14:val="none"/>
        </w:rPr>
        <w:t xml:space="preserve">niosek o dopuszczenie do udziału w </w:t>
      </w:r>
      <w:r w:rsidR="0051719B">
        <w:rPr>
          <w:rFonts w:ascii="Poppins" w:eastAsia="Times New Roman" w:hAnsi="Poppins" w:cs="Poppins"/>
          <w:iCs/>
          <w:kern w:val="0"/>
          <w:sz w:val="20"/>
          <w:szCs w:val="20"/>
          <w14:ligatures w14:val="none"/>
        </w:rPr>
        <w:t>K</w:t>
      </w:r>
      <w:r w:rsidR="00E82B5E" w:rsidRPr="00E82B5E">
        <w:rPr>
          <w:rFonts w:ascii="Poppins" w:eastAsia="Times New Roman" w:hAnsi="Poppins" w:cs="Poppins"/>
          <w:iCs/>
          <w:kern w:val="0"/>
          <w:sz w:val="20"/>
          <w:szCs w:val="20"/>
          <w14:ligatures w14:val="none"/>
        </w:rPr>
        <w:t>onkursie</w:t>
      </w:r>
      <w:r w:rsidR="00E82B5E">
        <w:rPr>
          <w:rFonts w:ascii="Poppins" w:eastAsia="Times New Roman" w:hAnsi="Poppins" w:cs="Poppins"/>
          <w:iCs/>
          <w:kern w:val="0"/>
          <w:sz w:val="20"/>
          <w:szCs w:val="20"/>
          <w14:ligatures w14:val="none"/>
        </w:rPr>
        <w:t xml:space="preserve"> </w:t>
      </w:r>
      <w:r w:rsidR="00E82B5E" w:rsidRPr="00E82B5E">
        <w:rPr>
          <w:rFonts w:ascii="Poppins" w:eastAsia="Times New Roman" w:hAnsi="Poppins" w:cs="Poppins"/>
          <w:iCs/>
          <w:kern w:val="0"/>
          <w:sz w:val="20"/>
          <w:szCs w:val="20"/>
          <w14:ligatures w14:val="none"/>
        </w:rPr>
        <w:t>składa się, pod rygorem nieważności, w formie elektronicznej</w:t>
      </w:r>
      <w:r w:rsidR="00465007">
        <w:rPr>
          <w:rFonts w:ascii="Poppins" w:eastAsia="Times New Roman" w:hAnsi="Poppins" w:cs="Poppins"/>
          <w:iCs/>
          <w:kern w:val="0"/>
          <w:sz w:val="20"/>
          <w:szCs w:val="20"/>
          <w14:ligatures w14:val="none"/>
        </w:rPr>
        <w:t xml:space="preserve">, co oznacza, że </w:t>
      </w:r>
      <w:r w:rsidR="0051719B">
        <w:rPr>
          <w:rFonts w:ascii="Poppins" w:eastAsia="Times New Roman" w:hAnsi="Poppins" w:cs="Poppins"/>
          <w:iCs/>
          <w:kern w:val="0"/>
          <w:sz w:val="20"/>
          <w:szCs w:val="20"/>
          <w14:ligatures w14:val="none"/>
        </w:rPr>
        <w:t>W</w:t>
      </w:r>
      <w:r w:rsidR="00465007">
        <w:rPr>
          <w:rFonts w:ascii="Poppins" w:eastAsia="Times New Roman" w:hAnsi="Poppins" w:cs="Poppins"/>
          <w:iCs/>
          <w:kern w:val="0"/>
          <w:sz w:val="20"/>
          <w:szCs w:val="20"/>
          <w14:ligatures w14:val="none"/>
        </w:rPr>
        <w:t>niosek musi być podpisany</w:t>
      </w:r>
      <w:r w:rsidRPr="000625AE">
        <w:rPr>
          <w:rFonts w:ascii="Poppins" w:eastAsia="Times New Roman" w:hAnsi="Poppins" w:cs="Poppins"/>
          <w:iCs/>
          <w:kern w:val="0"/>
          <w:sz w:val="20"/>
          <w:szCs w:val="20"/>
          <w14:ligatures w14:val="none"/>
        </w:rPr>
        <w:t xml:space="preserve"> kwalifikowanym podpisem elektronicznym</w:t>
      </w:r>
      <w:r w:rsidR="00465007">
        <w:rPr>
          <w:rFonts w:ascii="Poppins" w:eastAsia="Times New Roman" w:hAnsi="Poppins" w:cs="Poppins"/>
          <w:iCs/>
          <w:kern w:val="0"/>
          <w:sz w:val="20"/>
          <w:szCs w:val="20"/>
          <w14:ligatures w14:val="none"/>
        </w:rPr>
        <w:t xml:space="preserve"> przez osobę/y </w:t>
      </w:r>
      <w:r w:rsidR="00465007" w:rsidRPr="00465007">
        <w:rPr>
          <w:rFonts w:ascii="Poppins" w:eastAsia="Times New Roman" w:hAnsi="Poppins" w:cs="Poppins"/>
          <w:iCs/>
          <w:kern w:val="0"/>
          <w:sz w:val="20"/>
          <w:szCs w:val="20"/>
          <w14:ligatures w14:val="none"/>
        </w:rPr>
        <w:t>należycie umocowane</w:t>
      </w:r>
      <w:r w:rsidR="00465007">
        <w:rPr>
          <w:rFonts w:ascii="Poppins" w:eastAsia="Times New Roman" w:hAnsi="Poppins" w:cs="Poppins"/>
          <w:iCs/>
          <w:kern w:val="0"/>
          <w:sz w:val="20"/>
          <w:szCs w:val="20"/>
          <w14:ligatures w14:val="none"/>
        </w:rPr>
        <w:t>.</w:t>
      </w:r>
    </w:p>
    <w:p w14:paraId="57C04F66" w14:textId="78482D3F" w:rsidR="00926F9C" w:rsidRPr="00926F9C" w:rsidRDefault="00926F9C" w:rsidP="0068220F">
      <w:pPr>
        <w:spacing w:before="120" w:after="120" w:line="276" w:lineRule="auto"/>
        <w:ind w:firstLine="708"/>
        <w:jc w:val="both"/>
        <w:rPr>
          <w:rFonts w:ascii="Poppins" w:eastAsia="Times New Roman" w:hAnsi="Poppins" w:cs="Poppins"/>
          <w:b/>
          <w:bCs/>
          <w:iCs/>
          <w:kern w:val="0"/>
          <w:sz w:val="20"/>
          <w:szCs w:val="20"/>
          <w14:ligatures w14:val="none"/>
        </w:rPr>
      </w:pPr>
      <w:r w:rsidRPr="00926F9C">
        <w:rPr>
          <w:rFonts w:ascii="Poppins" w:eastAsia="Times New Roman" w:hAnsi="Poppins" w:cs="Poppins"/>
          <w:b/>
          <w:bCs/>
          <w:iCs/>
          <w:kern w:val="0"/>
          <w:sz w:val="20"/>
          <w:szCs w:val="20"/>
          <w14:ligatures w14:val="none"/>
        </w:rPr>
        <w:t>Zaleca się przesłanie plik</w:t>
      </w:r>
      <w:r w:rsidR="000625AE">
        <w:rPr>
          <w:rFonts w:ascii="Poppins" w:eastAsia="Times New Roman" w:hAnsi="Poppins" w:cs="Poppins"/>
          <w:b/>
          <w:bCs/>
          <w:iCs/>
          <w:kern w:val="0"/>
          <w:sz w:val="20"/>
          <w:szCs w:val="20"/>
          <w14:ligatures w14:val="none"/>
        </w:rPr>
        <w:t>u</w:t>
      </w:r>
      <w:r w:rsidRPr="00926F9C">
        <w:rPr>
          <w:rFonts w:ascii="Poppins" w:eastAsia="Times New Roman" w:hAnsi="Poppins" w:cs="Poppins"/>
          <w:b/>
          <w:bCs/>
          <w:iCs/>
          <w:kern w:val="0"/>
          <w:sz w:val="20"/>
          <w:szCs w:val="20"/>
          <w14:ligatures w14:val="none"/>
        </w:rPr>
        <w:t xml:space="preserve"> w formacie PDF.</w:t>
      </w:r>
    </w:p>
    <w:p w14:paraId="11BA8E62" w14:textId="4DF403FB" w:rsidR="00B83508" w:rsidRPr="00C84A24" w:rsidRDefault="00926F9C" w:rsidP="003740A5">
      <w:pPr>
        <w:numPr>
          <w:ilvl w:val="0"/>
          <w:numId w:val="13"/>
        </w:numPr>
        <w:spacing w:before="120" w:after="120" w:line="276" w:lineRule="auto"/>
        <w:jc w:val="both"/>
        <w:rPr>
          <w:rFonts w:ascii="Poppins" w:eastAsia="Times New Roman" w:hAnsi="Poppins" w:cs="Poppins"/>
          <w:b/>
          <w:bCs/>
          <w:iCs/>
          <w:kern w:val="0"/>
          <w:sz w:val="20"/>
          <w:szCs w:val="20"/>
          <w14:ligatures w14:val="none"/>
        </w:rPr>
      </w:pPr>
      <w:r w:rsidRPr="00C84A24">
        <w:rPr>
          <w:rFonts w:ascii="Poppins" w:eastAsia="Times New Roman" w:hAnsi="Poppins" w:cs="Poppins"/>
          <w:b/>
          <w:bCs/>
          <w:iCs/>
          <w:kern w:val="0"/>
          <w:sz w:val="20"/>
          <w:szCs w:val="20"/>
          <w14:ligatures w14:val="none"/>
        </w:rPr>
        <w:t xml:space="preserve">Wraz z </w:t>
      </w:r>
      <w:r w:rsidR="00593805" w:rsidRPr="00C84A24">
        <w:rPr>
          <w:rFonts w:ascii="Poppins" w:eastAsia="Times New Roman" w:hAnsi="Poppins" w:cs="Poppins"/>
          <w:b/>
          <w:bCs/>
          <w:iCs/>
          <w:kern w:val="0"/>
          <w:sz w:val="20"/>
          <w:szCs w:val="20"/>
          <w14:ligatures w14:val="none"/>
        </w:rPr>
        <w:t>W</w:t>
      </w:r>
      <w:r w:rsidRPr="00C84A24">
        <w:rPr>
          <w:rFonts w:ascii="Poppins" w:eastAsia="Times New Roman" w:hAnsi="Poppins" w:cs="Poppins"/>
          <w:b/>
          <w:bCs/>
          <w:iCs/>
          <w:kern w:val="0"/>
          <w:sz w:val="20"/>
          <w:szCs w:val="20"/>
          <w14:ligatures w14:val="none"/>
        </w:rPr>
        <w:t xml:space="preserve">nioskiem o dopuszczenie do udziału w Konkursie Uczestnik </w:t>
      </w:r>
      <w:r w:rsidR="00593805" w:rsidRPr="00C84A24">
        <w:rPr>
          <w:rFonts w:ascii="Poppins" w:eastAsia="Times New Roman" w:hAnsi="Poppins" w:cs="Poppins"/>
          <w:b/>
          <w:bCs/>
          <w:iCs/>
          <w:kern w:val="0"/>
          <w:sz w:val="20"/>
          <w:szCs w:val="20"/>
          <w14:ligatures w14:val="none"/>
        </w:rPr>
        <w:t>k</w:t>
      </w:r>
      <w:r w:rsidRPr="00C84A24">
        <w:rPr>
          <w:rFonts w:ascii="Poppins" w:eastAsia="Times New Roman" w:hAnsi="Poppins" w:cs="Poppins"/>
          <w:b/>
          <w:bCs/>
          <w:iCs/>
          <w:kern w:val="0"/>
          <w:sz w:val="20"/>
          <w:szCs w:val="20"/>
          <w14:ligatures w14:val="none"/>
        </w:rPr>
        <w:t xml:space="preserve">onkursu winien złożyć następujące podmiotowe środki dowodowe: </w:t>
      </w:r>
    </w:p>
    <w:p w14:paraId="652409F5" w14:textId="27F414AD" w:rsidR="00B83508" w:rsidRPr="006F7B33" w:rsidRDefault="00B83508" w:rsidP="003740A5">
      <w:pPr>
        <w:pStyle w:val="Akapitzlist"/>
        <w:numPr>
          <w:ilvl w:val="0"/>
          <w:numId w:val="43"/>
        </w:numPr>
        <w:spacing w:after="0" w:line="276" w:lineRule="auto"/>
        <w:jc w:val="both"/>
        <w:rPr>
          <w:rFonts w:ascii="Poppins" w:eastAsia="Times New Roman" w:hAnsi="Poppins" w:cs="Poppins"/>
          <w:iCs/>
          <w:kern w:val="0"/>
          <w:sz w:val="20"/>
          <w:szCs w:val="20"/>
          <w:lang w:val="pl"/>
          <w14:ligatures w14:val="none"/>
        </w:rPr>
      </w:pPr>
      <w:r w:rsidRPr="005E7424">
        <w:rPr>
          <w:rFonts w:ascii="Poppins" w:eastAsia="Times New Roman" w:hAnsi="Poppins" w:cs="Poppins"/>
          <w:iCs/>
          <w:kern w:val="0"/>
          <w:sz w:val="20"/>
          <w:szCs w:val="20"/>
          <w14:ligatures w14:val="none"/>
        </w:rPr>
        <w:lastRenderedPageBreak/>
        <w:t xml:space="preserve">informację z Krajowego Rejestru Karnego w zakresie określonym w art. 108 ust. 1 </w:t>
      </w:r>
      <w:r w:rsidR="004062E0" w:rsidRPr="004062E0">
        <w:rPr>
          <w:rFonts w:ascii="Poppins" w:eastAsia="Times New Roman" w:hAnsi="Poppins" w:cs="Poppins"/>
          <w:iCs/>
          <w:kern w:val="0"/>
          <w:sz w:val="20"/>
          <w:szCs w:val="20"/>
          <w14:ligatures w14:val="none"/>
        </w:rPr>
        <w:t>pkt 1</w:t>
      </w:r>
      <w:r w:rsidR="00591DDE">
        <w:rPr>
          <w:rFonts w:ascii="Poppins" w:eastAsia="Times New Roman" w:hAnsi="Poppins" w:cs="Poppins"/>
          <w:iCs/>
          <w:kern w:val="0"/>
          <w:sz w:val="20"/>
          <w:szCs w:val="20"/>
          <w14:ligatures w14:val="none"/>
        </w:rPr>
        <w:t xml:space="preserve"> i </w:t>
      </w:r>
      <w:r w:rsidR="004062E0" w:rsidRPr="004062E0">
        <w:rPr>
          <w:rFonts w:ascii="Poppins" w:eastAsia="Times New Roman" w:hAnsi="Poppins" w:cs="Poppins"/>
          <w:iCs/>
          <w:kern w:val="0"/>
          <w:sz w:val="20"/>
          <w:szCs w:val="20"/>
          <w14:ligatures w14:val="none"/>
        </w:rPr>
        <w:t>2</w:t>
      </w:r>
      <w:r w:rsidR="004927F4">
        <w:rPr>
          <w:rFonts w:ascii="Poppins" w:eastAsia="Times New Roman" w:hAnsi="Poppins" w:cs="Poppins"/>
          <w:iCs/>
          <w:kern w:val="0"/>
          <w:sz w:val="20"/>
          <w:szCs w:val="20"/>
          <w14:ligatures w14:val="none"/>
        </w:rPr>
        <w:t xml:space="preserve"> </w:t>
      </w:r>
      <w:r w:rsidR="00591DDE">
        <w:rPr>
          <w:rFonts w:ascii="Poppins" w:eastAsia="Times New Roman" w:hAnsi="Poppins" w:cs="Poppins"/>
          <w:iCs/>
          <w:kern w:val="0"/>
          <w:sz w:val="20"/>
          <w:szCs w:val="20"/>
          <w14:ligatures w14:val="none"/>
        </w:rPr>
        <w:t>oraz</w:t>
      </w:r>
      <w:r w:rsidR="004927F4">
        <w:rPr>
          <w:rFonts w:ascii="Poppins" w:eastAsia="Times New Roman" w:hAnsi="Poppins" w:cs="Poppins"/>
          <w:iCs/>
          <w:kern w:val="0"/>
          <w:sz w:val="20"/>
          <w:szCs w:val="20"/>
          <w14:ligatures w14:val="none"/>
        </w:rPr>
        <w:t xml:space="preserve"> </w:t>
      </w:r>
      <w:r w:rsidR="004062E0">
        <w:rPr>
          <w:rFonts w:ascii="Poppins" w:eastAsia="Times New Roman" w:hAnsi="Poppins" w:cs="Poppins"/>
          <w:iCs/>
          <w:kern w:val="0"/>
          <w:sz w:val="20"/>
          <w:szCs w:val="20"/>
          <w14:ligatures w14:val="none"/>
        </w:rPr>
        <w:t xml:space="preserve">pkt 4 </w:t>
      </w:r>
      <w:r w:rsidRPr="005E7424">
        <w:rPr>
          <w:rFonts w:ascii="Poppins" w:eastAsia="Times New Roman" w:hAnsi="Poppins" w:cs="Poppins"/>
          <w:iCs/>
          <w:kern w:val="0"/>
          <w:sz w:val="20"/>
          <w:szCs w:val="20"/>
          <w14:ligatures w14:val="none"/>
        </w:rPr>
        <w:t>PZP</w:t>
      </w:r>
      <w:r w:rsidR="006F7B33" w:rsidRPr="006F7B33">
        <w:rPr>
          <w:rFonts w:ascii="Arial" w:eastAsia="Arial" w:hAnsi="Arial" w:cs="Arial"/>
          <w:kern w:val="0"/>
          <w:lang w:val="pl" w:eastAsia="pl-PL"/>
          <w14:ligatures w14:val="none"/>
        </w:rPr>
        <w:t xml:space="preserve"> </w:t>
      </w:r>
      <w:r w:rsidR="006F7B33" w:rsidRPr="006F7B33">
        <w:rPr>
          <w:rFonts w:ascii="Poppins" w:eastAsia="Times New Roman" w:hAnsi="Poppins" w:cs="Poppins"/>
          <w:iCs/>
          <w:kern w:val="0"/>
          <w:sz w:val="20"/>
          <w:szCs w:val="20"/>
          <w:lang w:val="pl"/>
          <w14:ligatures w14:val="none"/>
        </w:rPr>
        <w:t>dot</w:t>
      </w:r>
      <w:r w:rsidR="00591DDE">
        <w:rPr>
          <w:rFonts w:ascii="Poppins" w:eastAsia="Times New Roman" w:hAnsi="Poppins" w:cs="Poppins"/>
          <w:iCs/>
          <w:kern w:val="0"/>
          <w:sz w:val="20"/>
          <w:szCs w:val="20"/>
          <w:lang w:val="pl"/>
          <w14:ligatures w14:val="none"/>
        </w:rPr>
        <w:t>.</w:t>
      </w:r>
      <w:r w:rsidR="006F7B33" w:rsidRPr="006F7B33">
        <w:rPr>
          <w:rFonts w:ascii="Poppins" w:eastAsia="Times New Roman" w:hAnsi="Poppins" w:cs="Poppins"/>
          <w:iCs/>
          <w:kern w:val="0"/>
          <w:sz w:val="20"/>
          <w:szCs w:val="20"/>
          <w:lang w:val="pl"/>
          <w14:ligatures w14:val="none"/>
        </w:rPr>
        <w:t xml:space="preserve"> orzeczenia zakazu ubiegania się o zamówienie publiczne tytułem środka karnego</w:t>
      </w:r>
      <w:r w:rsidRPr="006F7B33">
        <w:rPr>
          <w:rFonts w:ascii="Poppins" w:eastAsia="Times New Roman" w:hAnsi="Poppins" w:cs="Poppins"/>
          <w:iCs/>
          <w:kern w:val="0"/>
          <w:sz w:val="20"/>
          <w:szCs w:val="20"/>
          <w14:ligatures w14:val="none"/>
        </w:rPr>
        <w:t>, sporządzoną nie wcześniej niż 6 miesięcy przed jej złożeniem;</w:t>
      </w:r>
    </w:p>
    <w:p w14:paraId="329EDE63" w14:textId="2480382B" w:rsidR="00B83508" w:rsidRPr="005E7424" w:rsidRDefault="00B83508" w:rsidP="003740A5">
      <w:pPr>
        <w:pStyle w:val="Akapitzlist"/>
        <w:numPr>
          <w:ilvl w:val="0"/>
          <w:numId w:val="43"/>
        </w:numPr>
        <w:spacing w:after="0" w:line="276" w:lineRule="auto"/>
        <w:jc w:val="both"/>
        <w:rPr>
          <w:rFonts w:ascii="Poppins" w:eastAsia="Times New Roman" w:hAnsi="Poppins" w:cs="Poppins"/>
          <w:iCs/>
          <w:kern w:val="0"/>
          <w:sz w:val="20"/>
          <w:szCs w:val="20"/>
          <w14:ligatures w14:val="none"/>
        </w:rPr>
      </w:pPr>
      <w:r w:rsidRPr="005E7424">
        <w:rPr>
          <w:rFonts w:ascii="Poppins" w:eastAsia="Times New Roman" w:hAnsi="Poppins" w:cs="Poppins"/>
          <w:iCs/>
          <w:kern w:val="0"/>
          <w:sz w:val="20"/>
          <w:szCs w:val="20"/>
          <w14:ligatures w14:val="none"/>
        </w:rPr>
        <w:t xml:space="preserve">zaświadczenie właściwego naczelnika urzędu skarbowego potwierdzającego, że Uczestnik </w:t>
      </w:r>
      <w:r w:rsidR="00593805" w:rsidRPr="005E7424">
        <w:rPr>
          <w:rFonts w:ascii="Poppins" w:eastAsia="Times New Roman" w:hAnsi="Poppins" w:cs="Poppins"/>
          <w:iCs/>
          <w:kern w:val="0"/>
          <w:sz w:val="20"/>
          <w:szCs w:val="20"/>
          <w14:ligatures w14:val="none"/>
        </w:rPr>
        <w:t>k</w:t>
      </w:r>
      <w:r w:rsidRPr="005E7424">
        <w:rPr>
          <w:rFonts w:ascii="Poppins" w:eastAsia="Times New Roman" w:hAnsi="Poppins" w:cs="Poppins"/>
          <w:iCs/>
          <w:kern w:val="0"/>
          <w:sz w:val="20"/>
          <w:szCs w:val="20"/>
          <w14:ligatures w14:val="none"/>
        </w:rPr>
        <w:t xml:space="preserve">onkursu nie zalega z opłacaniem podatków i opłat, w zakresie art. 109 ust. 1 pkt 1 </w:t>
      </w:r>
      <w:r w:rsidR="004927F4">
        <w:rPr>
          <w:rFonts w:ascii="Poppins" w:eastAsia="Times New Roman" w:hAnsi="Poppins" w:cs="Poppins"/>
          <w:iCs/>
          <w:kern w:val="0"/>
          <w:sz w:val="20"/>
          <w:szCs w:val="20"/>
          <w14:ligatures w14:val="none"/>
        </w:rPr>
        <w:t>U</w:t>
      </w:r>
      <w:r w:rsidRPr="005E7424">
        <w:rPr>
          <w:rFonts w:ascii="Poppins" w:eastAsia="Times New Roman" w:hAnsi="Poppins" w:cs="Poppins"/>
          <w:iCs/>
          <w:kern w:val="0"/>
          <w:sz w:val="20"/>
          <w:szCs w:val="20"/>
          <w14:ligatures w14:val="none"/>
        </w:rPr>
        <w:t xml:space="preserve">stawy, wystawionego nie wcześniej niż 3 miesiące przed jego złożeniem, a w przypadku zalegania z opłacaniem podatków lub opłat wraz </w:t>
      </w:r>
      <w:r w:rsidR="00A51185">
        <w:rPr>
          <w:rFonts w:ascii="Poppins" w:eastAsia="Times New Roman" w:hAnsi="Poppins" w:cs="Poppins"/>
          <w:iCs/>
          <w:kern w:val="0"/>
          <w:sz w:val="20"/>
          <w:szCs w:val="20"/>
          <w14:ligatures w14:val="none"/>
        </w:rPr>
        <w:br/>
      </w:r>
      <w:r w:rsidRPr="005E7424">
        <w:rPr>
          <w:rFonts w:ascii="Poppins" w:eastAsia="Times New Roman" w:hAnsi="Poppins" w:cs="Poppins"/>
          <w:iCs/>
          <w:kern w:val="0"/>
          <w:sz w:val="20"/>
          <w:szCs w:val="20"/>
          <w14:ligatures w14:val="none"/>
        </w:rPr>
        <w:t xml:space="preserve">z zaświadczeniem </w:t>
      </w:r>
      <w:r w:rsidR="004927F4">
        <w:rPr>
          <w:rFonts w:ascii="Poppins" w:eastAsia="Times New Roman" w:hAnsi="Poppins" w:cs="Poppins"/>
          <w:iCs/>
          <w:kern w:val="0"/>
          <w:sz w:val="20"/>
          <w:szCs w:val="20"/>
          <w14:ligatures w14:val="none"/>
        </w:rPr>
        <w:t>Z</w:t>
      </w:r>
      <w:r w:rsidRPr="005E7424">
        <w:rPr>
          <w:rFonts w:ascii="Poppins" w:eastAsia="Times New Roman" w:hAnsi="Poppins" w:cs="Poppins"/>
          <w:iCs/>
          <w:kern w:val="0"/>
          <w:sz w:val="20"/>
          <w:szCs w:val="20"/>
          <w14:ligatures w14:val="none"/>
        </w:rPr>
        <w:t xml:space="preserve">amawiający żąda złożenia dokumentów potwierdzających, że przed upływem terminu składania wniosków o dopuszczenie do udziału </w:t>
      </w:r>
      <w:r w:rsidR="00A51185">
        <w:rPr>
          <w:rFonts w:ascii="Poppins" w:eastAsia="Times New Roman" w:hAnsi="Poppins" w:cs="Poppins"/>
          <w:iCs/>
          <w:kern w:val="0"/>
          <w:sz w:val="20"/>
          <w:szCs w:val="20"/>
          <w14:ligatures w14:val="none"/>
        </w:rPr>
        <w:br/>
      </w:r>
      <w:r w:rsidRPr="005E7424">
        <w:rPr>
          <w:rFonts w:ascii="Poppins" w:eastAsia="Times New Roman" w:hAnsi="Poppins" w:cs="Poppins"/>
          <w:iCs/>
          <w:kern w:val="0"/>
          <w:sz w:val="20"/>
          <w:szCs w:val="20"/>
          <w14:ligatures w14:val="none"/>
        </w:rPr>
        <w:t xml:space="preserve">w postępowaniu Uczestnik </w:t>
      </w:r>
      <w:r w:rsidR="00593805" w:rsidRPr="005E7424">
        <w:rPr>
          <w:rFonts w:ascii="Poppins" w:eastAsia="Times New Roman" w:hAnsi="Poppins" w:cs="Poppins"/>
          <w:iCs/>
          <w:kern w:val="0"/>
          <w:sz w:val="20"/>
          <w:szCs w:val="20"/>
          <w14:ligatures w14:val="none"/>
        </w:rPr>
        <w:t>k</w:t>
      </w:r>
      <w:r w:rsidRPr="005E7424">
        <w:rPr>
          <w:rFonts w:ascii="Poppins" w:eastAsia="Times New Roman" w:hAnsi="Poppins" w:cs="Poppins"/>
          <w:iCs/>
          <w:kern w:val="0"/>
          <w:sz w:val="20"/>
          <w:szCs w:val="20"/>
          <w14:ligatures w14:val="none"/>
        </w:rPr>
        <w:t xml:space="preserve">onkursu dokonał płatności należnych podatków lub opłat wraz z odsetkami lub grzywnami lub zawarł wiążące porozumienie </w:t>
      </w:r>
      <w:r w:rsidR="00A51185">
        <w:rPr>
          <w:rFonts w:ascii="Poppins" w:eastAsia="Times New Roman" w:hAnsi="Poppins" w:cs="Poppins"/>
          <w:iCs/>
          <w:kern w:val="0"/>
          <w:sz w:val="20"/>
          <w:szCs w:val="20"/>
          <w14:ligatures w14:val="none"/>
        </w:rPr>
        <w:br/>
      </w:r>
      <w:r w:rsidRPr="005E7424">
        <w:rPr>
          <w:rFonts w:ascii="Poppins" w:eastAsia="Times New Roman" w:hAnsi="Poppins" w:cs="Poppins"/>
          <w:iCs/>
          <w:kern w:val="0"/>
          <w:sz w:val="20"/>
          <w:szCs w:val="20"/>
          <w14:ligatures w14:val="none"/>
        </w:rPr>
        <w:t>w sprawie spłat tych należności;</w:t>
      </w:r>
    </w:p>
    <w:p w14:paraId="13C64267" w14:textId="141891D8" w:rsidR="00B83508" w:rsidRPr="005E7424" w:rsidRDefault="00B83508" w:rsidP="003740A5">
      <w:pPr>
        <w:pStyle w:val="Akapitzlist"/>
        <w:numPr>
          <w:ilvl w:val="0"/>
          <w:numId w:val="43"/>
        </w:numPr>
        <w:spacing w:after="0" w:line="276" w:lineRule="auto"/>
        <w:jc w:val="both"/>
        <w:rPr>
          <w:rFonts w:ascii="Poppins" w:eastAsia="Times New Roman" w:hAnsi="Poppins" w:cs="Poppins"/>
          <w:iCs/>
          <w:kern w:val="0"/>
          <w:sz w:val="20"/>
          <w:szCs w:val="20"/>
          <w14:ligatures w14:val="none"/>
        </w:rPr>
      </w:pPr>
      <w:r w:rsidRPr="005E7424">
        <w:rPr>
          <w:rFonts w:ascii="Poppins" w:eastAsia="Times New Roman" w:hAnsi="Poppins" w:cs="Poppins"/>
          <w:iCs/>
          <w:kern w:val="0"/>
          <w:sz w:val="20"/>
          <w:szCs w:val="20"/>
          <w14:ligatures w14:val="none"/>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Uczestnik </w:t>
      </w:r>
      <w:r w:rsidR="00593805" w:rsidRPr="005E7424">
        <w:rPr>
          <w:rFonts w:ascii="Poppins" w:eastAsia="Times New Roman" w:hAnsi="Poppins" w:cs="Poppins"/>
          <w:iCs/>
          <w:kern w:val="0"/>
          <w:sz w:val="20"/>
          <w:szCs w:val="20"/>
          <w14:ligatures w14:val="none"/>
        </w:rPr>
        <w:t>k</w:t>
      </w:r>
      <w:r w:rsidRPr="005E7424">
        <w:rPr>
          <w:rFonts w:ascii="Poppins" w:eastAsia="Times New Roman" w:hAnsi="Poppins" w:cs="Poppins"/>
          <w:iCs/>
          <w:kern w:val="0"/>
          <w:sz w:val="20"/>
          <w:szCs w:val="20"/>
          <w14:ligatures w14:val="none"/>
        </w:rPr>
        <w:t xml:space="preserve">onkursu nie zalega z opłacaniem składek na ubezpieczenia społeczne i zdrowotne, w zakresie art. 109 ust. 1 pkt 1 </w:t>
      </w:r>
      <w:r w:rsidR="0090382A">
        <w:rPr>
          <w:rFonts w:ascii="Poppins" w:eastAsia="Times New Roman" w:hAnsi="Poppins" w:cs="Poppins"/>
          <w:iCs/>
          <w:kern w:val="0"/>
          <w:sz w:val="20"/>
          <w:szCs w:val="20"/>
          <w14:ligatures w14:val="none"/>
        </w:rPr>
        <w:t>Ustawy</w:t>
      </w:r>
      <w:r w:rsidRPr="005E7424">
        <w:rPr>
          <w:rFonts w:ascii="Poppins" w:eastAsia="Times New Roman" w:hAnsi="Poppins" w:cs="Poppins"/>
          <w:iCs/>
          <w:kern w:val="0"/>
          <w:sz w:val="20"/>
          <w:szCs w:val="20"/>
          <w14:ligatures w14:val="none"/>
        </w:rPr>
        <w:t xml:space="preserve">, wystawionego nie wcześniej niż 3 miesiące przed jego złożeniem, a w przypadku zalegania z opłacaniem składek na ubezpieczenia społeczne lub zdrowotne wraz z zaświadczeniem albo innym dokumentem </w:t>
      </w:r>
      <w:r w:rsidR="0090382A">
        <w:rPr>
          <w:rFonts w:ascii="Poppins" w:eastAsia="Times New Roman" w:hAnsi="Poppins" w:cs="Poppins"/>
          <w:iCs/>
          <w:kern w:val="0"/>
          <w:sz w:val="20"/>
          <w:szCs w:val="20"/>
          <w14:ligatures w14:val="none"/>
        </w:rPr>
        <w:t>Z</w:t>
      </w:r>
      <w:r w:rsidRPr="005E7424">
        <w:rPr>
          <w:rFonts w:ascii="Poppins" w:eastAsia="Times New Roman" w:hAnsi="Poppins" w:cs="Poppins"/>
          <w:iCs/>
          <w:kern w:val="0"/>
          <w:sz w:val="20"/>
          <w:szCs w:val="20"/>
          <w14:ligatures w14:val="none"/>
        </w:rPr>
        <w:t xml:space="preserve">amawiający żąda złożenia dokumentów potwierdzających, że przed upływem terminu składania </w:t>
      </w:r>
      <w:r w:rsidR="00A51185">
        <w:rPr>
          <w:rFonts w:ascii="Poppins" w:eastAsia="Times New Roman" w:hAnsi="Poppins" w:cs="Poppins"/>
          <w:iCs/>
          <w:kern w:val="0"/>
          <w:sz w:val="20"/>
          <w:szCs w:val="20"/>
          <w14:ligatures w14:val="none"/>
        </w:rPr>
        <w:t>W</w:t>
      </w:r>
      <w:r w:rsidRPr="005E7424">
        <w:rPr>
          <w:rFonts w:ascii="Poppins" w:eastAsia="Times New Roman" w:hAnsi="Poppins" w:cs="Poppins"/>
          <w:iCs/>
          <w:kern w:val="0"/>
          <w:sz w:val="20"/>
          <w:szCs w:val="20"/>
          <w14:ligatures w14:val="none"/>
        </w:rPr>
        <w:t xml:space="preserve">niosków o dopuszczenie do udziału w </w:t>
      </w:r>
      <w:r w:rsidR="00A51185">
        <w:rPr>
          <w:rFonts w:ascii="Poppins" w:eastAsia="Times New Roman" w:hAnsi="Poppins" w:cs="Poppins"/>
          <w:iCs/>
          <w:kern w:val="0"/>
          <w:sz w:val="20"/>
          <w:szCs w:val="20"/>
          <w14:ligatures w14:val="none"/>
        </w:rPr>
        <w:t>Konkursie,</w:t>
      </w:r>
      <w:r w:rsidR="00A51185" w:rsidRPr="005E7424">
        <w:rPr>
          <w:rFonts w:ascii="Poppins" w:eastAsia="Times New Roman" w:hAnsi="Poppins" w:cs="Poppins"/>
          <w:iCs/>
          <w:kern w:val="0"/>
          <w:sz w:val="20"/>
          <w:szCs w:val="20"/>
          <w14:ligatures w14:val="none"/>
        </w:rPr>
        <w:t xml:space="preserve"> </w:t>
      </w:r>
      <w:r w:rsidRPr="005E7424">
        <w:rPr>
          <w:rFonts w:ascii="Poppins" w:eastAsia="Times New Roman" w:hAnsi="Poppins" w:cs="Poppins"/>
          <w:iCs/>
          <w:kern w:val="0"/>
          <w:sz w:val="20"/>
          <w:szCs w:val="20"/>
          <w14:ligatures w14:val="none"/>
        </w:rPr>
        <w:t xml:space="preserve">Uczestnik </w:t>
      </w:r>
      <w:r w:rsidR="00593805" w:rsidRPr="005E7424">
        <w:rPr>
          <w:rFonts w:ascii="Poppins" w:eastAsia="Times New Roman" w:hAnsi="Poppins" w:cs="Poppins"/>
          <w:iCs/>
          <w:kern w:val="0"/>
          <w:sz w:val="20"/>
          <w:szCs w:val="20"/>
          <w14:ligatures w14:val="none"/>
        </w:rPr>
        <w:t>k</w:t>
      </w:r>
      <w:r w:rsidRPr="005E7424">
        <w:rPr>
          <w:rFonts w:ascii="Poppins" w:eastAsia="Times New Roman" w:hAnsi="Poppins" w:cs="Poppins"/>
          <w:iCs/>
          <w:kern w:val="0"/>
          <w:sz w:val="20"/>
          <w:szCs w:val="20"/>
          <w14:ligatures w14:val="none"/>
        </w:rPr>
        <w:t>onkursu dokonał płatności należnych składek na ubezpieczenia społeczne lub zdrowotne wraz odsetkami lub grzywnami lub zawarł wiążące porozumienie w sprawie spłat tych należności;</w:t>
      </w:r>
    </w:p>
    <w:p w14:paraId="574DDC9A" w14:textId="777EABE9" w:rsidR="00B83508" w:rsidRPr="005E7424" w:rsidRDefault="00B83508" w:rsidP="003740A5">
      <w:pPr>
        <w:pStyle w:val="Akapitzlist"/>
        <w:numPr>
          <w:ilvl w:val="0"/>
          <w:numId w:val="43"/>
        </w:numPr>
        <w:spacing w:after="0" w:line="276" w:lineRule="auto"/>
        <w:jc w:val="both"/>
        <w:rPr>
          <w:rFonts w:ascii="Poppins" w:eastAsia="Times New Roman" w:hAnsi="Poppins" w:cs="Poppins"/>
          <w:iCs/>
          <w:kern w:val="0"/>
          <w:sz w:val="20"/>
          <w:szCs w:val="20"/>
          <w14:ligatures w14:val="none"/>
        </w:rPr>
      </w:pPr>
      <w:r w:rsidRPr="005E7424">
        <w:rPr>
          <w:rFonts w:ascii="Poppins" w:eastAsia="Times New Roman" w:hAnsi="Poppins" w:cs="Poppins"/>
          <w:iCs/>
          <w:kern w:val="0"/>
          <w:sz w:val="20"/>
          <w:szCs w:val="20"/>
          <w14:ligatures w14:val="none"/>
        </w:rPr>
        <w:t xml:space="preserve">odpis lub informację z Krajowego Rejestru Sądowego lub z Centralnej Ewidencji </w:t>
      </w:r>
      <w:r w:rsidR="00980FA9">
        <w:rPr>
          <w:rFonts w:ascii="Poppins" w:eastAsia="Times New Roman" w:hAnsi="Poppins" w:cs="Poppins"/>
          <w:iCs/>
          <w:kern w:val="0"/>
          <w:sz w:val="20"/>
          <w:szCs w:val="20"/>
          <w14:ligatures w14:val="none"/>
        </w:rPr>
        <w:br/>
      </w:r>
      <w:r w:rsidRPr="005E7424">
        <w:rPr>
          <w:rFonts w:ascii="Poppins" w:eastAsia="Times New Roman" w:hAnsi="Poppins" w:cs="Poppins"/>
          <w:iCs/>
          <w:kern w:val="0"/>
          <w:sz w:val="20"/>
          <w:szCs w:val="20"/>
          <w14:ligatures w14:val="none"/>
        </w:rPr>
        <w:t>i Informacji o Działalności Gospodarczej, w celu potwierdzenia braku podstaw wykluczenia na podstawie art. 109 ust. 1 pkt 4 PZP;</w:t>
      </w:r>
    </w:p>
    <w:p w14:paraId="201FC74B" w14:textId="6A2F6582" w:rsidR="00E90684" w:rsidRPr="005E7424" w:rsidRDefault="00E90684" w:rsidP="003740A5">
      <w:pPr>
        <w:pStyle w:val="Akapitzlist"/>
        <w:numPr>
          <w:ilvl w:val="0"/>
          <w:numId w:val="43"/>
        </w:numPr>
        <w:spacing w:after="0" w:line="276" w:lineRule="auto"/>
        <w:jc w:val="both"/>
        <w:rPr>
          <w:rFonts w:ascii="Poppins" w:eastAsia="Times New Roman" w:hAnsi="Poppins" w:cs="Poppins"/>
          <w:b/>
          <w:bCs/>
          <w:iCs/>
          <w:kern w:val="0"/>
          <w:sz w:val="20"/>
          <w:szCs w:val="20"/>
          <w14:ligatures w14:val="none"/>
        </w:rPr>
      </w:pPr>
      <w:r w:rsidRPr="005E7424">
        <w:rPr>
          <w:rFonts w:ascii="Poppins" w:eastAsia="Times New Roman" w:hAnsi="Poppins" w:cs="Poppins"/>
          <w:iCs/>
          <w:kern w:val="0"/>
          <w:sz w:val="20"/>
          <w:szCs w:val="20"/>
          <w14:ligatures w14:val="none"/>
        </w:rPr>
        <w:t xml:space="preserve">oświadczenie Uczestnika </w:t>
      </w:r>
      <w:r w:rsidR="00593805" w:rsidRPr="005E7424">
        <w:rPr>
          <w:rFonts w:ascii="Poppins" w:eastAsia="Times New Roman" w:hAnsi="Poppins" w:cs="Poppins"/>
          <w:iCs/>
          <w:kern w:val="0"/>
          <w:sz w:val="20"/>
          <w:szCs w:val="20"/>
          <w14:ligatures w14:val="none"/>
        </w:rPr>
        <w:t>k</w:t>
      </w:r>
      <w:r w:rsidRPr="005E7424">
        <w:rPr>
          <w:rFonts w:ascii="Poppins" w:eastAsia="Times New Roman" w:hAnsi="Poppins" w:cs="Poppins"/>
          <w:iCs/>
          <w:kern w:val="0"/>
          <w:sz w:val="20"/>
          <w:szCs w:val="20"/>
          <w14:ligatures w14:val="none"/>
        </w:rPr>
        <w:t xml:space="preserve">onkursu o braku podstaw do jego wykluczenia na podstawie art. 108 ust. 1 PZP </w:t>
      </w:r>
      <w:r w:rsidR="000625AE" w:rsidRPr="005E7424">
        <w:rPr>
          <w:rFonts w:ascii="Poppins" w:eastAsia="Times New Roman" w:hAnsi="Poppins" w:cs="Poppins"/>
          <w:iCs/>
          <w:kern w:val="0"/>
          <w:sz w:val="20"/>
          <w:szCs w:val="20"/>
          <w14:ligatures w14:val="none"/>
        </w:rPr>
        <w:t xml:space="preserve">oraz art. 109 ust. 1 pkt. 1, 4 i 6 PZP </w:t>
      </w:r>
      <w:r w:rsidRPr="005E7424">
        <w:rPr>
          <w:rFonts w:ascii="Poppins" w:eastAsia="Times New Roman" w:hAnsi="Poppins" w:cs="Poppins"/>
          <w:iCs/>
          <w:kern w:val="0"/>
          <w:sz w:val="20"/>
          <w:szCs w:val="20"/>
          <w14:ligatures w14:val="none"/>
        </w:rPr>
        <w:t xml:space="preserve">oraz na podstawie art. 7 ust. 1 ustawy z dnia 22 kwietnia 2022 r. o szczególnych rozwiązaniach </w:t>
      </w:r>
      <w:r w:rsidR="000046C5">
        <w:rPr>
          <w:rFonts w:ascii="Poppins" w:eastAsia="Times New Roman" w:hAnsi="Poppins" w:cs="Poppins"/>
          <w:iCs/>
          <w:kern w:val="0"/>
          <w:sz w:val="20"/>
          <w:szCs w:val="20"/>
          <w14:ligatures w14:val="none"/>
        </w:rPr>
        <w:br/>
      </w:r>
      <w:r w:rsidRPr="005E7424">
        <w:rPr>
          <w:rFonts w:ascii="Poppins" w:eastAsia="Times New Roman" w:hAnsi="Poppins" w:cs="Poppins"/>
          <w:iCs/>
          <w:kern w:val="0"/>
          <w:sz w:val="20"/>
          <w:szCs w:val="20"/>
          <w14:ligatures w14:val="none"/>
        </w:rPr>
        <w:t xml:space="preserve">w zakresie przeciwdziałania wspieraniu agresji na Ukrainę oraz służących ochronie bezpieczeństwa narodowego, jak również na podstawie art. 5k Rozporządzenia Rady (UE) 833/2014 </w:t>
      </w:r>
      <w:r w:rsidR="00BE487E" w:rsidRPr="00BE487E">
        <w:rPr>
          <w:rFonts w:ascii="Poppins" w:eastAsia="Times New Roman" w:hAnsi="Poppins" w:cs="Poppins"/>
          <w:iCs/>
          <w:kern w:val="0"/>
          <w:sz w:val="20"/>
          <w:szCs w:val="20"/>
          <w:lang w:val="pl"/>
          <w14:ligatures w14:val="none"/>
        </w:rPr>
        <w:t>z dnia 31 lipca 2014 r. dotyczące</w:t>
      </w:r>
      <w:r w:rsidR="00BE487E">
        <w:rPr>
          <w:rFonts w:ascii="Poppins" w:eastAsia="Times New Roman" w:hAnsi="Poppins" w:cs="Poppins"/>
          <w:iCs/>
          <w:kern w:val="0"/>
          <w:sz w:val="20"/>
          <w:szCs w:val="20"/>
          <w:lang w:val="pl"/>
          <w14:ligatures w14:val="none"/>
        </w:rPr>
        <w:t>go</w:t>
      </w:r>
      <w:r w:rsidR="00BE487E" w:rsidRPr="00BE487E">
        <w:rPr>
          <w:rFonts w:ascii="Poppins" w:eastAsia="Times New Roman" w:hAnsi="Poppins" w:cs="Poppins"/>
          <w:iCs/>
          <w:kern w:val="0"/>
          <w:sz w:val="20"/>
          <w:szCs w:val="20"/>
          <w:lang w:val="pl"/>
          <w14:ligatures w14:val="none"/>
        </w:rPr>
        <w:t xml:space="preserve"> środków ograniczających w związku z działaniami Rosji destabilizującymi sytuację na Ukrainie (Dz. U. UE. L. z 2014 r. Nr 229, str. 1 z późn. zm.) </w:t>
      </w:r>
      <w:r w:rsidR="00E3594E" w:rsidRPr="005E7424">
        <w:rPr>
          <w:rFonts w:ascii="Poppins" w:eastAsia="Times New Roman" w:hAnsi="Poppins" w:cs="Poppins"/>
          <w:iCs/>
          <w:kern w:val="0"/>
          <w:sz w:val="20"/>
          <w:szCs w:val="20"/>
          <w14:ligatures w14:val="none"/>
        </w:rPr>
        <w:t xml:space="preserve">zgodnie </w:t>
      </w:r>
      <w:r w:rsidR="00E3594E" w:rsidRPr="005E7424">
        <w:rPr>
          <w:rFonts w:ascii="Poppins" w:eastAsia="Times New Roman" w:hAnsi="Poppins" w:cs="Poppins"/>
          <w:b/>
          <w:bCs/>
          <w:iCs/>
          <w:kern w:val="0"/>
          <w:sz w:val="20"/>
          <w:szCs w:val="20"/>
          <w14:ligatures w14:val="none"/>
        </w:rPr>
        <w:t>z z</w:t>
      </w:r>
      <w:r w:rsidR="000625AE" w:rsidRPr="005E7424">
        <w:rPr>
          <w:rFonts w:ascii="Poppins" w:eastAsia="Times New Roman" w:hAnsi="Poppins" w:cs="Poppins"/>
          <w:b/>
          <w:bCs/>
          <w:iCs/>
          <w:kern w:val="0"/>
          <w:sz w:val="20"/>
          <w:szCs w:val="20"/>
          <w14:ligatures w14:val="none"/>
        </w:rPr>
        <w:t>ałącznik</w:t>
      </w:r>
      <w:r w:rsidR="00E3594E" w:rsidRPr="005E7424">
        <w:rPr>
          <w:rFonts w:ascii="Poppins" w:eastAsia="Times New Roman" w:hAnsi="Poppins" w:cs="Poppins"/>
          <w:b/>
          <w:bCs/>
          <w:iCs/>
          <w:kern w:val="0"/>
          <w:sz w:val="20"/>
          <w:szCs w:val="20"/>
          <w14:ligatures w14:val="none"/>
        </w:rPr>
        <w:t xml:space="preserve">iem </w:t>
      </w:r>
      <w:r w:rsidR="000625AE" w:rsidRPr="005E7424">
        <w:rPr>
          <w:rFonts w:ascii="Poppins" w:eastAsia="Times New Roman" w:hAnsi="Poppins" w:cs="Poppins"/>
          <w:b/>
          <w:bCs/>
          <w:iCs/>
          <w:kern w:val="0"/>
          <w:sz w:val="20"/>
          <w:szCs w:val="20"/>
          <w14:ligatures w14:val="none"/>
        </w:rPr>
        <w:t>nr 1a do Wniosku</w:t>
      </w:r>
      <w:r w:rsidR="00E3594E" w:rsidRPr="005E7424">
        <w:rPr>
          <w:rFonts w:ascii="Poppins" w:eastAsia="Times New Roman" w:hAnsi="Poppins" w:cs="Poppins"/>
          <w:b/>
          <w:bCs/>
          <w:iCs/>
          <w:kern w:val="0"/>
          <w:sz w:val="20"/>
          <w:szCs w:val="20"/>
          <w14:ligatures w14:val="none"/>
        </w:rPr>
        <w:t xml:space="preserve">; </w:t>
      </w:r>
    </w:p>
    <w:p w14:paraId="3D178DD4" w14:textId="64DD328D" w:rsidR="00E90684" w:rsidRPr="005E7424" w:rsidRDefault="00E90684" w:rsidP="003740A5">
      <w:pPr>
        <w:pStyle w:val="Akapitzlist"/>
        <w:numPr>
          <w:ilvl w:val="0"/>
          <w:numId w:val="43"/>
        </w:numPr>
        <w:spacing w:after="0" w:line="276" w:lineRule="auto"/>
        <w:jc w:val="both"/>
        <w:rPr>
          <w:rFonts w:ascii="Poppins" w:eastAsia="Times New Roman" w:hAnsi="Poppins" w:cs="Poppins"/>
          <w:iCs/>
          <w:kern w:val="0"/>
          <w:sz w:val="20"/>
          <w:szCs w:val="20"/>
          <w14:ligatures w14:val="none"/>
        </w:rPr>
      </w:pPr>
      <w:r w:rsidRPr="005E7424">
        <w:rPr>
          <w:rFonts w:ascii="Poppins" w:eastAsia="Times New Roman" w:hAnsi="Poppins" w:cs="Poppins"/>
          <w:iCs/>
          <w:kern w:val="0"/>
          <w:sz w:val="20"/>
          <w:szCs w:val="20"/>
          <w14:ligatures w14:val="none"/>
        </w:rPr>
        <w:t xml:space="preserve">wykaz osób </w:t>
      </w:r>
      <w:r w:rsidR="00B10F7C">
        <w:rPr>
          <w:rFonts w:ascii="Poppins" w:eastAsia="Times New Roman" w:hAnsi="Poppins" w:cs="Poppins"/>
          <w:iCs/>
          <w:kern w:val="0"/>
          <w:sz w:val="20"/>
          <w:szCs w:val="20"/>
          <w14:ligatures w14:val="none"/>
        </w:rPr>
        <w:t>jakimi dysponuje</w:t>
      </w:r>
      <w:r w:rsidRPr="005E7424">
        <w:rPr>
          <w:rFonts w:ascii="Poppins" w:eastAsia="Times New Roman" w:hAnsi="Poppins" w:cs="Poppins"/>
          <w:iCs/>
          <w:kern w:val="0"/>
          <w:sz w:val="20"/>
          <w:szCs w:val="20"/>
          <w14:ligatures w14:val="none"/>
        </w:rPr>
        <w:t xml:space="preserve"> </w:t>
      </w:r>
      <w:r w:rsidR="00B10F7C">
        <w:rPr>
          <w:rFonts w:ascii="Poppins" w:eastAsia="Times New Roman" w:hAnsi="Poppins" w:cs="Poppins"/>
          <w:iCs/>
          <w:kern w:val="0"/>
          <w:sz w:val="20"/>
          <w:szCs w:val="20"/>
          <w14:ligatures w14:val="none"/>
        </w:rPr>
        <w:t xml:space="preserve">lub będzie dysponować </w:t>
      </w:r>
      <w:r w:rsidRPr="005E7424">
        <w:rPr>
          <w:rFonts w:ascii="Poppins" w:eastAsia="Times New Roman" w:hAnsi="Poppins" w:cs="Poppins"/>
          <w:iCs/>
          <w:kern w:val="0"/>
          <w:sz w:val="20"/>
          <w:szCs w:val="20"/>
          <w14:ligatures w14:val="none"/>
        </w:rPr>
        <w:t xml:space="preserve">Uczestnik </w:t>
      </w:r>
      <w:r w:rsidR="00593805" w:rsidRPr="005E7424">
        <w:rPr>
          <w:rFonts w:ascii="Poppins" w:eastAsia="Times New Roman" w:hAnsi="Poppins" w:cs="Poppins"/>
          <w:iCs/>
          <w:kern w:val="0"/>
          <w:sz w:val="20"/>
          <w:szCs w:val="20"/>
          <w14:ligatures w14:val="none"/>
        </w:rPr>
        <w:t>k</w:t>
      </w:r>
      <w:r w:rsidRPr="005E7424">
        <w:rPr>
          <w:rFonts w:ascii="Poppins" w:eastAsia="Times New Roman" w:hAnsi="Poppins" w:cs="Poppins"/>
          <w:iCs/>
          <w:kern w:val="0"/>
          <w:sz w:val="20"/>
          <w:szCs w:val="20"/>
          <w14:ligatures w14:val="none"/>
        </w:rPr>
        <w:t xml:space="preserve">onkursu wraz </w:t>
      </w:r>
      <w:r w:rsidRPr="005E7424">
        <w:rPr>
          <w:rFonts w:ascii="Poppins" w:eastAsia="Times New Roman" w:hAnsi="Poppins" w:cs="Poppins"/>
          <w:iCs/>
          <w:kern w:val="0"/>
          <w:sz w:val="20"/>
          <w:szCs w:val="20"/>
          <w14:ligatures w14:val="none"/>
        </w:rPr>
        <w:br/>
        <w:t xml:space="preserve">z informacjami na temat ich kwalifikacji zawodowych, uprawnień, doświadczenia </w:t>
      </w:r>
      <w:r w:rsidRPr="005E7424">
        <w:rPr>
          <w:rFonts w:ascii="Poppins" w:eastAsia="Times New Roman" w:hAnsi="Poppins" w:cs="Poppins"/>
          <w:iCs/>
          <w:kern w:val="0"/>
          <w:sz w:val="20"/>
          <w:szCs w:val="20"/>
          <w14:ligatures w14:val="none"/>
        </w:rPr>
        <w:br/>
        <w:t>i wykształcenia, z które</w:t>
      </w:r>
      <w:r w:rsidR="00B10F7C">
        <w:rPr>
          <w:rFonts w:ascii="Poppins" w:eastAsia="Times New Roman" w:hAnsi="Poppins" w:cs="Poppins"/>
          <w:iCs/>
          <w:kern w:val="0"/>
          <w:sz w:val="20"/>
          <w:szCs w:val="20"/>
          <w14:ligatures w14:val="none"/>
        </w:rPr>
        <w:t>go</w:t>
      </w:r>
      <w:r w:rsidRPr="005E7424">
        <w:rPr>
          <w:rFonts w:ascii="Poppins" w:eastAsia="Times New Roman" w:hAnsi="Poppins" w:cs="Poppins"/>
          <w:iCs/>
          <w:kern w:val="0"/>
          <w:sz w:val="20"/>
          <w:szCs w:val="20"/>
          <w14:ligatures w14:val="none"/>
        </w:rPr>
        <w:t xml:space="preserve"> będzie wynikało spełnienie warunku udziału</w:t>
      </w:r>
      <w:r w:rsidR="00B12D0E">
        <w:rPr>
          <w:rFonts w:ascii="Poppins" w:eastAsia="Times New Roman" w:hAnsi="Poppins" w:cs="Poppins"/>
          <w:iCs/>
          <w:kern w:val="0"/>
          <w:sz w:val="20"/>
          <w:szCs w:val="20"/>
          <w14:ligatures w14:val="none"/>
        </w:rPr>
        <w:t xml:space="preserve"> </w:t>
      </w:r>
      <w:r w:rsidR="000046C5">
        <w:rPr>
          <w:rFonts w:ascii="Poppins" w:eastAsia="Times New Roman" w:hAnsi="Poppins" w:cs="Poppins"/>
          <w:iCs/>
          <w:kern w:val="0"/>
          <w:sz w:val="20"/>
          <w:szCs w:val="20"/>
          <w14:ligatures w14:val="none"/>
        </w:rPr>
        <w:br/>
      </w:r>
      <w:r w:rsidR="00B12D0E">
        <w:rPr>
          <w:rFonts w:ascii="Poppins" w:eastAsia="Times New Roman" w:hAnsi="Poppins" w:cs="Poppins"/>
          <w:iCs/>
          <w:kern w:val="0"/>
          <w:sz w:val="20"/>
          <w:szCs w:val="20"/>
          <w14:ligatures w14:val="none"/>
        </w:rPr>
        <w:lastRenderedPageBreak/>
        <w:t>w Konkursie</w:t>
      </w:r>
      <w:r w:rsidRPr="005E7424">
        <w:rPr>
          <w:rFonts w:ascii="Poppins" w:eastAsia="Times New Roman" w:hAnsi="Poppins" w:cs="Poppins"/>
          <w:iCs/>
          <w:kern w:val="0"/>
          <w:sz w:val="20"/>
          <w:szCs w:val="20"/>
          <w14:ligatures w14:val="none"/>
        </w:rPr>
        <w:t xml:space="preserve">, o którym mowa w </w:t>
      </w:r>
      <w:r w:rsidR="001E1604">
        <w:rPr>
          <w:rFonts w:ascii="Poppins" w:eastAsia="Times New Roman" w:hAnsi="Poppins" w:cs="Poppins"/>
          <w:iCs/>
          <w:kern w:val="0"/>
          <w:sz w:val="20"/>
          <w:szCs w:val="20"/>
          <w14:ligatures w14:val="none"/>
        </w:rPr>
        <w:t xml:space="preserve">IX </w:t>
      </w:r>
      <w:r w:rsidRPr="005E7424">
        <w:rPr>
          <w:rFonts w:ascii="Poppins" w:eastAsia="Times New Roman" w:hAnsi="Poppins" w:cs="Poppins"/>
          <w:iCs/>
          <w:kern w:val="0"/>
          <w:sz w:val="20"/>
          <w:szCs w:val="20"/>
          <w14:ligatures w14:val="none"/>
        </w:rPr>
        <w:t>Rozdzia</w:t>
      </w:r>
      <w:r w:rsidR="001E1604">
        <w:rPr>
          <w:rFonts w:ascii="Poppins" w:eastAsia="Times New Roman" w:hAnsi="Poppins" w:cs="Poppins"/>
          <w:iCs/>
          <w:kern w:val="0"/>
          <w:sz w:val="20"/>
          <w:szCs w:val="20"/>
          <w14:ligatures w14:val="none"/>
        </w:rPr>
        <w:t xml:space="preserve">le </w:t>
      </w:r>
      <w:r w:rsidR="001E1604" w:rsidRPr="005E7424">
        <w:rPr>
          <w:rFonts w:ascii="Poppins" w:eastAsia="Times New Roman" w:hAnsi="Poppins" w:cs="Poppins"/>
          <w:iCs/>
          <w:kern w:val="0"/>
          <w:sz w:val="20"/>
          <w:szCs w:val="20"/>
          <w14:ligatures w14:val="none"/>
        </w:rPr>
        <w:t xml:space="preserve">pkt </w:t>
      </w:r>
      <w:r w:rsidR="001E1604">
        <w:rPr>
          <w:rFonts w:ascii="Poppins" w:eastAsia="Times New Roman" w:hAnsi="Poppins" w:cs="Poppins"/>
          <w:iCs/>
          <w:kern w:val="0"/>
          <w:sz w:val="20"/>
          <w:szCs w:val="20"/>
          <w14:ligatures w14:val="none"/>
        </w:rPr>
        <w:t>1.</w:t>
      </w:r>
      <w:r w:rsidR="001E1604" w:rsidRPr="005E7424">
        <w:rPr>
          <w:rFonts w:ascii="Poppins" w:eastAsia="Times New Roman" w:hAnsi="Poppins" w:cs="Poppins"/>
          <w:iCs/>
          <w:kern w:val="0"/>
          <w:sz w:val="20"/>
          <w:szCs w:val="20"/>
          <w14:ligatures w14:val="none"/>
        </w:rPr>
        <w:t xml:space="preserve">2 </w:t>
      </w:r>
      <w:r w:rsidR="001E1604">
        <w:rPr>
          <w:rFonts w:ascii="Poppins" w:eastAsia="Times New Roman" w:hAnsi="Poppins" w:cs="Poppins"/>
          <w:iCs/>
          <w:kern w:val="0"/>
          <w:sz w:val="20"/>
          <w:szCs w:val="20"/>
          <w14:ligatures w14:val="none"/>
        </w:rPr>
        <w:t>Regulaminu</w:t>
      </w:r>
      <w:r w:rsidR="00311F48" w:rsidRPr="005E7424">
        <w:rPr>
          <w:rFonts w:ascii="Poppins" w:eastAsia="Times New Roman" w:hAnsi="Poppins" w:cs="Poppins"/>
          <w:iCs/>
          <w:kern w:val="0"/>
          <w:sz w:val="20"/>
          <w:szCs w:val="20"/>
          <w14:ligatures w14:val="none"/>
        </w:rPr>
        <w:t xml:space="preserve"> – zgodnie </w:t>
      </w:r>
      <w:r w:rsidR="000046C5">
        <w:rPr>
          <w:rFonts w:ascii="Poppins" w:eastAsia="Times New Roman" w:hAnsi="Poppins" w:cs="Poppins"/>
          <w:iCs/>
          <w:kern w:val="0"/>
          <w:sz w:val="20"/>
          <w:szCs w:val="20"/>
          <w14:ligatures w14:val="none"/>
        </w:rPr>
        <w:br/>
      </w:r>
      <w:r w:rsidR="00311F48" w:rsidRPr="005E7424">
        <w:rPr>
          <w:rFonts w:ascii="Poppins" w:eastAsia="Times New Roman" w:hAnsi="Poppins" w:cs="Poppins"/>
          <w:b/>
          <w:bCs/>
          <w:iCs/>
          <w:kern w:val="0"/>
          <w:sz w:val="20"/>
          <w:szCs w:val="20"/>
          <w14:ligatures w14:val="none"/>
        </w:rPr>
        <w:t>z</w:t>
      </w:r>
      <w:r w:rsidR="00311F48" w:rsidRPr="005E7424">
        <w:rPr>
          <w:rFonts w:ascii="Poppins" w:eastAsia="Times New Roman" w:hAnsi="Poppins" w:cs="Poppins"/>
          <w:iCs/>
          <w:kern w:val="0"/>
          <w:sz w:val="20"/>
          <w:szCs w:val="20"/>
          <w14:ligatures w14:val="none"/>
        </w:rPr>
        <w:t xml:space="preserve"> </w:t>
      </w:r>
      <w:r w:rsidR="00311F48" w:rsidRPr="005E7424">
        <w:rPr>
          <w:rFonts w:ascii="Poppins" w:eastAsia="Times New Roman" w:hAnsi="Poppins" w:cs="Poppins"/>
          <w:b/>
          <w:bCs/>
          <w:iCs/>
          <w:kern w:val="0"/>
          <w:sz w:val="20"/>
          <w:szCs w:val="20"/>
          <w14:ligatures w14:val="none"/>
        </w:rPr>
        <w:t>załącznikiem nr 2a do Wniosku;</w:t>
      </w:r>
      <w:r w:rsidR="00B12D0E">
        <w:rPr>
          <w:rFonts w:ascii="Poppins" w:eastAsia="Times New Roman" w:hAnsi="Poppins" w:cs="Poppins"/>
          <w:b/>
          <w:bCs/>
          <w:iCs/>
          <w:kern w:val="0"/>
          <w:sz w:val="20"/>
          <w:szCs w:val="20"/>
          <w14:ligatures w14:val="none"/>
        </w:rPr>
        <w:t xml:space="preserve"> </w:t>
      </w:r>
    </w:p>
    <w:p w14:paraId="50AF2B58" w14:textId="2C9EE790" w:rsidR="00E90684" w:rsidRPr="005E7424" w:rsidRDefault="00E90684" w:rsidP="003740A5">
      <w:pPr>
        <w:pStyle w:val="Akapitzlist"/>
        <w:numPr>
          <w:ilvl w:val="0"/>
          <w:numId w:val="43"/>
        </w:numPr>
        <w:spacing w:after="0" w:line="276" w:lineRule="auto"/>
        <w:jc w:val="both"/>
        <w:rPr>
          <w:rFonts w:ascii="Poppins" w:eastAsia="Times New Roman" w:hAnsi="Poppins" w:cs="Poppins"/>
          <w:iCs/>
          <w:kern w:val="0"/>
          <w:sz w:val="20"/>
          <w:szCs w:val="20"/>
          <w14:ligatures w14:val="none"/>
        </w:rPr>
      </w:pPr>
      <w:r w:rsidRPr="005E7424">
        <w:rPr>
          <w:rFonts w:ascii="Poppins" w:eastAsia="Times New Roman" w:hAnsi="Poppins" w:cs="Poppins"/>
          <w:iCs/>
          <w:kern w:val="0"/>
          <w:sz w:val="20"/>
          <w:szCs w:val="20"/>
          <w14:ligatures w14:val="none"/>
        </w:rPr>
        <w:t xml:space="preserve">wykazu usług wykonanych, a w przypadku świadczeń powtarzających się lub ciągłych również wykonywanych, w okresie ostatnich 10 lat, a jeżeli okres prowadzenia działalności jest krótszy - w tym okresie, wraz z podaniem ich wartości, przedmiotu, dat wykonania i podmiotów, na rzecz których usługi zostały wykonane lub są wykonywane, </w:t>
      </w:r>
      <w:r w:rsidR="00EB6008">
        <w:rPr>
          <w:rFonts w:ascii="Poppins" w:eastAsia="Times New Roman" w:hAnsi="Poppins" w:cs="Poppins"/>
          <w:iCs/>
          <w:kern w:val="0"/>
          <w:sz w:val="20"/>
          <w:szCs w:val="20"/>
          <w14:ligatures w14:val="none"/>
        </w:rPr>
        <w:t>o których mowa w IX Ro</w:t>
      </w:r>
      <w:r w:rsidR="004853CF">
        <w:rPr>
          <w:rFonts w:ascii="Poppins" w:eastAsia="Times New Roman" w:hAnsi="Poppins" w:cs="Poppins"/>
          <w:iCs/>
          <w:kern w:val="0"/>
          <w:sz w:val="20"/>
          <w:szCs w:val="20"/>
          <w14:ligatures w14:val="none"/>
        </w:rPr>
        <w:t>z</w:t>
      </w:r>
      <w:r w:rsidR="00EB6008">
        <w:rPr>
          <w:rFonts w:ascii="Poppins" w:eastAsia="Times New Roman" w:hAnsi="Poppins" w:cs="Poppins"/>
          <w:iCs/>
          <w:kern w:val="0"/>
          <w:sz w:val="20"/>
          <w:szCs w:val="20"/>
          <w14:ligatures w14:val="none"/>
        </w:rPr>
        <w:t xml:space="preserve">dziale pkt. 1.2 Regulaminu </w:t>
      </w:r>
      <w:r w:rsidRPr="00D47663">
        <w:rPr>
          <w:rFonts w:ascii="Poppins" w:eastAsia="Times New Roman" w:hAnsi="Poppins" w:cs="Poppins"/>
          <w:b/>
          <w:bCs/>
          <w:iCs/>
          <w:kern w:val="0"/>
          <w:sz w:val="20"/>
          <w:szCs w:val="20"/>
          <w14:ligatures w14:val="none"/>
        </w:rPr>
        <w:t>oraz załączeniem dowodów określających</w:t>
      </w:r>
      <w:r w:rsidRPr="005E7424">
        <w:rPr>
          <w:rFonts w:ascii="Poppins" w:eastAsia="Times New Roman" w:hAnsi="Poppins" w:cs="Poppins"/>
          <w:iCs/>
          <w:kern w:val="0"/>
          <w:sz w:val="20"/>
          <w:szCs w:val="20"/>
          <w14:ligatures w14:val="none"/>
        </w:rPr>
        <w:t xml:space="preserve">, czy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Uczestnik </w:t>
      </w:r>
      <w:r w:rsidR="00593805" w:rsidRPr="005E7424">
        <w:rPr>
          <w:rFonts w:ascii="Poppins" w:eastAsia="Times New Roman" w:hAnsi="Poppins" w:cs="Poppins"/>
          <w:iCs/>
          <w:kern w:val="0"/>
          <w:sz w:val="20"/>
          <w:szCs w:val="20"/>
          <w14:ligatures w14:val="none"/>
        </w:rPr>
        <w:t>k</w:t>
      </w:r>
      <w:r w:rsidRPr="005E7424">
        <w:rPr>
          <w:rFonts w:ascii="Poppins" w:eastAsia="Times New Roman" w:hAnsi="Poppins" w:cs="Poppins"/>
          <w:iCs/>
          <w:kern w:val="0"/>
          <w:sz w:val="20"/>
          <w:szCs w:val="20"/>
          <w14:ligatures w14:val="none"/>
        </w:rPr>
        <w:t xml:space="preserve">onkursu z przyczyn niezależnych od niego nie jest w stanie uzyskać tych dokumentów – oświadczenie Uczestnika </w:t>
      </w:r>
      <w:r w:rsidR="00593805" w:rsidRPr="005E7424">
        <w:rPr>
          <w:rFonts w:ascii="Poppins" w:eastAsia="Times New Roman" w:hAnsi="Poppins" w:cs="Poppins"/>
          <w:iCs/>
          <w:kern w:val="0"/>
          <w:sz w:val="20"/>
          <w:szCs w:val="20"/>
          <w14:ligatures w14:val="none"/>
        </w:rPr>
        <w:t>k</w:t>
      </w:r>
      <w:r w:rsidRPr="005E7424">
        <w:rPr>
          <w:rFonts w:ascii="Poppins" w:eastAsia="Times New Roman" w:hAnsi="Poppins" w:cs="Poppins"/>
          <w:iCs/>
          <w:kern w:val="0"/>
          <w:sz w:val="20"/>
          <w:szCs w:val="20"/>
          <w14:ligatures w14:val="none"/>
        </w:rPr>
        <w:t>onkursu; w przypadku świadczeń powtarzających się lub ciągłych nadal wykonywanych referencje bądź inne dokumenty potwierdzające ich należyte wykonywanie powinny być wystawione w okresie ostatnich 3 miesięcy;</w:t>
      </w:r>
      <w:r w:rsidR="00DE07E1" w:rsidRPr="005E7424">
        <w:rPr>
          <w:rFonts w:ascii="Poppins" w:eastAsia="Times New Roman" w:hAnsi="Poppins" w:cs="Poppins"/>
          <w:iCs/>
          <w:kern w:val="0"/>
          <w:sz w:val="20"/>
          <w:szCs w:val="20"/>
          <w14:ligatures w14:val="none"/>
        </w:rPr>
        <w:t xml:space="preserve"> zgodnie</w:t>
      </w:r>
      <w:r w:rsidR="00DE07E1" w:rsidRPr="005E7424">
        <w:rPr>
          <w:rFonts w:ascii="Poppins" w:eastAsia="Times New Roman" w:hAnsi="Poppins" w:cs="Poppins"/>
          <w:b/>
          <w:bCs/>
          <w:iCs/>
          <w:kern w:val="0"/>
          <w:sz w:val="20"/>
          <w:szCs w:val="20"/>
          <w14:ligatures w14:val="none"/>
        </w:rPr>
        <w:t xml:space="preserve"> z załącznikiem nr 3a do Wniosku;</w:t>
      </w:r>
    </w:p>
    <w:p w14:paraId="76A4373E" w14:textId="30649F28" w:rsidR="00926F9C" w:rsidRPr="00926F9C" w:rsidRDefault="00926F9C" w:rsidP="003740A5">
      <w:pPr>
        <w:numPr>
          <w:ilvl w:val="0"/>
          <w:numId w:val="13"/>
        </w:numPr>
        <w:spacing w:before="120" w:after="120" w:line="276" w:lineRule="auto"/>
        <w:ind w:left="714" w:hanging="357"/>
        <w:jc w:val="both"/>
        <w:rPr>
          <w:rFonts w:ascii="Poppins" w:eastAsia="Times New Roman" w:hAnsi="Poppins" w:cs="Poppins"/>
          <w:iCs/>
          <w:kern w:val="0"/>
          <w:sz w:val="20"/>
          <w:szCs w:val="20"/>
          <w14:ligatures w14:val="none"/>
        </w:rPr>
      </w:pPr>
      <w:r w:rsidRPr="00926F9C">
        <w:rPr>
          <w:rFonts w:ascii="Poppins" w:eastAsia="Times New Roman" w:hAnsi="Poppins" w:cs="Poppins"/>
          <w:iCs/>
          <w:kern w:val="0"/>
          <w:sz w:val="20"/>
          <w:szCs w:val="20"/>
          <w14:ligatures w14:val="none"/>
        </w:rPr>
        <w:t xml:space="preserve">Jeśli Uczestnik </w:t>
      </w:r>
      <w:r w:rsidR="00593805">
        <w:rPr>
          <w:rFonts w:ascii="Poppins" w:eastAsia="Times New Roman" w:hAnsi="Poppins" w:cs="Poppins"/>
          <w:iCs/>
          <w:kern w:val="0"/>
          <w:sz w:val="20"/>
          <w:szCs w:val="20"/>
          <w14:ligatures w14:val="none"/>
        </w:rPr>
        <w:t>k</w:t>
      </w:r>
      <w:r w:rsidRPr="00926F9C">
        <w:rPr>
          <w:rFonts w:ascii="Poppins" w:eastAsia="Times New Roman" w:hAnsi="Poppins" w:cs="Poppins"/>
          <w:iCs/>
          <w:kern w:val="0"/>
          <w:sz w:val="20"/>
          <w:szCs w:val="20"/>
          <w14:ligatures w14:val="none"/>
        </w:rPr>
        <w:t>onkursu ma siedzibę lub miejsce zamieszkania poza granicami Rzeczypospolitej Polskiej, zamiast:</w:t>
      </w:r>
    </w:p>
    <w:p w14:paraId="1BC339C1" w14:textId="4B00EE5E" w:rsidR="00377380" w:rsidRPr="006C0D1D" w:rsidRDefault="003D7130" w:rsidP="003740A5">
      <w:pPr>
        <w:pStyle w:val="Akapitzlist"/>
        <w:numPr>
          <w:ilvl w:val="1"/>
          <w:numId w:val="32"/>
        </w:numPr>
        <w:spacing w:after="0" w:line="276" w:lineRule="auto"/>
        <w:jc w:val="both"/>
        <w:rPr>
          <w:rFonts w:ascii="Poppins" w:eastAsia="Times New Roman" w:hAnsi="Poppins" w:cs="Poppins"/>
          <w:iCs/>
          <w:kern w:val="0"/>
          <w:sz w:val="20"/>
          <w:szCs w:val="20"/>
          <w14:ligatures w14:val="none"/>
        </w:rPr>
      </w:pPr>
      <w:r w:rsidRPr="00377380">
        <w:rPr>
          <w:rFonts w:ascii="Poppins" w:eastAsia="Times New Roman" w:hAnsi="Poppins" w:cs="Poppins"/>
          <w:iCs/>
          <w:kern w:val="0"/>
          <w:sz w:val="20"/>
          <w:szCs w:val="20"/>
          <w14:ligatures w14:val="none"/>
        </w:rPr>
        <w:t xml:space="preserve">informacji z Krajowego Rejestru Karnego, o której mowa w pkt. 2 </w:t>
      </w:r>
      <w:r w:rsidR="00C84A24">
        <w:rPr>
          <w:rFonts w:ascii="Poppins" w:eastAsia="Times New Roman" w:hAnsi="Poppins" w:cs="Poppins"/>
          <w:iCs/>
          <w:kern w:val="0"/>
          <w:sz w:val="20"/>
          <w:szCs w:val="20"/>
          <w14:ligatures w14:val="none"/>
        </w:rPr>
        <w:t xml:space="preserve">lit. </w:t>
      </w:r>
      <w:r w:rsidRPr="00377380">
        <w:rPr>
          <w:rFonts w:ascii="Poppins" w:eastAsia="Times New Roman" w:hAnsi="Poppins" w:cs="Poppins"/>
          <w:iCs/>
          <w:kern w:val="0"/>
          <w:sz w:val="20"/>
          <w:szCs w:val="20"/>
          <w14:ligatures w14:val="none"/>
        </w:rPr>
        <w:t xml:space="preserve">a) - składa informację z odpowiedniego rejestru, takiego jak rejestr sądowy, albo </w:t>
      </w:r>
      <w:r w:rsidR="000046C5">
        <w:rPr>
          <w:rFonts w:ascii="Poppins" w:eastAsia="Times New Roman" w:hAnsi="Poppins" w:cs="Poppins"/>
          <w:iCs/>
          <w:kern w:val="0"/>
          <w:sz w:val="20"/>
          <w:szCs w:val="20"/>
          <w14:ligatures w14:val="none"/>
        </w:rPr>
        <w:br/>
      </w:r>
      <w:r w:rsidRPr="00377380">
        <w:rPr>
          <w:rFonts w:ascii="Poppins" w:eastAsia="Times New Roman" w:hAnsi="Poppins" w:cs="Poppins"/>
          <w:iCs/>
          <w:kern w:val="0"/>
          <w:sz w:val="20"/>
          <w:szCs w:val="20"/>
          <w14:ligatures w14:val="none"/>
        </w:rPr>
        <w:t xml:space="preserve">w przypadku braku takiego rejestru, inny równoważny dokument wydany przez właściwy organ sądowy lub administracyjny kraju, w którym Uczestnik </w:t>
      </w:r>
      <w:r w:rsidR="00593805" w:rsidRPr="00377380">
        <w:rPr>
          <w:rFonts w:ascii="Poppins" w:eastAsia="Times New Roman" w:hAnsi="Poppins" w:cs="Poppins"/>
          <w:iCs/>
          <w:kern w:val="0"/>
          <w:sz w:val="20"/>
          <w:szCs w:val="20"/>
          <w14:ligatures w14:val="none"/>
        </w:rPr>
        <w:t>k</w:t>
      </w:r>
      <w:r w:rsidRPr="00377380">
        <w:rPr>
          <w:rFonts w:ascii="Poppins" w:eastAsia="Times New Roman" w:hAnsi="Poppins" w:cs="Poppins"/>
          <w:iCs/>
          <w:kern w:val="0"/>
          <w:sz w:val="20"/>
          <w:szCs w:val="20"/>
          <w14:ligatures w14:val="none"/>
        </w:rPr>
        <w:t>onkursu ma siedzibę lub miejsce zamieszkania,</w:t>
      </w:r>
      <w:r w:rsidR="006C0D1D">
        <w:rPr>
          <w:rFonts w:ascii="Poppins" w:eastAsia="Times New Roman" w:hAnsi="Poppins" w:cs="Poppins"/>
          <w:iCs/>
          <w:kern w:val="0"/>
          <w:sz w:val="20"/>
          <w:szCs w:val="20"/>
          <w14:ligatures w14:val="none"/>
        </w:rPr>
        <w:t xml:space="preserve"> </w:t>
      </w:r>
      <w:r w:rsidR="006C0D1D" w:rsidRPr="006C0D1D">
        <w:rPr>
          <w:rFonts w:ascii="Poppins" w:eastAsia="Times New Roman" w:hAnsi="Poppins" w:cs="Poppins"/>
          <w:iCs/>
          <w:kern w:val="0"/>
          <w:sz w:val="20"/>
          <w:szCs w:val="20"/>
          <w14:ligatures w14:val="none"/>
        </w:rPr>
        <w:t>w zakresie, o którym mowa</w:t>
      </w:r>
      <w:r w:rsidR="006C0D1D">
        <w:rPr>
          <w:rFonts w:ascii="Poppins" w:eastAsia="Times New Roman" w:hAnsi="Poppins" w:cs="Poppins"/>
          <w:iCs/>
          <w:kern w:val="0"/>
          <w:sz w:val="20"/>
          <w:szCs w:val="20"/>
          <w14:ligatures w14:val="none"/>
        </w:rPr>
        <w:t xml:space="preserve"> w pkt 2 lit. a)</w:t>
      </w:r>
      <w:r w:rsidR="009A40F5">
        <w:rPr>
          <w:rFonts w:ascii="Poppins" w:eastAsia="Times New Roman" w:hAnsi="Poppins" w:cs="Poppins"/>
          <w:iCs/>
          <w:kern w:val="0"/>
          <w:sz w:val="20"/>
          <w:szCs w:val="20"/>
          <w14:ligatures w14:val="none"/>
        </w:rPr>
        <w:t>,</w:t>
      </w:r>
    </w:p>
    <w:p w14:paraId="29FC67CD" w14:textId="71A7B98E" w:rsidR="003D7130" w:rsidRPr="003D7130" w:rsidRDefault="003D7130" w:rsidP="003740A5">
      <w:pPr>
        <w:pStyle w:val="Akapitzlist"/>
        <w:numPr>
          <w:ilvl w:val="1"/>
          <w:numId w:val="32"/>
        </w:numPr>
        <w:spacing w:after="0" w:line="276" w:lineRule="auto"/>
        <w:jc w:val="both"/>
        <w:rPr>
          <w:rFonts w:ascii="Poppins" w:eastAsia="Times New Roman" w:hAnsi="Poppins" w:cs="Poppins"/>
          <w:iCs/>
          <w:kern w:val="0"/>
          <w:sz w:val="20"/>
          <w:szCs w:val="20"/>
          <w14:ligatures w14:val="none"/>
        </w:rPr>
      </w:pPr>
      <w:r w:rsidRPr="003D7130">
        <w:rPr>
          <w:rFonts w:ascii="Poppins" w:eastAsia="Times New Roman" w:hAnsi="Poppins" w:cs="Poppins"/>
          <w:iCs/>
          <w:kern w:val="0"/>
          <w:sz w:val="20"/>
          <w:szCs w:val="20"/>
          <w14:ligatures w14:val="none"/>
        </w:rPr>
        <w:t xml:space="preserve">zaświadczeń, o którym mowa w pkt. </w:t>
      </w:r>
      <w:r>
        <w:rPr>
          <w:rFonts w:ascii="Poppins" w:eastAsia="Times New Roman" w:hAnsi="Poppins" w:cs="Poppins"/>
          <w:iCs/>
          <w:kern w:val="0"/>
          <w:sz w:val="20"/>
          <w:szCs w:val="20"/>
          <w14:ligatures w14:val="none"/>
        </w:rPr>
        <w:t>2</w:t>
      </w:r>
      <w:r w:rsidR="006C0D1D">
        <w:rPr>
          <w:rFonts w:ascii="Poppins" w:eastAsia="Times New Roman" w:hAnsi="Poppins" w:cs="Poppins"/>
          <w:iCs/>
          <w:kern w:val="0"/>
          <w:sz w:val="20"/>
          <w:szCs w:val="20"/>
          <w14:ligatures w14:val="none"/>
        </w:rPr>
        <w:t xml:space="preserve"> lit. </w:t>
      </w:r>
      <w:r w:rsidRPr="003D7130">
        <w:rPr>
          <w:rFonts w:ascii="Poppins" w:eastAsia="Times New Roman" w:hAnsi="Poppins" w:cs="Poppins"/>
          <w:iCs/>
          <w:kern w:val="0"/>
          <w:sz w:val="20"/>
          <w:szCs w:val="20"/>
          <w14:ligatures w14:val="none"/>
        </w:rPr>
        <w:t>b)</w:t>
      </w:r>
      <w:r w:rsidR="009A40F5">
        <w:rPr>
          <w:rFonts w:ascii="Poppins" w:eastAsia="Times New Roman" w:hAnsi="Poppins" w:cs="Poppins"/>
          <w:iCs/>
          <w:kern w:val="0"/>
          <w:sz w:val="20"/>
          <w:szCs w:val="20"/>
          <w14:ligatures w14:val="none"/>
        </w:rPr>
        <w:t xml:space="preserve"> i lit. </w:t>
      </w:r>
      <w:r w:rsidRPr="003D7130">
        <w:rPr>
          <w:rFonts w:ascii="Poppins" w:eastAsia="Times New Roman" w:hAnsi="Poppins" w:cs="Poppins"/>
          <w:iCs/>
          <w:kern w:val="0"/>
          <w:sz w:val="20"/>
          <w:szCs w:val="20"/>
          <w14:ligatures w14:val="none"/>
        </w:rPr>
        <w:t xml:space="preserve">c) i </w:t>
      </w:r>
      <w:r w:rsidR="009A40F5" w:rsidRPr="009A40F5">
        <w:rPr>
          <w:rFonts w:ascii="Poppins" w:eastAsia="Times New Roman" w:hAnsi="Poppins" w:cs="Poppins"/>
          <w:iCs/>
          <w:kern w:val="0"/>
          <w:sz w:val="20"/>
          <w:szCs w:val="20"/>
          <w14:ligatures w14:val="none"/>
        </w:rPr>
        <w:t xml:space="preserve">zamiast odpisu lub informacji z Krajowego Rejestru Sądowego lub z Centralnej Ewidencji i Informacji </w:t>
      </w:r>
      <w:r w:rsidR="000046C5">
        <w:rPr>
          <w:rFonts w:ascii="Poppins" w:eastAsia="Times New Roman" w:hAnsi="Poppins" w:cs="Poppins"/>
          <w:iCs/>
          <w:kern w:val="0"/>
          <w:sz w:val="20"/>
          <w:szCs w:val="20"/>
          <w14:ligatures w14:val="none"/>
        </w:rPr>
        <w:br/>
      </w:r>
      <w:r w:rsidR="009A40F5" w:rsidRPr="009A40F5">
        <w:rPr>
          <w:rFonts w:ascii="Poppins" w:eastAsia="Times New Roman" w:hAnsi="Poppins" w:cs="Poppins"/>
          <w:iCs/>
          <w:kern w:val="0"/>
          <w:sz w:val="20"/>
          <w:szCs w:val="20"/>
          <w14:ligatures w14:val="none"/>
        </w:rPr>
        <w:t xml:space="preserve">o Działalności Gospodarczej </w:t>
      </w:r>
      <w:r w:rsidR="009A40F5">
        <w:rPr>
          <w:rFonts w:ascii="Poppins" w:eastAsia="Times New Roman" w:hAnsi="Poppins" w:cs="Poppins"/>
          <w:iCs/>
          <w:kern w:val="0"/>
          <w:sz w:val="20"/>
          <w:szCs w:val="20"/>
          <w14:ligatures w14:val="none"/>
        </w:rPr>
        <w:t xml:space="preserve">o którym mowa w pkt 2 lit. </w:t>
      </w:r>
      <w:r w:rsidRPr="003D7130">
        <w:rPr>
          <w:rFonts w:ascii="Poppins" w:eastAsia="Times New Roman" w:hAnsi="Poppins" w:cs="Poppins"/>
          <w:iCs/>
          <w:kern w:val="0"/>
          <w:sz w:val="20"/>
          <w:szCs w:val="20"/>
          <w14:ligatures w14:val="none"/>
        </w:rPr>
        <w:t xml:space="preserve">d), Uczestnik </w:t>
      </w:r>
      <w:r w:rsidR="00593805">
        <w:rPr>
          <w:rFonts w:ascii="Poppins" w:eastAsia="Times New Roman" w:hAnsi="Poppins" w:cs="Poppins"/>
          <w:iCs/>
          <w:kern w:val="0"/>
          <w:sz w:val="20"/>
          <w:szCs w:val="20"/>
          <w14:ligatures w14:val="none"/>
        </w:rPr>
        <w:t>k</w:t>
      </w:r>
      <w:r w:rsidRPr="003D7130">
        <w:rPr>
          <w:rFonts w:ascii="Poppins" w:eastAsia="Times New Roman" w:hAnsi="Poppins" w:cs="Poppins"/>
          <w:iCs/>
          <w:kern w:val="0"/>
          <w:sz w:val="20"/>
          <w:szCs w:val="20"/>
          <w14:ligatures w14:val="none"/>
        </w:rPr>
        <w:t xml:space="preserve">onkursu składa dokument lub dokumenty wystawione w kraju, w którym Uczestnik </w:t>
      </w:r>
      <w:r w:rsidR="00593805">
        <w:rPr>
          <w:rFonts w:ascii="Poppins" w:eastAsia="Times New Roman" w:hAnsi="Poppins" w:cs="Poppins"/>
          <w:iCs/>
          <w:kern w:val="0"/>
          <w:sz w:val="20"/>
          <w:szCs w:val="20"/>
          <w14:ligatures w14:val="none"/>
        </w:rPr>
        <w:t>k</w:t>
      </w:r>
      <w:r w:rsidRPr="003D7130">
        <w:rPr>
          <w:rFonts w:ascii="Poppins" w:eastAsia="Times New Roman" w:hAnsi="Poppins" w:cs="Poppins"/>
          <w:iCs/>
          <w:kern w:val="0"/>
          <w:sz w:val="20"/>
          <w:szCs w:val="20"/>
          <w14:ligatures w14:val="none"/>
        </w:rPr>
        <w:t>onkursu ma siedzibę lub miejsce zamieszkania, potwierdzające odpowiednio, że:</w:t>
      </w:r>
    </w:p>
    <w:p w14:paraId="5326F19F" w14:textId="2A1E5EF1" w:rsidR="003D7130" w:rsidRPr="003D7130" w:rsidRDefault="003D7130" w:rsidP="009A40F5">
      <w:pPr>
        <w:spacing w:after="0" w:line="276" w:lineRule="auto"/>
        <w:ind w:left="1080"/>
        <w:contextualSpacing/>
        <w:jc w:val="both"/>
        <w:rPr>
          <w:rFonts w:ascii="Poppins" w:eastAsia="Times New Roman" w:hAnsi="Poppins" w:cs="Poppins"/>
          <w:iCs/>
          <w:kern w:val="0"/>
          <w:sz w:val="20"/>
          <w:szCs w:val="20"/>
          <w14:ligatures w14:val="none"/>
        </w:rPr>
      </w:pPr>
      <w:r w:rsidRPr="003D7130">
        <w:rPr>
          <w:rFonts w:ascii="Segoe UI Symbol" w:eastAsia="Times New Roman" w:hAnsi="Segoe UI Symbol" w:cs="Segoe UI Symbol"/>
          <w:iCs/>
          <w:kern w:val="0"/>
          <w:sz w:val="20"/>
          <w:szCs w:val="20"/>
          <w14:ligatures w14:val="none"/>
        </w:rPr>
        <w:t>➢</w:t>
      </w:r>
      <w:r w:rsidRPr="003D7130">
        <w:rPr>
          <w:rFonts w:ascii="Poppins" w:eastAsia="Times New Roman" w:hAnsi="Poppins" w:cs="Poppins"/>
          <w:iCs/>
          <w:kern w:val="0"/>
          <w:sz w:val="20"/>
          <w:szCs w:val="20"/>
          <w14:ligatures w14:val="none"/>
        </w:rPr>
        <w:t xml:space="preserve"> nie naruszył obowiązków dotyczących płatności podatków, opłat lub składek na ubezpieczenie społeczne lub zdrowotne,</w:t>
      </w:r>
    </w:p>
    <w:p w14:paraId="71B97C95" w14:textId="7156253B" w:rsidR="00BF40DC" w:rsidRDefault="003D7130" w:rsidP="000E4AEC">
      <w:pPr>
        <w:spacing w:after="0" w:line="276" w:lineRule="auto"/>
        <w:ind w:left="1080"/>
        <w:contextualSpacing/>
        <w:jc w:val="both"/>
        <w:rPr>
          <w:rFonts w:ascii="Poppins" w:eastAsia="Times New Roman" w:hAnsi="Poppins" w:cs="Poppins"/>
          <w:iCs/>
          <w:kern w:val="0"/>
          <w:sz w:val="20"/>
          <w:szCs w:val="20"/>
          <w14:ligatures w14:val="none"/>
        </w:rPr>
      </w:pPr>
      <w:r w:rsidRPr="003D7130">
        <w:rPr>
          <w:rFonts w:ascii="Segoe UI Symbol" w:eastAsia="Times New Roman" w:hAnsi="Segoe UI Symbol" w:cs="Segoe UI Symbol"/>
          <w:iCs/>
          <w:kern w:val="0"/>
          <w:sz w:val="20"/>
          <w:szCs w:val="20"/>
          <w14:ligatures w14:val="none"/>
        </w:rPr>
        <w:t>➢</w:t>
      </w:r>
      <w:r w:rsidRPr="003D7130">
        <w:rPr>
          <w:rFonts w:ascii="Poppins" w:eastAsia="Times New Roman" w:hAnsi="Poppins" w:cs="Poppins"/>
          <w:iCs/>
          <w:kern w:val="0"/>
          <w:sz w:val="20"/>
          <w:szCs w:val="20"/>
          <w14:ligatures w14:val="none"/>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5947730" w14:textId="7FED3536" w:rsidR="006043ED" w:rsidRPr="0065581D" w:rsidRDefault="0065581D" w:rsidP="003740A5">
      <w:pPr>
        <w:pStyle w:val="Akapitzlist"/>
        <w:numPr>
          <w:ilvl w:val="0"/>
          <w:numId w:val="13"/>
        </w:numPr>
        <w:spacing w:before="120" w:after="120" w:line="276" w:lineRule="auto"/>
        <w:ind w:left="714" w:hanging="357"/>
        <w:contextualSpacing w:val="0"/>
        <w:jc w:val="both"/>
        <w:rPr>
          <w:rFonts w:ascii="Poppins" w:eastAsia="Times New Roman" w:hAnsi="Poppins" w:cs="Poppins"/>
          <w:iCs/>
          <w:kern w:val="0"/>
          <w:sz w:val="20"/>
          <w:szCs w:val="20"/>
          <w14:ligatures w14:val="none"/>
        </w:rPr>
      </w:pPr>
      <w:r w:rsidRPr="0065581D">
        <w:rPr>
          <w:rFonts w:ascii="Poppins" w:eastAsia="Times New Roman" w:hAnsi="Poppins" w:cs="Poppins"/>
          <w:iCs/>
          <w:kern w:val="0"/>
          <w:sz w:val="20"/>
          <w:szCs w:val="20"/>
          <w14:ligatures w14:val="none"/>
        </w:rPr>
        <w:lastRenderedPageBreak/>
        <w:t>Dokument, o którym mowa w pkt. 3</w:t>
      </w:r>
      <w:r w:rsidR="006043ED">
        <w:rPr>
          <w:rFonts w:ascii="Poppins" w:eastAsia="Times New Roman" w:hAnsi="Poppins" w:cs="Poppins"/>
          <w:iCs/>
          <w:kern w:val="0"/>
          <w:sz w:val="20"/>
          <w:szCs w:val="20"/>
          <w14:ligatures w14:val="none"/>
        </w:rPr>
        <w:t xml:space="preserve"> lit. </w:t>
      </w:r>
      <w:r w:rsidRPr="0065581D">
        <w:rPr>
          <w:rFonts w:ascii="Poppins" w:eastAsia="Times New Roman" w:hAnsi="Poppins" w:cs="Poppins"/>
          <w:iCs/>
          <w:kern w:val="0"/>
          <w:sz w:val="20"/>
          <w:szCs w:val="20"/>
          <w14:ligatures w14:val="none"/>
        </w:rPr>
        <w:t>a), powinien być wystawiony nie wcześniej niż 6 miesięcy przed jego złożeniem. Dokumenty, o których mowa w pkt. 3</w:t>
      </w:r>
      <w:r w:rsidR="006043ED">
        <w:rPr>
          <w:rFonts w:ascii="Poppins" w:eastAsia="Times New Roman" w:hAnsi="Poppins" w:cs="Poppins"/>
          <w:iCs/>
          <w:kern w:val="0"/>
          <w:sz w:val="20"/>
          <w:szCs w:val="20"/>
          <w14:ligatures w14:val="none"/>
        </w:rPr>
        <w:t xml:space="preserve"> lit. </w:t>
      </w:r>
      <w:r w:rsidRPr="0065581D">
        <w:rPr>
          <w:rFonts w:ascii="Poppins" w:eastAsia="Times New Roman" w:hAnsi="Poppins" w:cs="Poppins"/>
          <w:iCs/>
          <w:kern w:val="0"/>
          <w:sz w:val="20"/>
          <w:szCs w:val="20"/>
          <w14:ligatures w14:val="none"/>
        </w:rPr>
        <w:t>b), powinny być wystawione nie wcześniej niż 3 miesiące przed ich złożeniem.</w:t>
      </w:r>
    </w:p>
    <w:p w14:paraId="05F297EA" w14:textId="62C6C53B" w:rsidR="0065581D" w:rsidRPr="006043ED" w:rsidRDefault="0065581D" w:rsidP="003740A5">
      <w:pPr>
        <w:pStyle w:val="Akapitzlist"/>
        <w:numPr>
          <w:ilvl w:val="0"/>
          <w:numId w:val="13"/>
        </w:numPr>
        <w:spacing w:before="120" w:after="120" w:line="276" w:lineRule="auto"/>
        <w:ind w:left="714" w:hanging="357"/>
        <w:contextualSpacing w:val="0"/>
        <w:jc w:val="both"/>
        <w:rPr>
          <w:rFonts w:ascii="Poppins" w:eastAsia="Times New Roman" w:hAnsi="Poppins" w:cs="Poppins"/>
          <w:iCs/>
          <w:kern w:val="0"/>
          <w:sz w:val="20"/>
          <w:szCs w:val="20"/>
          <w14:ligatures w14:val="none"/>
        </w:rPr>
      </w:pPr>
      <w:r w:rsidRPr="006043ED">
        <w:rPr>
          <w:rFonts w:ascii="Poppins" w:eastAsia="Times New Roman" w:hAnsi="Poppins" w:cs="Poppins"/>
          <w:iCs/>
          <w:kern w:val="0"/>
          <w:sz w:val="20"/>
          <w:szCs w:val="20"/>
          <w14:ligatures w14:val="none"/>
        </w:rPr>
        <w:t xml:space="preserve">Jeżeli w kraju, w którym Uczestnik </w:t>
      </w:r>
      <w:r w:rsidR="00593805" w:rsidRPr="006043ED">
        <w:rPr>
          <w:rFonts w:ascii="Poppins" w:eastAsia="Times New Roman" w:hAnsi="Poppins" w:cs="Poppins"/>
          <w:iCs/>
          <w:kern w:val="0"/>
          <w:sz w:val="20"/>
          <w:szCs w:val="20"/>
          <w14:ligatures w14:val="none"/>
        </w:rPr>
        <w:t>k</w:t>
      </w:r>
      <w:r w:rsidRPr="006043ED">
        <w:rPr>
          <w:rFonts w:ascii="Poppins" w:eastAsia="Times New Roman" w:hAnsi="Poppins" w:cs="Poppins"/>
          <w:iCs/>
          <w:kern w:val="0"/>
          <w:sz w:val="20"/>
          <w:szCs w:val="20"/>
          <w14:ligatures w14:val="none"/>
        </w:rPr>
        <w:t xml:space="preserve">onkursu ma siedzibę lub miejsce zamieszkania, nie wydaje się dokumentów, o których mowa w pkt. 2 lub gdy dokumenty te nie odnoszą się do wszystkich przypadków, o których mowa w art. 108 ust. 1 </w:t>
      </w:r>
      <w:r w:rsidR="00B91E5A" w:rsidRPr="00B91E5A">
        <w:rPr>
          <w:rFonts w:ascii="Poppins" w:eastAsia="Times New Roman" w:hAnsi="Poppins" w:cs="Poppins"/>
          <w:iCs/>
          <w:kern w:val="0"/>
          <w:sz w:val="20"/>
          <w:szCs w:val="20"/>
          <w14:ligatures w14:val="none"/>
        </w:rPr>
        <w:t>pkt 1, 2 i 4</w:t>
      </w:r>
      <w:r w:rsidR="00B91E5A">
        <w:rPr>
          <w:rFonts w:ascii="Poppins" w:eastAsia="Times New Roman" w:hAnsi="Poppins" w:cs="Poppins"/>
          <w:iCs/>
          <w:kern w:val="0"/>
          <w:sz w:val="20"/>
          <w:szCs w:val="20"/>
          <w14:ligatures w14:val="none"/>
        </w:rPr>
        <w:t xml:space="preserve"> </w:t>
      </w:r>
      <w:r w:rsidRPr="006043ED">
        <w:rPr>
          <w:rFonts w:ascii="Poppins" w:eastAsia="Times New Roman" w:hAnsi="Poppins" w:cs="Poppins"/>
          <w:iCs/>
          <w:kern w:val="0"/>
          <w:sz w:val="20"/>
          <w:szCs w:val="20"/>
          <w14:ligatures w14:val="none"/>
        </w:rPr>
        <w:t>PZP i art. 109 ust. 1 pkt 1</w:t>
      </w:r>
      <w:r w:rsidR="00B91E5A">
        <w:rPr>
          <w:rFonts w:ascii="Poppins" w:eastAsia="Times New Roman" w:hAnsi="Poppins" w:cs="Poppins"/>
          <w:iCs/>
          <w:kern w:val="0"/>
          <w:sz w:val="20"/>
          <w:szCs w:val="20"/>
          <w14:ligatures w14:val="none"/>
        </w:rPr>
        <w:t xml:space="preserve"> </w:t>
      </w:r>
      <w:r w:rsidRPr="006043ED">
        <w:rPr>
          <w:rFonts w:ascii="Poppins" w:eastAsia="Times New Roman" w:hAnsi="Poppins" w:cs="Poppins"/>
          <w:iCs/>
          <w:kern w:val="0"/>
          <w:sz w:val="20"/>
          <w:szCs w:val="20"/>
          <w14:ligatures w14:val="none"/>
        </w:rPr>
        <w:t xml:space="preserve">PZP, zastępuje się je odpowiednio w całości lub w części dokumentem zawierającym odpowiednio oświadczenie Uczestnika </w:t>
      </w:r>
      <w:r w:rsidR="00593805" w:rsidRPr="006043ED">
        <w:rPr>
          <w:rFonts w:ascii="Poppins" w:eastAsia="Times New Roman" w:hAnsi="Poppins" w:cs="Poppins"/>
          <w:iCs/>
          <w:kern w:val="0"/>
          <w:sz w:val="20"/>
          <w:szCs w:val="20"/>
          <w14:ligatures w14:val="none"/>
        </w:rPr>
        <w:t>k</w:t>
      </w:r>
      <w:r w:rsidRPr="006043ED">
        <w:rPr>
          <w:rFonts w:ascii="Poppins" w:eastAsia="Times New Roman" w:hAnsi="Poppins" w:cs="Poppins"/>
          <w:iCs/>
          <w:kern w:val="0"/>
          <w:sz w:val="20"/>
          <w:szCs w:val="20"/>
          <w14:ligatures w14:val="none"/>
        </w:rPr>
        <w:t xml:space="preserve">onkursu, ze wskazaniem osoby albo osób uprawnionych do jego reprezentacji, lub oświadczenie osoby, której dokument miał dotyczyć, złożone pod przysięgą lub jeżeli w kraju </w:t>
      </w:r>
      <w:r w:rsidR="000046C5">
        <w:rPr>
          <w:rFonts w:ascii="Poppins" w:eastAsia="Times New Roman" w:hAnsi="Poppins" w:cs="Poppins"/>
          <w:iCs/>
          <w:kern w:val="0"/>
          <w:sz w:val="20"/>
          <w:szCs w:val="20"/>
          <w14:ligatures w14:val="none"/>
        </w:rPr>
        <w:br/>
      </w:r>
      <w:r w:rsidRPr="006043ED">
        <w:rPr>
          <w:rFonts w:ascii="Poppins" w:eastAsia="Times New Roman" w:hAnsi="Poppins" w:cs="Poppins"/>
          <w:iCs/>
          <w:kern w:val="0"/>
          <w:sz w:val="20"/>
          <w:szCs w:val="20"/>
          <w14:ligatures w14:val="none"/>
        </w:rPr>
        <w:t xml:space="preserve">w którym Uczestnik </w:t>
      </w:r>
      <w:r w:rsidR="00980FA9">
        <w:rPr>
          <w:rFonts w:ascii="Poppins" w:eastAsia="Times New Roman" w:hAnsi="Poppins" w:cs="Poppins"/>
          <w:iCs/>
          <w:kern w:val="0"/>
          <w:sz w:val="20"/>
          <w:szCs w:val="20"/>
          <w14:ligatures w14:val="none"/>
        </w:rPr>
        <w:t>k</w:t>
      </w:r>
      <w:r w:rsidRPr="006043ED">
        <w:rPr>
          <w:rFonts w:ascii="Poppins" w:eastAsia="Times New Roman" w:hAnsi="Poppins" w:cs="Poppins"/>
          <w:iCs/>
          <w:kern w:val="0"/>
          <w:sz w:val="20"/>
          <w:szCs w:val="20"/>
          <w14:ligatures w14:val="none"/>
        </w:rPr>
        <w:t xml:space="preserve">onkursu ma siedzibę lub miejsce zamieszkania nie ma przepisów o oświadczeniu pod przysięgą, złożone przed organem sądowym lub administracyjnym, notariuszem, organem samorządu zawodowego lub gospodarczego, właściwym ze względu na siedzibę lub miejsce zamieszkania Uczestnika </w:t>
      </w:r>
      <w:r w:rsidR="00593805" w:rsidRPr="006043ED">
        <w:rPr>
          <w:rFonts w:ascii="Poppins" w:eastAsia="Times New Roman" w:hAnsi="Poppins" w:cs="Poppins"/>
          <w:iCs/>
          <w:kern w:val="0"/>
          <w:sz w:val="20"/>
          <w:szCs w:val="20"/>
          <w14:ligatures w14:val="none"/>
        </w:rPr>
        <w:t>k</w:t>
      </w:r>
      <w:r w:rsidRPr="006043ED">
        <w:rPr>
          <w:rFonts w:ascii="Poppins" w:eastAsia="Times New Roman" w:hAnsi="Poppins" w:cs="Poppins"/>
          <w:iCs/>
          <w:kern w:val="0"/>
          <w:sz w:val="20"/>
          <w:szCs w:val="20"/>
          <w14:ligatures w14:val="none"/>
        </w:rPr>
        <w:t>onkursu. Postanowienie pkt. 4 stosuje się.</w:t>
      </w:r>
    </w:p>
    <w:p w14:paraId="1F66CE7B" w14:textId="420AA0E5" w:rsidR="00D9254A" w:rsidRDefault="00926F9C" w:rsidP="003740A5">
      <w:pPr>
        <w:numPr>
          <w:ilvl w:val="0"/>
          <w:numId w:val="13"/>
        </w:numPr>
        <w:spacing w:before="120" w:after="120" w:line="276" w:lineRule="auto"/>
        <w:jc w:val="both"/>
        <w:rPr>
          <w:rFonts w:ascii="Poppins" w:eastAsia="Times New Roman" w:hAnsi="Poppins" w:cs="Poppins"/>
          <w:iCs/>
          <w:kern w:val="0"/>
          <w:sz w:val="20"/>
          <w:szCs w:val="20"/>
          <w14:ligatures w14:val="none"/>
        </w:rPr>
      </w:pPr>
      <w:r w:rsidRPr="00926F9C">
        <w:rPr>
          <w:rFonts w:ascii="Poppins" w:eastAsia="Times New Roman" w:hAnsi="Poppins" w:cs="Poppins"/>
          <w:iCs/>
          <w:kern w:val="0"/>
          <w:sz w:val="20"/>
          <w:szCs w:val="20"/>
          <w14:ligatures w14:val="none"/>
        </w:rPr>
        <w:t xml:space="preserve">W przypadku składania </w:t>
      </w:r>
      <w:r w:rsidR="00593805">
        <w:rPr>
          <w:rFonts w:ascii="Poppins" w:eastAsia="Times New Roman" w:hAnsi="Poppins" w:cs="Poppins"/>
          <w:iCs/>
          <w:kern w:val="0"/>
          <w:sz w:val="20"/>
          <w:szCs w:val="20"/>
          <w14:ligatures w14:val="none"/>
        </w:rPr>
        <w:t>W</w:t>
      </w:r>
      <w:r w:rsidRPr="00926F9C">
        <w:rPr>
          <w:rFonts w:ascii="Poppins" w:eastAsia="Times New Roman" w:hAnsi="Poppins" w:cs="Poppins"/>
          <w:iCs/>
          <w:kern w:val="0"/>
          <w:sz w:val="20"/>
          <w:szCs w:val="20"/>
          <w14:ligatures w14:val="none"/>
        </w:rPr>
        <w:t xml:space="preserve">niosków o dopuszczenie do udziału w </w:t>
      </w:r>
      <w:r w:rsidR="001F1CDB">
        <w:rPr>
          <w:rFonts w:ascii="Poppins" w:eastAsia="Times New Roman" w:hAnsi="Poppins" w:cs="Poppins"/>
          <w:iCs/>
          <w:kern w:val="0"/>
          <w:sz w:val="20"/>
          <w:szCs w:val="20"/>
          <w14:ligatures w14:val="none"/>
        </w:rPr>
        <w:t>K</w:t>
      </w:r>
      <w:r w:rsidRPr="00926F9C">
        <w:rPr>
          <w:rFonts w:ascii="Poppins" w:eastAsia="Times New Roman" w:hAnsi="Poppins" w:cs="Poppins"/>
          <w:iCs/>
          <w:kern w:val="0"/>
          <w:sz w:val="20"/>
          <w:szCs w:val="20"/>
          <w14:ligatures w14:val="none"/>
        </w:rPr>
        <w:t xml:space="preserve">onkursie przez Uczestników wspólnie ubiegających się o dopuszczenie, każdy z Uczestników, powinien osobno złożyć </w:t>
      </w:r>
      <w:r w:rsidR="0065581D" w:rsidRPr="0065581D">
        <w:rPr>
          <w:rFonts w:ascii="Poppins" w:eastAsia="Times New Roman" w:hAnsi="Poppins" w:cs="Poppins"/>
          <w:iCs/>
          <w:kern w:val="0"/>
          <w:sz w:val="20"/>
          <w:szCs w:val="20"/>
          <w14:ligatures w14:val="none"/>
        </w:rPr>
        <w:t xml:space="preserve">dokumenty, o których mowa w pkt. 2. </w:t>
      </w:r>
      <w:r w:rsidR="00C7301C">
        <w:rPr>
          <w:rFonts w:ascii="Poppins" w:eastAsia="Times New Roman" w:hAnsi="Poppins" w:cs="Poppins"/>
          <w:iCs/>
          <w:kern w:val="0"/>
          <w:sz w:val="20"/>
          <w:szCs w:val="20"/>
          <w14:ligatures w14:val="none"/>
        </w:rPr>
        <w:t xml:space="preserve">lit. </w:t>
      </w:r>
      <w:r w:rsidR="0065581D" w:rsidRPr="0065581D">
        <w:rPr>
          <w:rFonts w:ascii="Poppins" w:eastAsia="Times New Roman" w:hAnsi="Poppins" w:cs="Poppins"/>
          <w:iCs/>
          <w:kern w:val="0"/>
          <w:sz w:val="20"/>
          <w:szCs w:val="20"/>
          <w14:ligatures w14:val="none"/>
        </w:rPr>
        <w:t xml:space="preserve">a) - e). </w:t>
      </w:r>
    </w:p>
    <w:p w14:paraId="3274861D" w14:textId="35BB9828" w:rsidR="0065581D" w:rsidRPr="0065581D" w:rsidRDefault="0065581D" w:rsidP="003740A5">
      <w:pPr>
        <w:numPr>
          <w:ilvl w:val="0"/>
          <w:numId w:val="13"/>
        </w:numPr>
        <w:spacing w:before="120" w:after="120" w:line="276" w:lineRule="auto"/>
        <w:jc w:val="both"/>
        <w:rPr>
          <w:rFonts w:ascii="Poppins" w:eastAsia="Times New Roman" w:hAnsi="Poppins" w:cs="Poppins"/>
          <w:iCs/>
          <w:kern w:val="0"/>
          <w:sz w:val="20"/>
          <w:szCs w:val="20"/>
          <w14:ligatures w14:val="none"/>
        </w:rPr>
      </w:pPr>
      <w:r w:rsidRPr="0065581D">
        <w:rPr>
          <w:rFonts w:ascii="Poppins" w:eastAsia="Times New Roman" w:hAnsi="Poppins" w:cs="Poppins"/>
          <w:iCs/>
          <w:kern w:val="0"/>
          <w:sz w:val="20"/>
          <w:szCs w:val="20"/>
          <w14:ligatures w14:val="none"/>
        </w:rPr>
        <w:t xml:space="preserve">Uczestnicy </w:t>
      </w:r>
      <w:r w:rsidR="00D9254A" w:rsidRPr="00926F9C">
        <w:rPr>
          <w:rFonts w:ascii="Poppins" w:eastAsia="Times New Roman" w:hAnsi="Poppins" w:cs="Poppins"/>
          <w:iCs/>
          <w:kern w:val="0"/>
          <w:sz w:val="20"/>
          <w:szCs w:val="20"/>
          <w14:ligatures w14:val="none"/>
        </w:rPr>
        <w:t>wspólnie ubiegając</w:t>
      </w:r>
      <w:r w:rsidR="00D9254A">
        <w:rPr>
          <w:rFonts w:ascii="Poppins" w:eastAsia="Times New Roman" w:hAnsi="Poppins" w:cs="Poppins"/>
          <w:iCs/>
          <w:kern w:val="0"/>
          <w:sz w:val="20"/>
          <w:szCs w:val="20"/>
          <w14:ligatures w14:val="none"/>
        </w:rPr>
        <w:t>y</w:t>
      </w:r>
      <w:r w:rsidR="00D9254A" w:rsidRPr="00926F9C">
        <w:rPr>
          <w:rFonts w:ascii="Poppins" w:eastAsia="Times New Roman" w:hAnsi="Poppins" w:cs="Poppins"/>
          <w:iCs/>
          <w:kern w:val="0"/>
          <w:sz w:val="20"/>
          <w:szCs w:val="20"/>
          <w14:ligatures w14:val="none"/>
        </w:rPr>
        <w:t xml:space="preserve"> się o dopuszczenie</w:t>
      </w:r>
      <w:r w:rsidR="00D9254A" w:rsidRPr="0065581D">
        <w:rPr>
          <w:rFonts w:ascii="Poppins" w:eastAsia="Times New Roman" w:hAnsi="Poppins" w:cs="Poppins"/>
          <w:iCs/>
          <w:kern w:val="0"/>
          <w:sz w:val="20"/>
          <w:szCs w:val="20"/>
          <w14:ligatures w14:val="none"/>
        </w:rPr>
        <w:t xml:space="preserve"> </w:t>
      </w:r>
      <w:r w:rsidR="00D9254A">
        <w:rPr>
          <w:rFonts w:ascii="Poppins" w:eastAsia="Times New Roman" w:hAnsi="Poppins" w:cs="Poppins"/>
          <w:iCs/>
          <w:kern w:val="0"/>
          <w:sz w:val="20"/>
          <w:szCs w:val="20"/>
          <w14:ligatures w14:val="none"/>
        </w:rPr>
        <w:t xml:space="preserve">do udziału w Konkursie </w:t>
      </w:r>
      <w:r w:rsidRPr="0065581D">
        <w:rPr>
          <w:rFonts w:ascii="Poppins" w:eastAsia="Times New Roman" w:hAnsi="Poppins" w:cs="Poppins"/>
          <w:iCs/>
          <w:kern w:val="0"/>
          <w:sz w:val="20"/>
          <w:szCs w:val="20"/>
          <w14:ligatures w14:val="none"/>
        </w:rPr>
        <w:t xml:space="preserve">powinni wskazać tego z Uczestników </w:t>
      </w:r>
      <w:r w:rsidR="00593805">
        <w:rPr>
          <w:rFonts w:ascii="Poppins" w:eastAsia="Times New Roman" w:hAnsi="Poppins" w:cs="Poppins"/>
          <w:iCs/>
          <w:kern w:val="0"/>
          <w:sz w:val="20"/>
          <w:szCs w:val="20"/>
          <w14:ligatures w14:val="none"/>
        </w:rPr>
        <w:t>k</w:t>
      </w:r>
      <w:r w:rsidRPr="0065581D">
        <w:rPr>
          <w:rFonts w:ascii="Poppins" w:eastAsia="Times New Roman" w:hAnsi="Poppins" w:cs="Poppins"/>
          <w:iCs/>
          <w:kern w:val="0"/>
          <w:sz w:val="20"/>
          <w:szCs w:val="20"/>
          <w14:ligatures w14:val="none"/>
        </w:rPr>
        <w:t xml:space="preserve">onkursu, który będzie ich pełnomocnikiem w Konkursie oraz złożyć pełnomocnictwo w formie elektronicznej podpisane przez Uczestników udzielających pełnomocnictwa (mocodawców). Jeżeli pełnomocnictwo zostało sporządzone jako dokument w postaci papierowej i opatrzone własnoręcznym podpisami, przekazuje się cyfrowe odwzorowanie tego dokumentu (skan) opatrzone kwalifikowanym podpisem elektronicznym mocodawców, </w:t>
      </w:r>
      <w:r w:rsidR="00D63C2C" w:rsidRPr="0065581D">
        <w:rPr>
          <w:rFonts w:ascii="Poppins" w:eastAsia="Times New Roman" w:hAnsi="Poppins" w:cs="Poppins"/>
          <w:iCs/>
          <w:kern w:val="0"/>
          <w:sz w:val="20"/>
          <w:szCs w:val="20"/>
          <w14:ligatures w14:val="none"/>
        </w:rPr>
        <w:t>poświadczający</w:t>
      </w:r>
      <w:r w:rsidR="00D63C2C">
        <w:rPr>
          <w:rFonts w:ascii="Poppins" w:eastAsia="Times New Roman" w:hAnsi="Poppins" w:cs="Poppins"/>
          <w:iCs/>
          <w:kern w:val="0"/>
          <w:sz w:val="20"/>
          <w:szCs w:val="20"/>
          <w14:ligatures w14:val="none"/>
        </w:rPr>
        <w:t>mi</w:t>
      </w:r>
      <w:r w:rsidR="00D63C2C" w:rsidRPr="0065581D">
        <w:rPr>
          <w:rFonts w:ascii="Poppins" w:eastAsia="Times New Roman" w:hAnsi="Poppins" w:cs="Poppins"/>
          <w:iCs/>
          <w:kern w:val="0"/>
          <w:sz w:val="20"/>
          <w:szCs w:val="20"/>
          <w14:ligatures w14:val="none"/>
        </w:rPr>
        <w:t xml:space="preserve"> </w:t>
      </w:r>
      <w:r w:rsidRPr="0065581D">
        <w:rPr>
          <w:rFonts w:ascii="Poppins" w:eastAsia="Times New Roman" w:hAnsi="Poppins" w:cs="Poppins"/>
          <w:iCs/>
          <w:kern w:val="0"/>
          <w:sz w:val="20"/>
          <w:szCs w:val="20"/>
          <w14:ligatures w14:val="none"/>
        </w:rPr>
        <w:t>zgodność cyfrowego odwzorowania z dokumentem w postaci papierowej. Poświadczeni</w:t>
      </w:r>
      <w:r w:rsidR="00B47807">
        <w:rPr>
          <w:rFonts w:ascii="Poppins" w:eastAsia="Times New Roman" w:hAnsi="Poppins" w:cs="Poppins"/>
          <w:iCs/>
          <w:kern w:val="0"/>
          <w:sz w:val="20"/>
          <w:szCs w:val="20"/>
          <w14:ligatures w14:val="none"/>
        </w:rPr>
        <w:t>a</w:t>
      </w:r>
      <w:r w:rsidRPr="0065581D">
        <w:rPr>
          <w:rFonts w:ascii="Poppins" w:eastAsia="Times New Roman" w:hAnsi="Poppins" w:cs="Poppins"/>
          <w:iCs/>
          <w:kern w:val="0"/>
          <w:sz w:val="20"/>
          <w:szCs w:val="20"/>
          <w14:ligatures w14:val="none"/>
        </w:rPr>
        <w:t xml:space="preserve"> może również dokonać elektronicznie notariusz.</w:t>
      </w:r>
    </w:p>
    <w:p w14:paraId="734C0FB2" w14:textId="588DD5D9" w:rsidR="00926F9C" w:rsidRPr="00926F9C" w:rsidRDefault="00926F9C" w:rsidP="003740A5">
      <w:pPr>
        <w:numPr>
          <w:ilvl w:val="0"/>
          <w:numId w:val="13"/>
        </w:numPr>
        <w:spacing w:before="120" w:after="120" w:line="276" w:lineRule="auto"/>
        <w:jc w:val="both"/>
        <w:rPr>
          <w:rFonts w:ascii="Poppins" w:eastAsia="Times New Roman" w:hAnsi="Poppins" w:cs="Poppins"/>
          <w:iCs/>
          <w:kern w:val="0"/>
          <w:sz w:val="20"/>
          <w:szCs w:val="20"/>
          <w14:ligatures w14:val="none"/>
        </w:rPr>
      </w:pPr>
      <w:r w:rsidRPr="00926F9C">
        <w:rPr>
          <w:rFonts w:ascii="Poppins" w:eastAsia="Times New Roman" w:hAnsi="Poppins" w:cs="Poppins"/>
          <w:iCs/>
          <w:kern w:val="0"/>
          <w:sz w:val="20"/>
          <w:szCs w:val="20"/>
          <w14:ligatures w14:val="none"/>
        </w:rPr>
        <w:t xml:space="preserve">Jeżeli </w:t>
      </w:r>
      <w:r w:rsidR="00B47807" w:rsidRPr="00B47807">
        <w:rPr>
          <w:rFonts w:ascii="Poppins" w:eastAsia="Times New Roman" w:hAnsi="Poppins" w:cs="Poppins"/>
          <w:iCs/>
          <w:kern w:val="0"/>
          <w:sz w:val="20"/>
          <w:szCs w:val="20"/>
          <w14:ligatures w14:val="none"/>
        </w:rPr>
        <w:t>w celu potwierdzenia spełniania warunków udziału</w:t>
      </w:r>
      <w:r w:rsidR="00B47807">
        <w:rPr>
          <w:rFonts w:ascii="Poppins" w:eastAsia="Times New Roman" w:hAnsi="Poppins" w:cs="Poppins"/>
          <w:iCs/>
          <w:kern w:val="0"/>
          <w:sz w:val="20"/>
          <w:szCs w:val="20"/>
          <w14:ligatures w14:val="none"/>
        </w:rPr>
        <w:t xml:space="preserve"> </w:t>
      </w:r>
      <w:r w:rsidR="00FA3401">
        <w:rPr>
          <w:rFonts w:ascii="Poppins" w:eastAsia="Times New Roman" w:hAnsi="Poppins" w:cs="Poppins"/>
          <w:iCs/>
          <w:kern w:val="0"/>
          <w:sz w:val="20"/>
          <w:szCs w:val="20"/>
          <w14:ligatures w14:val="none"/>
        </w:rPr>
        <w:t xml:space="preserve">w Konkursie i/lub </w:t>
      </w:r>
      <w:r w:rsidR="000046C5">
        <w:rPr>
          <w:rFonts w:ascii="Poppins" w:eastAsia="Times New Roman" w:hAnsi="Poppins" w:cs="Poppins"/>
          <w:iCs/>
          <w:kern w:val="0"/>
          <w:sz w:val="20"/>
          <w:szCs w:val="20"/>
          <w14:ligatures w14:val="none"/>
        </w:rPr>
        <w:br/>
      </w:r>
      <w:r w:rsidR="00FA3401">
        <w:rPr>
          <w:rFonts w:ascii="Poppins" w:eastAsia="Times New Roman" w:hAnsi="Poppins" w:cs="Poppins"/>
          <w:iCs/>
          <w:kern w:val="0"/>
          <w:sz w:val="20"/>
          <w:szCs w:val="20"/>
          <w14:ligatures w14:val="none"/>
        </w:rPr>
        <w:t xml:space="preserve">w postępowaniu w sprawie zamówienia z wolnej ręki </w:t>
      </w:r>
      <w:r w:rsidRPr="00926F9C">
        <w:rPr>
          <w:rFonts w:ascii="Poppins" w:eastAsia="Times New Roman" w:hAnsi="Poppins" w:cs="Poppins"/>
          <w:iCs/>
          <w:kern w:val="0"/>
          <w:sz w:val="20"/>
          <w:szCs w:val="20"/>
          <w14:ligatures w14:val="none"/>
        </w:rPr>
        <w:t xml:space="preserve">Uczestnik </w:t>
      </w:r>
      <w:r w:rsidR="00593805">
        <w:rPr>
          <w:rFonts w:ascii="Poppins" w:eastAsia="Times New Roman" w:hAnsi="Poppins" w:cs="Poppins"/>
          <w:iCs/>
          <w:kern w:val="0"/>
          <w:sz w:val="20"/>
          <w:szCs w:val="20"/>
          <w14:ligatures w14:val="none"/>
        </w:rPr>
        <w:t>k</w:t>
      </w:r>
      <w:r w:rsidRPr="00926F9C">
        <w:rPr>
          <w:rFonts w:ascii="Poppins" w:eastAsia="Times New Roman" w:hAnsi="Poppins" w:cs="Poppins"/>
          <w:iCs/>
          <w:kern w:val="0"/>
          <w:sz w:val="20"/>
          <w:szCs w:val="20"/>
          <w14:ligatures w14:val="none"/>
        </w:rPr>
        <w:t xml:space="preserve">onkursu polega na zdolnościach lub sytuacji </w:t>
      </w:r>
      <w:r w:rsidR="00B47807" w:rsidRPr="00B47807">
        <w:rPr>
          <w:rFonts w:ascii="Poppins" w:eastAsia="Times New Roman" w:hAnsi="Poppins" w:cs="Poppins"/>
          <w:iCs/>
          <w:kern w:val="0"/>
          <w:sz w:val="20"/>
          <w:szCs w:val="20"/>
          <w14:ligatures w14:val="none"/>
        </w:rPr>
        <w:t xml:space="preserve">finansowej lub ekonomicznej </w:t>
      </w:r>
      <w:r w:rsidRPr="00926F9C">
        <w:rPr>
          <w:rFonts w:ascii="Poppins" w:eastAsia="Times New Roman" w:hAnsi="Poppins" w:cs="Poppins"/>
          <w:iCs/>
          <w:kern w:val="0"/>
          <w:sz w:val="20"/>
          <w:szCs w:val="20"/>
          <w14:ligatures w14:val="none"/>
        </w:rPr>
        <w:t xml:space="preserve">innych podmiotów musi udowodnić Zamawiającemu, że będzie dysponował niezbędnymi zasobami tych podmiotów, w szczególności przedstawiając pisemne zobowiązanie tych podmiotów do oddania mu do dyspozycji niezbędnych zasobów na potrzeby wykonania </w:t>
      </w:r>
      <w:r w:rsidR="00DC1B3C">
        <w:rPr>
          <w:rFonts w:ascii="Poppins" w:eastAsia="Times New Roman" w:hAnsi="Poppins" w:cs="Poppins"/>
          <w:iCs/>
          <w:kern w:val="0"/>
          <w:sz w:val="20"/>
          <w:szCs w:val="20"/>
          <w14:ligatures w14:val="none"/>
        </w:rPr>
        <w:t>P</w:t>
      </w:r>
      <w:r w:rsidRPr="00926F9C">
        <w:rPr>
          <w:rFonts w:ascii="Poppins" w:eastAsia="Times New Roman" w:hAnsi="Poppins" w:cs="Poppins"/>
          <w:iCs/>
          <w:kern w:val="0"/>
          <w:sz w:val="20"/>
          <w:szCs w:val="20"/>
          <w14:ligatures w14:val="none"/>
        </w:rPr>
        <w:t xml:space="preserve">racy konkursowej, zgodnie z załącznikiem </w:t>
      </w:r>
      <w:r w:rsidR="0065581D">
        <w:rPr>
          <w:rFonts w:ascii="Poppins" w:eastAsia="Times New Roman" w:hAnsi="Poppins" w:cs="Poppins"/>
          <w:iCs/>
          <w:kern w:val="0"/>
          <w:sz w:val="20"/>
          <w:szCs w:val="20"/>
          <w14:ligatures w14:val="none"/>
        </w:rPr>
        <w:t xml:space="preserve">2 </w:t>
      </w:r>
      <w:r w:rsidRPr="00926F9C">
        <w:rPr>
          <w:rFonts w:ascii="Poppins" w:eastAsia="Times New Roman" w:hAnsi="Poppins" w:cs="Poppins"/>
          <w:iCs/>
          <w:kern w:val="0"/>
          <w:sz w:val="20"/>
          <w:szCs w:val="20"/>
          <w14:ligatures w14:val="none"/>
        </w:rPr>
        <w:t xml:space="preserve">do Regulaminu. Zobowiązanie to musi być podpisane w formie elektronicznej przez podmiot udostępniający potencjał. Jeżeli oświadczenie podmiotu udostępniającego potencjał zostało sporządzone jako dokument w postaci papierowej i opatrzone własnoręcznymi podpisami, przekazuje się cyfrowe odwzorowanie tego dokumentu (skan) opatrzone kwalifikowanym </w:t>
      </w:r>
      <w:r w:rsidRPr="00926F9C">
        <w:rPr>
          <w:rFonts w:ascii="Poppins" w:eastAsia="Times New Roman" w:hAnsi="Poppins" w:cs="Poppins"/>
          <w:iCs/>
          <w:kern w:val="0"/>
          <w:sz w:val="20"/>
          <w:szCs w:val="20"/>
          <w14:ligatures w14:val="none"/>
        </w:rPr>
        <w:lastRenderedPageBreak/>
        <w:t xml:space="preserve">podpisem elektronicznym Uczestnika </w:t>
      </w:r>
      <w:r w:rsidR="00593805">
        <w:rPr>
          <w:rFonts w:ascii="Poppins" w:eastAsia="Times New Roman" w:hAnsi="Poppins" w:cs="Poppins"/>
          <w:iCs/>
          <w:kern w:val="0"/>
          <w:sz w:val="20"/>
          <w:szCs w:val="20"/>
          <w14:ligatures w14:val="none"/>
        </w:rPr>
        <w:t>k</w:t>
      </w:r>
      <w:r w:rsidRPr="00926F9C">
        <w:rPr>
          <w:rFonts w:ascii="Poppins" w:eastAsia="Times New Roman" w:hAnsi="Poppins" w:cs="Poppins"/>
          <w:iCs/>
          <w:kern w:val="0"/>
          <w:sz w:val="20"/>
          <w:szCs w:val="20"/>
          <w14:ligatures w14:val="none"/>
        </w:rPr>
        <w:t xml:space="preserve">onkursu albo Uczestników </w:t>
      </w:r>
      <w:r w:rsidR="00593805">
        <w:rPr>
          <w:rFonts w:ascii="Poppins" w:eastAsia="Times New Roman" w:hAnsi="Poppins" w:cs="Poppins"/>
          <w:iCs/>
          <w:kern w:val="0"/>
          <w:sz w:val="20"/>
          <w:szCs w:val="20"/>
          <w14:ligatures w14:val="none"/>
        </w:rPr>
        <w:t>k</w:t>
      </w:r>
      <w:r w:rsidRPr="00926F9C">
        <w:rPr>
          <w:rFonts w:ascii="Poppins" w:eastAsia="Times New Roman" w:hAnsi="Poppins" w:cs="Poppins"/>
          <w:iCs/>
          <w:kern w:val="0"/>
          <w:sz w:val="20"/>
          <w:szCs w:val="20"/>
          <w14:ligatures w14:val="none"/>
        </w:rPr>
        <w:t>onkursu, poświadczających zgodność cyfrowego odwzorowania z dokumentem w postaci papierowej.</w:t>
      </w:r>
    </w:p>
    <w:p w14:paraId="15BE35AC" w14:textId="78C90F78" w:rsidR="00C847FD" w:rsidRDefault="00926F9C" w:rsidP="003740A5">
      <w:pPr>
        <w:numPr>
          <w:ilvl w:val="0"/>
          <w:numId w:val="13"/>
        </w:numPr>
        <w:spacing w:before="120" w:after="120" w:line="276" w:lineRule="auto"/>
        <w:jc w:val="both"/>
        <w:rPr>
          <w:rFonts w:ascii="Poppins" w:eastAsia="Times New Roman" w:hAnsi="Poppins" w:cs="Poppins"/>
          <w:iCs/>
          <w:kern w:val="0"/>
          <w:sz w:val="20"/>
          <w:szCs w:val="20"/>
          <w14:ligatures w14:val="none"/>
        </w:rPr>
      </w:pPr>
      <w:r w:rsidRPr="00926F9C">
        <w:rPr>
          <w:rFonts w:ascii="Poppins" w:eastAsia="Times New Roman" w:hAnsi="Poppins" w:cs="Poppins"/>
          <w:iCs/>
          <w:kern w:val="0"/>
          <w:sz w:val="20"/>
          <w:szCs w:val="20"/>
          <w14:ligatures w14:val="none"/>
        </w:rPr>
        <w:t xml:space="preserve">Jeżeli Uczestnik </w:t>
      </w:r>
      <w:r w:rsidR="00593805">
        <w:rPr>
          <w:rFonts w:ascii="Poppins" w:eastAsia="Times New Roman" w:hAnsi="Poppins" w:cs="Poppins"/>
          <w:iCs/>
          <w:kern w:val="0"/>
          <w:sz w:val="20"/>
          <w:szCs w:val="20"/>
          <w14:ligatures w14:val="none"/>
        </w:rPr>
        <w:t>k</w:t>
      </w:r>
      <w:r w:rsidRPr="00926F9C">
        <w:rPr>
          <w:rFonts w:ascii="Poppins" w:eastAsia="Times New Roman" w:hAnsi="Poppins" w:cs="Poppins"/>
          <w:iCs/>
          <w:kern w:val="0"/>
          <w:sz w:val="20"/>
          <w:szCs w:val="20"/>
          <w14:ligatures w14:val="none"/>
        </w:rPr>
        <w:t xml:space="preserve">onkursu nie złożył podmiotowych środków dowodowych, o którym mowa w niniejszym rozdziale, lub są one niekompletne lub zawierają błędy, </w:t>
      </w:r>
      <w:r w:rsidR="00593805">
        <w:rPr>
          <w:rFonts w:ascii="Poppins" w:eastAsia="Times New Roman" w:hAnsi="Poppins" w:cs="Poppins"/>
          <w:iCs/>
          <w:kern w:val="0"/>
          <w:sz w:val="20"/>
          <w:szCs w:val="20"/>
          <w14:ligatures w14:val="none"/>
        </w:rPr>
        <w:t>Z</w:t>
      </w:r>
      <w:r w:rsidRPr="00926F9C">
        <w:rPr>
          <w:rFonts w:ascii="Poppins" w:eastAsia="Times New Roman" w:hAnsi="Poppins" w:cs="Poppins"/>
          <w:iCs/>
          <w:kern w:val="0"/>
          <w:sz w:val="20"/>
          <w:szCs w:val="20"/>
          <w14:ligatures w14:val="none"/>
        </w:rPr>
        <w:t xml:space="preserve">amawiający wzywa Uczestnika </w:t>
      </w:r>
      <w:r w:rsidR="00593805">
        <w:rPr>
          <w:rFonts w:ascii="Poppins" w:eastAsia="Times New Roman" w:hAnsi="Poppins" w:cs="Poppins"/>
          <w:iCs/>
          <w:kern w:val="0"/>
          <w:sz w:val="20"/>
          <w:szCs w:val="20"/>
          <w14:ligatures w14:val="none"/>
        </w:rPr>
        <w:t>k</w:t>
      </w:r>
      <w:r w:rsidRPr="00926F9C">
        <w:rPr>
          <w:rFonts w:ascii="Poppins" w:eastAsia="Times New Roman" w:hAnsi="Poppins" w:cs="Poppins"/>
          <w:iCs/>
          <w:kern w:val="0"/>
          <w:sz w:val="20"/>
          <w:szCs w:val="20"/>
          <w14:ligatures w14:val="none"/>
        </w:rPr>
        <w:t>onkursu odpowiednio do ich złożenia, poprawienia lub uzupełnienia zgodnie z art. 128 PZP.</w:t>
      </w:r>
    </w:p>
    <w:p w14:paraId="76A5A9B2" w14:textId="3A55BB63" w:rsidR="00C847FD" w:rsidRPr="006E7F4E" w:rsidRDefault="00C847FD" w:rsidP="003740A5">
      <w:pPr>
        <w:numPr>
          <w:ilvl w:val="0"/>
          <w:numId w:val="13"/>
        </w:numPr>
        <w:spacing w:before="120" w:after="120" w:line="276" w:lineRule="auto"/>
        <w:jc w:val="both"/>
        <w:rPr>
          <w:rFonts w:ascii="Poppins" w:eastAsia="Times New Roman" w:hAnsi="Poppins" w:cs="Poppins"/>
          <w:b/>
          <w:bCs/>
          <w:iCs/>
          <w:kern w:val="0"/>
          <w:sz w:val="20"/>
          <w:szCs w:val="20"/>
          <w14:ligatures w14:val="none"/>
        </w:rPr>
      </w:pPr>
      <w:r w:rsidRPr="006E7F4E">
        <w:rPr>
          <w:rFonts w:ascii="Poppins" w:eastAsia="Times New Roman" w:hAnsi="Poppins" w:cs="Poppins"/>
          <w:b/>
          <w:bCs/>
          <w:iCs/>
          <w:kern w:val="0"/>
          <w:sz w:val="20"/>
          <w:szCs w:val="20"/>
          <w14:ligatures w14:val="none"/>
        </w:rPr>
        <w:t xml:space="preserve">Wykonawca </w:t>
      </w:r>
      <w:r w:rsidR="00D06750">
        <w:rPr>
          <w:rFonts w:ascii="Poppins" w:eastAsia="Times New Roman" w:hAnsi="Poppins" w:cs="Poppins"/>
          <w:b/>
          <w:bCs/>
          <w:iCs/>
          <w:kern w:val="0"/>
          <w:sz w:val="20"/>
          <w:szCs w:val="20"/>
          <w14:ligatures w14:val="none"/>
        </w:rPr>
        <w:t>Z</w:t>
      </w:r>
      <w:r w:rsidRPr="006E7F4E">
        <w:rPr>
          <w:rFonts w:ascii="Poppins" w:eastAsia="Times New Roman" w:hAnsi="Poppins" w:cs="Poppins"/>
          <w:b/>
          <w:bCs/>
          <w:iCs/>
          <w:kern w:val="0"/>
          <w:sz w:val="20"/>
          <w:szCs w:val="20"/>
          <w14:ligatures w14:val="none"/>
        </w:rPr>
        <w:t xml:space="preserve">amówienia z wolnej ręki przed zawarciem umowy zobowiązany jest złożyć następujące podmiotowe środki dowodowe: </w:t>
      </w:r>
    </w:p>
    <w:p w14:paraId="0D8CFECD" w14:textId="7D602AD3" w:rsidR="00C847FD" w:rsidRPr="00390616" w:rsidRDefault="00C847FD" w:rsidP="003740A5">
      <w:pPr>
        <w:pStyle w:val="Akapitzlist"/>
        <w:numPr>
          <w:ilvl w:val="0"/>
          <w:numId w:val="44"/>
        </w:numPr>
        <w:spacing w:after="0" w:line="276" w:lineRule="auto"/>
        <w:jc w:val="both"/>
        <w:rPr>
          <w:rFonts w:ascii="Poppins" w:eastAsia="Times New Roman" w:hAnsi="Poppins" w:cs="Poppins"/>
          <w:iCs/>
          <w:kern w:val="0"/>
          <w:sz w:val="20"/>
          <w:szCs w:val="20"/>
          <w14:ligatures w14:val="none"/>
        </w:rPr>
      </w:pPr>
      <w:r w:rsidRPr="00C847FD">
        <w:rPr>
          <w:rFonts w:ascii="Poppins" w:eastAsia="Times New Roman" w:hAnsi="Poppins" w:cs="Poppins"/>
          <w:iCs/>
          <w:kern w:val="0"/>
          <w:sz w:val="20"/>
          <w:szCs w:val="20"/>
          <w14:ligatures w14:val="none"/>
        </w:rPr>
        <w:t xml:space="preserve">wykaz </w:t>
      </w:r>
      <w:r w:rsidRPr="00390616">
        <w:rPr>
          <w:rFonts w:ascii="Poppins" w:eastAsia="Times New Roman" w:hAnsi="Poppins" w:cs="Poppins"/>
          <w:iCs/>
          <w:kern w:val="0"/>
          <w:sz w:val="20"/>
          <w:szCs w:val="20"/>
          <w14:ligatures w14:val="none"/>
        </w:rPr>
        <w:t xml:space="preserve">osób jakimi dysponuje lub będzie dysponować </w:t>
      </w:r>
      <w:r w:rsidR="00D569BF" w:rsidRPr="00390616">
        <w:rPr>
          <w:rFonts w:ascii="Poppins" w:eastAsia="Times New Roman" w:hAnsi="Poppins" w:cs="Poppins"/>
          <w:iCs/>
          <w:kern w:val="0"/>
          <w:sz w:val="20"/>
          <w:szCs w:val="20"/>
          <w14:ligatures w14:val="none"/>
        </w:rPr>
        <w:t xml:space="preserve">Wykonawca </w:t>
      </w:r>
      <w:r w:rsidR="00D06750">
        <w:rPr>
          <w:rFonts w:ascii="Poppins" w:eastAsia="Times New Roman" w:hAnsi="Poppins" w:cs="Poppins"/>
          <w:iCs/>
          <w:kern w:val="0"/>
          <w:sz w:val="20"/>
          <w:szCs w:val="20"/>
          <w14:ligatures w14:val="none"/>
        </w:rPr>
        <w:t>Z</w:t>
      </w:r>
      <w:r w:rsidR="00D569BF" w:rsidRPr="00390616">
        <w:rPr>
          <w:rFonts w:ascii="Poppins" w:eastAsia="Times New Roman" w:hAnsi="Poppins" w:cs="Poppins"/>
          <w:iCs/>
          <w:kern w:val="0"/>
          <w:sz w:val="20"/>
          <w:szCs w:val="20"/>
          <w14:ligatures w14:val="none"/>
        </w:rPr>
        <w:t xml:space="preserve">amówienia </w:t>
      </w:r>
      <w:r w:rsidR="000046C5">
        <w:rPr>
          <w:rFonts w:ascii="Poppins" w:eastAsia="Times New Roman" w:hAnsi="Poppins" w:cs="Poppins"/>
          <w:iCs/>
          <w:kern w:val="0"/>
          <w:sz w:val="20"/>
          <w:szCs w:val="20"/>
          <w14:ligatures w14:val="none"/>
        </w:rPr>
        <w:br/>
      </w:r>
      <w:r w:rsidR="00D569BF" w:rsidRPr="00390616">
        <w:rPr>
          <w:rFonts w:ascii="Poppins" w:eastAsia="Times New Roman" w:hAnsi="Poppins" w:cs="Poppins"/>
          <w:iCs/>
          <w:kern w:val="0"/>
          <w:sz w:val="20"/>
          <w:szCs w:val="20"/>
          <w14:ligatures w14:val="none"/>
        </w:rPr>
        <w:t xml:space="preserve">z wolnej ręki </w:t>
      </w:r>
      <w:r w:rsidRPr="00390616">
        <w:rPr>
          <w:rFonts w:ascii="Poppins" w:eastAsia="Times New Roman" w:hAnsi="Poppins" w:cs="Poppins"/>
          <w:iCs/>
          <w:kern w:val="0"/>
          <w:sz w:val="20"/>
          <w:szCs w:val="20"/>
          <w14:ligatures w14:val="none"/>
        </w:rPr>
        <w:t>wraz z informacjami na temat ich kwalifikacji zawodowych, uprawnień, doświadczenia i wykształcenia, z którego będzie wynikało spełnienie warunku udziału</w:t>
      </w:r>
      <w:r w:rsidR="00D569BF">
        <w:rPr>
          <w:rFonts w:ascii="Poppins" w:eastAsia="Times New Roman" w:hAnsi="Poppins" w:cs="Poppins"/>
          <w:iCs/>
          <w:kern w:val="0"/>
          <w:sz w:val="20"/>
          <w:szCs w:val="20"/>
          <w14:ligatures w14:val="none"/>
        </w:rPr>
        <w:t xml:space="preserve"> w postępowaniu z wolnej ręki</w:t>
      </w:r>
      <w:r w:rsidRPr="00390616">
        <w:rPr>
          <w:rFonts w:ascii="Poppins" w:eastAsia="Times New Roman" w:hAnsi="Poppins" w:cs="Poppins"/>
          <w:iCs/>
          <w:kern w:val="0"/>
          <w:sz w:val="20"/>
          <w:szCs w:val="20"/>
          <w14:ligatures w14:val="none"/>
        </w:rPr>
        <w:t xml:space="preserve">, o którym mowa </w:t>
      </w:r>
      <w:r w:rsidRPr="005F3020">
        <w:rPr>
          <w:rFonts w:ascii="Poppins" w:eastAsia="Times New Roman" w:hAnsi="Poppins" w:cs="Poppins"/>
          <w:iCs/>
          <w:kern w:val="0"/>
          <w:sz w:val="20"/>
          <w:szCs w:val="20"/>
          <w14:ligatures w14:val="none"/>
        </w:rPr>
        <w:t>w IX Rozdziale pkt</w:t>
      </w:r>
      <w:r w:rsidR="000A5DD8">
        <w:rPr>
          <w:rFonts w:ascii="Poppins" w:eastAsia="Times New Roman" w:hAnsi="Poppins" w:cs="Poppins"/>
          <w:iCs/>
          <w:kern w:val="0"/>
          <w:sz w:val="20"/>
          <w:szCs w:val="20"/>
          <w14:ligatures w14:val="none"/>
        </w:rPr>
        <w:t xml:space="preserve">. </w:t>
      </w:r>
      <w:r w:rsidR="00614CB1" w:rsidRPr="005F3020">
        <w:rPr>
          <w:rFonts w:ascii="Poppins" w:eastAsia="Times New Roman" w:hAnsi="Poppins" w:cs="Poppins"/>
          <w:iCs/>
          <w:kern w:val="0"/>
          <w:sz w:val="20"/>
          <w:szCs w:val="20"/>
          <w14:ligatures w14:val="none"/>
        </w:rPr>
        <w:t>5</w:t>
      </w:r>
      <w:r w:rsidRPr="00390616">
        <w:rPr>
          <w:rFonts w:ascii="Poppins" w:eastAsia="Times New Roman" w:hAnsi="Poppins" w:cs="Poppins"/>
          <w:iCs/>
          <w:kern w:val="0"/>
          <w:sz w:val="20"/>
          <w:szCs w:val="20"/>
          <w14:ligatures w14:val="none"/>
        </w:rPr>
        <w:t xml:space="preserve"> Regulaminu – </w:t>
      </w:r>
      <w:r w:rsidRPr="000046C5">
        <w:rPr>
          <w:rFonts w:ascii="Poppins" w:eastAsia="Times New Roman" w:hAnsi="Poppins" w:cs="Poppins"/>
          <w:b/>
          <w:bCs/>
          <w:iCs/>
          <w:kern w:val="0"/>
          <w:sz w:val="20"/>
          <w:szCs w:val="20"/>
          <w14:ligatures w14:val="none"/>
        </w:rPr>
        <w:t>zgodnie z załącznikiem nr 2a do Wniosku</w:t>
      </w:r>
      <w:r w:rsidRPr="00390616">
        <w:rPr>
          <w:rFonts w:ascii="Poppins" w:eastAsia="Times New Roman" w:hAnsi="Poppins" w:cs="Poppins"/>
          <w:iCs/>
          <w:kern w:val="0"/>
          <w:sz w:val="20"/>
          <w:szCs w:val="20"/>
          <w14:ligatures w14:val="none"/>
        </w:rPr>
        <w:t>;</w:t>
      </w:r>
    </w:p>
    <w:p w14:paraId="3A81C534" w14:textId="7781DF21" w:rsidR="00614CB1" w:rsidRPr="00390616" w:rsidRDefault="00614CB1" w:rsidP="003740A5">
      <w:pPr>
        <w:pStyle w:val="Akapitzlist"/>
        <w:numPr>
          <w:ilvl w:val="0"/>
          <w:numId w:val="44"/>
        </w:numPr>
        <w:spacing w:after="0" w:line="276" w:lineRule="auto"/>
        <w:jc w:val="both"/>
        <w:rPr>
          <w:rFonts w:ascii="Poppins" w:eastAsia="Times New Roman" w:hAnsi="Poppins" w:cs="Poppins"/>
          <w:iCs/>
          <w:kern w:val="0"/>
          <w:sz w:val="20"/>
          <w:szCs w:val="20"/>
          <w14:ligatures w14:val="none"/>
        </w:rPr>
      </w:pPr>
      <w:r w:rsidRPr="00390616">
        <w:rPr>
          <w:rFonts w:ascii="Poppins" w:eastAsia="Times New Roman" w:hAnsi="Poppins" w:cs="Poppins"/>
          <w:iCs/>
          <w:kern w:val="0"/>
          <w:sz w:val="20"/>
          <w:szCs w:val="20"/>
          <w14:ligatures w14:val="none"/>
        </w:rPr>
        <w:t xml:space="preserve">dokumenty potwierdzające, że Wykonawca </w:t>
      </w:r>
      <w:r w:rsidR="00D06750">
        <w:rPr>
          <w:rFonts w:ascii="Poppins" w:eastAsia="Times New Roman" w:hAnsi="Poppins" w:cs="Poppins"/>
          <w:iCs/>
          <w:kern w:val="0"/>
          <w:sz w:val="20"/>
          <w:szCs w:val="20"/>
          <w14:ligatures w14:val="none"/>
        </w:rPr>
        <w:t>Z</w:t>
      </w:r>
      <w:r w:rsidRPr="00390616">
        <w:rPr>
          <w:rFonts w:ascii="Poppins" w:eastAsia="Times New Roman" w:hAnsi="Poppins" w:cs="Poppins"/>
          <w:iCs/>
          <w:kern w:val="0"/>
          <w:sz w:val="20"/>
          <w:szCs w:val="20"/>
          <w14:ligatures w14:val="none"/>
        </w:rPr>
        <w:t>amówienia z wolnej ręki jest ubezpieczony od odpowiedzialności cywilnej w zakresie prowadzonej działalności związanej z przedmiotem zamówienia ze wskazaniem sumy gwarancyjnej tego ubezpieczenia,</w:t>
      </w:r>
      <w:r w:rsidR="005F3020">
        <w:rPr>
          <w:rFonts w:ascii="Poppins" w:eastAsia="Times New Roman" w:hAnsi="Poppins" w:cs="Poppins"/>
          <w:iCs/>
          <w:kern w:val="0"/>
          <w:sz w:val="20"/>
          <w:szCs w:val="20"/>
          <w14:ligatures w14:val="none"/>
        </w:rPr>
        <w:t xml:space="preserve"> o których mowa w IX Rozdziale pkt. 6a) Regulaminu.</w:t>
      </w:r>
    </w:p>
    <w:p w14:paraId="0176A176" w14:textId="67264FEF" w:rsidR="00C847FD" w:rsidRDefault="00614CB1" w:rsidP="003740A5">
      <w:pPr>
        <w:pStyle w:val="Akapitzlist"/>
        <w:numPr>
          <w:ilvl w:val="0"/>
          <w:numId w:val="44"/>
        </w:numPr>
        <w:spacing w:after="0" w:line="276" w:lineRule="auto"/>
        <w:jc w:val="both"/>
        <w:rPr>
          <w:rFonts w:ascii="Poppins" w:eastAsia="Times New Roman" w:hAnsi="Poppins" w:cs="Poppins"/>
          <w:iCs/>
          <w:kern w:val="0"/>
          <w:sz w:val="20"/>
          <w:szCs w:val="20"/>
          <w14:ligatures w14:val="none"/>
        </w:rPr>
      </w:pPr>
      <w:r w:rsidRPr="00390616">
        <w:rPr>
          <w:rFonts w:ascii="Poppins" w:eastAsia="Times New Roman" w:hAnsi="Poppins" w:cs="Poppins"/>
          <w:iCs/>
          <w:kern w:val="0"/>
          <w:sz w:val="20"/>
          <w:szCs w:val="20"/>
          <w14:ligatures w14:val="none"/>
        </w:rPr>
        <w:t>informację z banku lub spółdzielczej kasy oszczędnościowo-kredytowej potwierdzającej wysokość posiadanych</w:t>
      </w:r>
      <w:r w:rsidRPr="005E7424">
        <w:rPr>
          <w:rFonts w:ascii="Poppins" w:eastAsia="Times New Roman" w:hAnsi="Poppins" w:cs="Poppins"/>
          <w:iCs/>
          <w:kern w:val="0"/>
          <w:sz w:val="20"/>
          <w:szCs w:val="20"/>
          <w14:ligatures w14:val="none"/>
        </w:rPr>
        <w:t xml:space="preserve"> środków finansowych lub zdolność kredytową Uczestnika konkursu, wystawioną w okresie nie wcześniejszym niż 3 miesiące przed jej złożeniem</w:t>
      </w:r>
      <w:r w:rsidR="005F3020">
        <w:rPr>
          <w:rFonts w:ascii="Poppins" w:eastAsia="Times New Roman" w:hAnsi="Poppins" w:cs="Poppins"/>
          <w:iCs/>
          <w:kern w:val="0"/>
          <w:sz w:val="20"/>
          <w:szCs w:val="20"/>
          <w14:ligatures w14:val="none"/>
        </w:rPr>
        <w:t>, o której mowa w IX Ro</w:t>
      </w:r>
      <w:r w:rsidR="004853CF">
        <w:rPr>
          <w:rFonts w:ascii="Poppins" w:eastAsia="Times New Roman" w:hAnsi="Poppins" w:cs="Poppins"/>
          <w:iCs/>
          <w:kern w:val="0"/>
          <w:sz w:val="20"/>
          <w:szCs w:val="20"/>
          <w14:ligatures w14:val="none"/>
        </w:rPr>
        <w:t>z</w:t>
      </w:r>
      <w:r w:rsidR="005F3020">
        <w:rPr>
          <w:rFonts w:ascii="Poppins" w:eastAsia="Times New Roman" w:hAnsi="Poppins" w:cs="Poppins"/>
          <w:iCs/>
          <w:kern w:val="0"/>
          <w:sz w:val="20"/>
          <w:szCs w:val="20"/>
          <w14:ligatures w14:val="none"/>
        </w:rPr>
        <w:t>dziale pkt. 6b) Regulaminu.</w:t>
      </w:r>
    </w:p>
    <w:p w14:paraId="16BC304D" w14:textId="230D5226" w:rsidR="00390616" w:rsidRPr="00614CB1" w:rsidRDefault="00390616" w:rsidP="00390616">
      <w:pPr>
        <w:pStyle w:val="Akapitzlist"/>
        <w:spacing w:after="0" w:line="276" w:lineRule="auto"/>
        <w:ind w:left="709"/>
        <w:jc w:val="both"/>
        <w:rPr>
          <w:rFonts w:ascii="Poppins" w:eastAsia="Times New Roman" w:hAnsi="Poppins" w:cs="Poppins"/>
          <w:iCs/>
          <w:kern w:val="0"/>
          <w:sz w:val="20"/>
          <w:szCs w:val="20"/>
          <w14:ligatures w14:val="none"/>
        </w:rPr>
      </w:pPr>
      <w:r>
        <w:rPr>
          <w:rFonts w:ascii="Poppins" w:eastAsia="Times New Roman" w:hAnsi="Poppins" w:cs="Poppins"/>
          <w:iCs/>
          <w:kern w:val="0"/>
          <w:sz w:val="20"/>
          <w:szCs w:val="20"/>
          <w14:ligatures w14:val="none"/>
        </w:rPr>
        <w:t>Postanowienia pkt 8 -9 stosuje się odpowiednio.</w:t>
      </w:r>
    </w:p>
    <w:p w14:paraId="360DC1E7" w14:textId="77777777" w:rsidR="00F2419C" w:rsidRPr="00926F9C" w:rsidRDefault="00F2419C" w:rsidP="00C847FD">
      <w:pPr>
        <w:spacing w:after="0" w:line="276" w:lineRule="auto"/>
        <w:ind w:left="720"/>
        <w:contextualSpacing/>
        <w:jc w:val="both"/>
        <w:rPr>
          <w:rFonts w:ascii="Poppins" w:eastAsia="Times New Roman" w:hAnsi="Poppins" w:cs="Poppins"/>
          <w:iCs/>
          <w:kern w:val="0"/>
          <w:sz w:val="20"/>
          <w:szCs w:val="20"/>
          <w14:ligatures w14:val="none"/>
        </w:rPr>
      </w:pPr>
    </w:p>
    <w:p w14:paraId="3B9C9161" w14:textId="77777777" w:rsidR="00926F9C" w:rsidRPr="00926F9C" w:rsidRDefault="00926F9C" w:rsidP="00926F9C">
      <w:pPr>
        <w:keepNext/>
        <w:keepLines/>
        <w:pBdr>
          <w:bottom w:val="single" w:sz="4" w:space="1" w:color="4F81BD"/>
        </w:pBdr>
        <w:spacing w:before="400" w:after="40" w:line="276" w:lineRule="auto"/>
        <w:jc w:val="center"/>
        <w:outlineLvl w:val="0"/>
        <w:rPr>
          <w:rFonts w:ascii="Poppins" w:eastAsia="Times New Roman" w:hAnsi="Poppins" w:cs="Poppins"/>
          <w:b/>
          <w:bCs/>
          <w:kern w:val="0"/>
          <w:sz w:val="20"/>
          <w:szCs w:val="20"/>
          <w:shd w:val="clear" w:color="auto" w:fill="FFFFFF"/>
          <w:lang w:eastAsia="pl-PL"/>
          <w14:ligatures w14:val="none"/>
        </w:rPr>
      </w:pPr>
      <w:bookmarkStart w:id="13" w:name="_Toc216092312"/>
      <w:r w:rsidRPr="00926F9C">
        <w:rPr>
          <w:rFonts w:ascii="Poppins" w:eastAsia="Times New Roman" w:hAnsi="Poppins" w:cs="Poppins"/>
          <w:b/>
          <w:bCs/>
          <w:kern w:val="0"/>
          <w:sz w:val="20"/>
          <w:szCs w:val="20"/>
          <w14:ligatures w14:val="none"/>
        </w:rPr>
        <w:t>XI SPOSÓB ORAZ TERMIN SKŁADANIA WNIOSKÓW O DOPUSZCZENIE DO UDZIAŁU W KONKURSIE</w:t>
      </w:r>
      <w:bookmarkEnd w:id="13"/>
    </w:p>
    <w:p w14:paraId="0081FD46" w14:textId="77777777" w:rsidR="00926F9C" w:rsidRPr="00926F9C" w:rsidRDefault="00926F9C" w:rsidP="00926F9C">
      <w:pPr>
        <w:spacing w:after="0" w:line="276" w:lineRule="auto"/>
        <w:jc w:val="both"/>
        <w:rPr>
          <w:rFonts w:ascii="Poppins" w:eastAsia="Times New Roman" w:hAnsi="Poppins" w:cs="Poppins"/>
          <w:b/>
          <w:kern w:val="0"/>
          <w:sz w:val="20"/>
          <w:szCs w:val="20"/>
          <w:shd w:val="clear" w:color="auto" w:fill="FFFFFF"/>
          <w:lang w:eastAsia="pl-PL"/>
          <w14:ligatures w14:val="none"/>
        </w:rPr>
      </w:pPr>
    </w:p>
    <w:p w14:paraId="15DE2167" w14:textId="7D457341" w:rsidR="00926F9C" w:rsidRPr="002C635B" w:rsidRDefault="00926F9C" w:rsidP="003740A5">
      <w:pPr>
        <w:pStyle w:val="Akapitzlist"/>
        <w:numPr>
          <w:ilvl w:val="0"/>
          <w:numId w:val="45"/>
        </w:numPr>
        <w:spacing w:before="120" w:after="120" w:line="276" w:lineRule="auto"/>
        <w:ind w:left="357" w:right="-108" w:hanging="357"/>
        <w:contextualSpacing w:val="0"/>
        <w:jc w:val="both"/>
        <w:rPr>
          <w:rFonts w:ascii="Poppins" w:eastAsia="Times New Roman" w:hAnsi="Poppins" w:cs="Poppins"/>
          <w:kern w:val="0"/>
          <w:sz w:val="20"/>
          <w:szCs w:val="20"/>
          <w:lang w:eastAsia="pl-PL"/>
          <w14:ligatures w14:val="none"/>
        </w:rPr>
      </w:pPr>
      <w:r w:rsidRPr="002C635B">
        <w:rPr>
          <w:rFonts w:ascii="Poppins" w:eastAsia="Times New Roman" w:hAnsi="Poppins" w:cs="Poppins"/>
          <w:kern w:val="0"/>
          <w:sz w:val="20"/>
          <w:szCs w:val="20"/>
          <w:lang w:eastAsia="pl-PL"/>
          <w14:ligatures w14:val="none"/>
        </w:rPr>
        <w:t xml:space="preserve">Uczestnik </w:t>
      </w:r>
      <w:r w:rsidR="00F2419C" w:rsidRPr="002C635B">
        <w:rPr>
          <w:rFonts w:ascii="Poppins" w:eastAsia="Times New Roman" w:hAnsi="Poppins" w:cs="Poppins"/>
          <w:kern w:val="0"/>
          <w:sz w:val="20"/>
          <w:szCs w:val="20"/>
          <w:lang w:eastAsia="pl-PL"/>
          <w14:ligatures w14:val="none"/>
        </w:rPr>
        <w:t>k</w:t>
      </w:r>
      <w:r w:rsidRPr="002C635B">
        <w:rPr>
          <w:rFonts w:ascii="Poppins" w:eastAsia="Times New Roman" w:hAnsi="Poppins" w:cs="Poppins"/>
          <w:kern w:val="0"/>
          <w:sz w:val="20"/>
          <w:szCs w:val="20"/>
          <w:lang w:eastAsia="pl-PL"/>
          <w14:ligatures w14:val="none"/>
        </w:rPr>
        <w:t xml:space="preserve">onkursu składa </w:t>
      </w:r>
      <w:r w:rsidR="00F2419C" w:rsidRPr="002C635B">
        <w:rPr>
          <w:rFonts w:ascii="Poppins" w:eastAsia="Times New Roman" w:hAnsi="Poppins" w:cs="Poppins"/>
          <w:kern w:val="0"/>
          <w:sz w:val="20"/>
          <w:szCs w:val="20"/>
          <w:lang w:eastAsia="pl-PL"/>
          <w14:ligatures w14:val="none"/>
        </w:rPr>
        <w:t>W</w:t>
      </w:r>
      <w:r w:rsidRPr="002C635B">
        <w:rPr>
          <w:rFonts w:ascii="Poppins" w:eastAsia="Times New Roman" w:hAnsi="Poppins" w:cs="Poppins"/>
          <w:kern w:val="0"/>
          <w:sz w:val="20"/>
          <w:szCs w:val="20"/>
          <w:lang w:eastAsia="pl-PL"/>
          <w14:ligatures w14:val="none"/>
        </w:rPr>
        <w:t xml:space="preserve">niosek o dopuszczenie do udziału w </w:t>
      </w:r>
      <w:r w:rsidR="00EE01D1">
        <w:rPr>
          <w:rFonts w:ascii="Poppins" w:eastAsia="Times New Roman" w:hAnsi="Poppins" w:cs="Poppins"/>
          <w:kern w:val="0"/>
          <w:sz w:val="20"/>
          <w:szCs w:val="20"/>
          <w:lang w:eastAsia="pl-PL"/>
          <w14:ligatures w14:val="none"/>
        </w:rPr>
        <w:t>Konkursie</w:t>
      </w:r>
      <w:r w:rsidR="00EE01D1" w:rsidRPr="002C635B">
        <w:rPr>
          <w:rFonts w:ascii="Poppins" w:eastAsia="Times New Roman" w:hAnsi="Poppins" w:cs="Poppins"/>
          <w:kern w:val="0"/>
          <w:sz w:val="20"/>
          <w:szCs w:val="20"/>
          <w:lang w:eastAsia="pl-PL"/>
          <w14:ligatures w14:val="none"/>
        </w:rPr>
        <w:t xml:space="preserve"> </w:t>
      </w:r>
      <w:r w:rsidRPr="002C635B">
        <w:rPr>
          <w:rFonts w:ascii="Poppins" w:eastAsia="Times New Roman" w:hAnsi="Poppins" w:cs="Poppins"/>
          <w:kern w:val="0"/>
          <w:sz w:val="20"/>
          <w:szCs w:val="20"/>
          <w:lang w:eastAsia="pl-PL"/>
          <w14:ligatures w14:val="none"/>
        </w:rPr>
        <w:t xml:space="preserve">za pośrednictwem „Formularza” dostępnego na Platformie Zakupowej. Jeżeli wraz </w:t>
      </w:r>
      <w:r w:rsidR="000046C5">
        <w:rPr>
          <w:rFonts w:ascii="Poppins" w:eastAsia="Times New Roman" w:hAnsi="Poppins" w:cs="Poppins"/>
          <w:kern w:val="0"/>
          <w:sz w:val="20"/>
          <w:szCs w:val="20"/>
          <w:lang w:eastAsia="pl-PL"/>
          <w14:ligatures w14:val="none"/>
        </w:rPr>
        <w:br/>
      </w:r>
      <w:r w:rsidRPr="002C635B">
        <w:rPr>
          <w:rFonts w:ascii="Poppins" w:eastAsia="Times New Roman" w:hAnsi="Poppins" w:cs="Poppins"/>
          <w:kern w:val="0"/>
          <w:sz w:val="20"/>
          <w:szCs w:val="20"/>
          <w:lang w:eastAsia="pl-PL"/>
          <w14:ligatures w14:val="none"/>
        </w:rPr>
        <w:t xml:space="preserve">z </w:t>
      </w:r>
      <w:r w:rsidR="00F2419C" w:rsidRPr="002C635B">
        <w:rPr>
          <w:rFonts w:ascii="Poppins" w:eastAsia="Times New Roman" w:hAnsi="Poppins" w:cs="Poppins"/>
          <w:kern w:val="0"/>
          <w:sz w:val="20"/>
          <w:szCs w:val="20"/>
          <w:lang w:eastAsia="pl-PL"/>
          <w14:ligatures w14:val="none"/>
        </w:rPr>
        <w:t>W</w:t>
      </w:r>
      <w:r w:rsidRPr="002C635B">
        <w:rPr>
          <w:rFonts w:ascii="Poppins" w:eastAsia="Times New Roman" w:hAnsi="Poppins" w:cs="Poppins"/>
          <w:kern w:val="0"/>
          <w:sz w:val="20"/>
          <w:szCs w:val="20"/>
          <w:lang w:eastAsia="pl-PL"/>
          <w14:ligatures w14:val="none"/>
        </w:rPr>
        <w:t xml:space="preserve">nioskiem o dopuszczenie do udziału w </w:t>
      </w:r>
      <w:r w:rsidR="00EE01D1">
        <w:rPr>
          <w:rFonts w:ascii="Poppins" w:eastAsia="Times New Roman" w:hAnsi="Poppins" w:cs="Poppins"/>
          <w:kern w:val="0"/>
          <w:sz w:val="20"/>
          <w:szCs w:val="20"/>
          <w:lang w:eastAsia="pl-PL"/>
          <w14:ligatures w14:val="none"/>
        </w:rPr>
        <w:t>Konkursie</w:t>
      </w:r>
      <w:r w:rsidR="00EE01D1" w:rsidRPr="002C635B">
        <w:rPr>
          <w:rFonts w:ascii="Poppins" w:eastAsia="Times New Roman" w:hAnsi="Poppins" w:cs="Poppins"/>
          <w:kern w:val="0"/>
          <w:sz w:val="20"/>
          <w:szCs w:val="20"/>
          <w:lang w:eastAsia="pl-PL"/>
          <w14:ligatures w14:val="none"/>
        </w:rPr>
        <w:t xml:space="preserve"> </w:t>
      </w:r>
      <w:r w:rsidRPr="002C635B">
        <w:rPr>
          <w:rFonts w:ascii="Poppins" w:eastAsia="Times New Roman" w:hAnsi="Poppins" w:cs="Poppins"/>
          <w:kern w:val="0"/>
          <w:sz w:val="20"/>
          <w:szCs w:val="20"/>
          <w:lang w:eastAsia="pl-PL"/>
          <w14:ligatures w14:val="none"/>
        </w:rPr>
        <w:t xml:space="preserve">składane są dokumenty zawierające tajemnicę przedsiębiorstwa, w celu utrzymania w poufności tych informacji, Uczestnik </w:t>
      </w:r>
      <w:r w:rsidR="00F2419C" w:rsidRPr="002C635B">
        <w:rPr>
          <w:rFonts w:ascii="Poppins" w:eastAsia="Times New Roman" w:hAnsi="Poppins" w:cs="Poppins"/>
          <w:kern w:val="0"/>
          <w:sz w:val="20"/>
          <w:szCs w:val="20"/>
          <w:lang w:eastAsia="pl-PL"/>
          <w14:ligatures w14:val="none"/>
        </w:rPr>
        <w:t>k</w:t>
      </w:r>
      <w:r w:rsidRPr="002C635B">
        <w:rPr>
          <w:rFonts w:ascii="Poppins" w:eastAsia="Times New Roman" w:hAnsi="Poppins" w:cs="Poppins"/>
          <w:kern w:val="0"/>
          <w:sz w:val="20"/>
          <w:szCs w:val="20"/>
          <w:lang w:eastAsia="pl-PL"/>
          <w14:ligatures w14:val="none"/>
        </w:rPr>
        <w:t xml:space="preserve">onkursu przekazuje je w wydzielonym i odpowiednio oznaczonym pliku, wraz </w:t>
      </w:r>
      <w:r w:rsidR="000046C5">
        <w:rPr>
          <w:rFonts w:ascii="Poppins" w:eastAsia="Times New Roman" w:hAnsi="Poppins" w:cs="Poppins"/>
          <w:kern w:val="0"/>
          <w:sz w:val="20"/>
          <w:szCs w:val="20"/>
          <w:lang w:eastAsia="pl-PL"/>
          <w14:ligatures w14:val="none"/>
        </w:rPr>
        <w:br/>
      </w:r>
      <w:r w:rsidRPr="002C635B">
        <w:rPr>
          <w:rFonts w:ascii="Poppins" w:eastAsia="Times New Roman" w:hAnsi="Poppins" w:cs="Poppins"/>
          <w:kern w:val="0"/>
          <w:sz w:val="20"/>
          <w:szCs w:val="20"/>
          <w:lang w:eastAsia="pl-PL"/>
          <w14:ligatures w14:val="none"/>
        </w:rPr>
        <w:t xml:space="preserve">z jednoczesnym zaznaczeniem w nazwie pliku „Dokument stanowiący tajemnicę przedsiębiorstwa”. Zarówno załącznik stanowiący tajemnicę przedsiębiorstwa jak </w:t>
      </w:r>
      <w:r w:rsidR="000046C5">
        <w:rPr>
          <w:rFonts w:ascii="Poppins" w:eastAsia="Times New Roman" w:hAnsi="Poppins" w:cs="Poppins"/>
          <w:kern w:val="0"/>
          <w:sz w:val="20"/>
          <w:szCs w:val="20"/>
          <w:lang w:eastAsia="pl-PL"/>
          <w14:ligatures w14:val="none"/>
        </w:rPr>
        <w:br/>
      </w:r>
      <w:r w:rsidRPr="002C635B">
        <w:rPr>
          <w:rFonts w:ascii="Poppins" w:eastAsia="Times New Roman" w:hAnsi="Poppins" w:cs="Poppins"/>
          <w:kern w:val="0"/>
          <w:sz w:val="20"/>
          <w:szCs w:val="20"/>
          <w:lang w:eastAsia="pl-PL"/>
          <w14:ligatures w14:val="none"/>
        </w:rPr>
        <w:t xml:space="preserve">i uzasadnienie zastrzeżenia tajemnicy przedsiębiorstwa należy dodać w polu „Załączniki </w:t>
      </w:r>
      <w:r w:rsidR="000046C5">
        <w:rPr>
          <w:rFonts w:ascii="Poppins" w:eastAsia="Times New Roman" w:hAnsi="Poppins" w:cs="Poppins"/>
          <w:kern w:val="0"/>
          <w:sz w:val="20"/>
          <w:szCs w:val="20"/>
          <w:lang w:eastAsia="pl-PL"/>
          <w14:ligatures w14:val="none"/>
        </w:rPr>
        <w:br/>
      </w:r>
      <w:r w:rsidRPr="002C635B">
        <w:rPr>
          <w:rFonts w:ascii="Poppins" w:eastAsia="Times New Roman" w:hAnsi="Poppins" w:cs="Poppins"/>
          <w:kern w:val="0"/>
          <w:sz w:val="20"/>
          <w:szCs w:val="20"/>
          <w:lang w:eastAsia="pl-PL"/>
          <w14:ligatures w14:val="none"/>
        </w:rPr>
        <w:t xml:space="preserve">i inne dokumenty przedstawione we </w:t>
      </w:r>
      <w:r w:rsidR="00346D8F">
        <w:rPr>
          <w:rFonts w:ascii="Poppins" w:eastAsia="Times New Roman" w:hAnsi="Poppins" w:cs="Poppins"/>
          <w:kern w:val="0"/>
          <w:sz w:val="20"/>
          <w:szCs w:val="20"/>
          <w:lang w:eastAsia="pl-PL"/>
          <w14:ligatures w14:val="none"/>
        </w:rPr>
        <w:t>W</w:t>
      </w:r>
      <w:r w:rsidRPr="002C635B">
        <w:rPr>
          <w:rFonts w:ascii="Poppins" w:eastAsia="Times New Roman" w:hAnsi="Poppins" w:cs="Poppins"/>
          <w:kern w:val="0"/>
          <w:sz w:val="20"/>
          <w:szCs w:val="20"/>
          <w:lang w:eastAsia="pl-PL"/>
          <w14:ligatures w14:val="none"/>
        </w:rPr>
        <w:t>niosku przez Wykonawcę”.</w:t>
      </w:r>
    </w:p>
    <w:p w14:paraId="05B41E07" w14:textId="06446CFB" w:rsidR="00926F9C" w:rsidRDefault="00926F9C" w:rsidP="003740A5">
      <w:pPr>
        <w:pStyle w:val="Akapitzlist"/>
        <w:numPr>
          <w:ilvl w:val="0"/>
          <w:numId w:val="45"/>
        </w:numPr>
        <w:spacing w:before="120" w:after="120" w:line="276" w:lineRule="auto"/>
        <w:ind w:left="357" w:right="-108" w:hanging="357"/>
        <w:contextualSpacing w:val="0"/>
        <w:jc w:val="both"/>
        <w:rPr>
          <w:rFonts w:ascii="Poppins" w:eastAsia="Times New Roman" w:hAnsi="Poppins" w:cs="Poppins"/>
          <w:kern w:val="0"/>
          <w:sz w:val="20"/>
          <w:szCs w:val="20"/>
          <w:lang w:eastAsia="pl-PL"/>
          <w14:ligatures w14:val="none"/>
        </w:rPr>
      </w:pPr>
      <w:r w:rsidRPr="00926F9C">
        <w:rPr>
          <w:rFonts w:ascii="Poppins" w:eastAsia="Times New Roman" w:hAnsi="Poppins" w:cs="Poppins"/>
          <w:kern w:val="0"/>
          <w:sz w:val="20"/>
          <w:szCs w:val="20"/>
          <w:lang w:eastAsia="pl-PL"/>
          <w14:ligatures w14:val="none"/>
        </w:rPr>
        <w:lastRenderedPageBreak/>
        <w:t xml:space="preserve">Wniosek powinien być sporządzony w języku polskim, z zachowaniem postaci elektronicznej i podpisany kwalifikowanym podpisem elektronicznym </w:t>
      </w:r>
      <w:r w:rsidR="00266655">
        <w:rPr>
          <w:rFonts w:ascii="Poppins" w:eastAsia="Times New Roman" w:hAnsi="Poppins" w:cs="Poppins"/>
          <w:kern w:val="0"/>
          <w:sz w:val="20"/>
          <w:szCs w:val="20"/>
          <w:lang w:eastAsia="pl-PL"/>
          <w14:ligatures w14:val="none"/>
        </w:rPr>
        <w:t xml:space="preserve">pod rygorem nieważności. </w:t>
      </w:r>
    </w:p>
    <w:p w14:paraId="224F0DD2" w14:textId="6AB13EB4" w:rsidR="0033440C" w:rsidRPr="0033440C" w:rsidRDefault="0033440C" w:rsidP="003740A5">
      <w:pPr>
        <w:pStyle w:val="Akapitzlist"/>
        <w:numPr>
          <w:ilvl w:val="0"/>
          <w:numId w:val="45"/>
        </w:numPr>
        <w:spacing w:before="120" w:after="120" w:line="276" w:lineRule="auto"/>
        <w:ind w:left="357" w:hanging="357"/>
        <w:contextualSpacing w:val="0"/>
        <w:jc w:val="both"/>
        <w:rPr>
          <w:rFonts w:ascii="Poppins" w:eastAsia="Times New Roman" w:hAnsi="Poppins" w:cs="Poppins"/>
          <w:kern w:val="0"/>
          <w:sz w:val="20"/>
          <w:szCs w:val="20"/>
          <w:lang w:eastAsia="pl-PL"/>
          <w14:ligatures w14:val="none"/>
        </w:rPr>
      </w:pPr>
      <w:r w:rsidRPr="0033440C">
        <w:rPr>
          <w:rFonts w:ascii="Poppins" w:eastAsia="Times New Roman" w:hAnsi="Poppins" w:cs="Poppins"/>
          <w:kern w:val="0"/>
          <w:sz w:val="20"/>
          <w:szCs w:val="20"/>
          <w:lang w:eastAsia="pl-PL"/>
          <w14:ligatures w14:val="none"/>
        </w:rPr>
        <w:t xml:space="preserve">Formaty plików wykorzystywanych przez </w:t>
      </w:r>
      <w:r>
        <w:rPr>
          <w:rFonts w:ascii="Poppins" w:eastAsia="Times New Roman" w:hAnsi="Poppins" w:cs="Poppins"/>
          <w:kern w:val="0"/>
          <w:sz w:val="20"/>
          <w:szCs w:val="20"/>
          <w:lang w:eastAsia="pl-PL"/>
          <w14:ligatures w14:val="none"/>
        </w:rPr>
        <w:t>Uczestników konkursu/</w:t>
      </w:r>
      <w:r w:rsidR="00346D8F">
        <w:rPr>
          <w:rFonts w:ascii="Poppins" w:eastAsia="Times New Roman" w:hAnsi="Poppins" w:cs="Poppins"/>
          <w:kern w:val="0"/>
          <w:sz w:val="20"/>
          <w:szCs w:val="20"/>
          <w:lang w:eastAsia="pl-PL"/>
          <w14:ligatures w14:val="none"/>
        </w:rPr>
        <w:t>W</w:t>
      </w:r>
      <w:r>
        <w:rPr>
          <w:rFonts w:ascii="Poppins" w:eastAsia="Times New Roman" w:hAnsi="Poppins" w:cs="Poppins"/>
          <w:kern w:val="0"/>
          <w:sz w:val="20"/>
          <w:szCs w:val="20"/>
          <w:lang w:eastAsia="pl-PL"/>
          <w14:ligatures w14:val="none"/>
        </w:rPr>
        <w:t xml:space="preserve">ykonawcę </w:t>
      </w:r>
      <w:r w:rsidR="00346D8F">
        <w:rPr>
          <w:rFonts w:ascii="Poppins" w:eastAsia="Times New Roman" w:hAnsi="Poppins" w:cs="Poppins"/>
          <w:kern w:val="0"/>
          <w:sz w:val="20"/>
          <w:szCs w:val="20"/>
          <w:lang w:eastAsia="pl-PL"/>
          <w14:ligatures w14:val="none"/>
        </w:rPr>
        <w:t>Z</w:t>
      </w:r>
      <w:r>
        <w:rPr>
          <w:rFonts w:ascii="Poppins" w:eastAsia="Times New Roman" w:hAnsi="Poppins" w:cs="Poppins"/>
          <w:kern w:val="0"/>
          <w:sz w:val="20"/>
          <w:szCs w:val="20"/>
          <w:lang w:eastAsia="pl-PL"/>
          <w14:ligatures w14:val="none"/>
        </w:rPr>
        <w:t>amówienia z wolnej ręki</w:t>
      </w:r>
      <w:r w:rsidRPr="0033440C">
        <w:rPr>
          <w:rFonts w:ascii="Poppins" w:eastAsia="Times New Roman" w:hAnsi="Poppins" w:cs="Poppins"/>
          <w:kern w:val="0"/>
          <w:sz w:val="20"/>
          <w:szCs w:val="20"/>
          <w:lang w:eastAsia="pl-PL"/>
          <w14:ligatures w14:val="none"/>
        </w:rPr>
        <w:t xml:space="preserve">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r w:rsidRPr="0033440C">
        <w:rPr>
          <w:rFonts w:ascii="Poppins" w:eastAsia="Times New Roman" w:hAnsi="Poppins" w:cs="Poppins"/>
          <w:kern w:val="0"/>
          <w:sz w:val="20"/>
          <w:szCs w:val="20"/>
          <w:lang w:val="pl" w:eastAsia="pl-PL"/>
          <w14:ligatures w14:val="none"/>
        </w:rPr>
        <w:t xml:space="preserve">Zamawiający rekomenduje wykorzystanie formatów: .pdf .doc .docx .xls .xlsx .jpg (jpeg) </w:t>
      </w:r>
      <w:r w:rsidRPr="0033440C">
        <w:rPr>
          <w:rFonts w:ascii="Poppins" w:eastAsia="Times New Roman" w:hAnsi="Poppins" w:cs="Poppins"/>
          <w:b/>
          <w:kern w:val="0"/>
          <w:sz w:val="20"/>
          <w:szCs w:val="20"/>
          <w:u w:val="single"/>
          <w:lang w:val="pl" w:eastAsia="pl-PL"/>
          <w14:ligatures w14:val="none"/>
        </w:rPr>
        <w:t>ze szczególnym wskazaniem</w:t>
      </w:r>
      <w:r w:rsidR="00254342">
        <w:rPr>
          <w:rFonts w:ascii="Poppins" w:eastAsia="Times New Roman" w:hAnsi="Poppins" w:cs="Poppins"/>
          <w:b/>
          <w:kern w:val="0"/>
          <w:sz w:val="20"/>
          <w:szCs w:val="20"/>
          <w:u w:val="single"/>
          <w:lang w:val="pl" w:eastAsia="pl-PL"/>
          <w14:ligatures w14:val="none"/>
        </w:rPr>
        <w:t xml:space="preserve"> </w:t>
      </w:r>
      <w:r w:rsidRPr="0033440C">
        <w:rPr>
          <w:rFonts w:ascii="Poppins" w:eastAsia="Times New Roman" w:hAnsi="Poppins" w:cs="Poppins"/>
          <w:b/>
          <w:kern w:val="0"/>
          <w:sz w:val="20"/>
          <w:szCs w:val="20"/>
          <w:u w:val="single"/>
          <w:lang w:val="pl" w:eastAsia="pl-PL"/>
          <w14:ligatures w14:val="none"/>
        </w:rPr>
        <w:t>na .pdf</w:t>
      </w:r>
    </w:p>
    <w:p w14:paraId="1A280DB8" w14:textId="3078E1E2" w:rsidR="007C00AD" w:rsidRPr="007C00AD" w:rsidRDefault="00926F9C" w:rsidP="003740A5">
      <w:pPr>
        <w:pStyle w:val="Akapitzlist"/>
        <w:numPr>
          <w:ilvl w:val="0"/>
          <w:numId w:val="45"/>
        </w:numPr>
        <w:spacing w:before="120" w:after="120" w:line="276" w:lineRule="auto"/>
        <w:ind w:left="357" w:right="-108" w:hanging="357"/>
        <w:contextualSpacing w:val="0"/>
        <w:jc w:val="both"/>
        <w:rPr>
          <w:rFonts w:ascii="Poppins" w:eastAsia="Times New Roman" w:hAnsi="Poppins" w:cs="Poppins"/>
          <w:kern w:val="0"/>
          <w:sz w:val="20"/>
          <w:szCs w:val="20"/>
          <w:lang w:eastAsia="pl-PL"/>
          <w14:ligatures w14:val="none"/>
        </w:rPr>
      </w:pPr>
      <w:r w:rsidRPr="007C00AD">
        <w:rPr>
          <w:rFonts w:ascii="Poppins" w:eastAsia="Times New Roman" w:hAnsi="Poppins" w:cs="Poppins"/>
          <w:kern w:val="0"/>
          <w:sz w:val="20"/>
          <w:szCs w:val="20"/>
          <w:lang w:eastAsia="pl-PL"/>
          <w14:ligatures w14:val="none"/>
        </w:rPr>
        <w:t xml:space="preserve">Sposób złożenia </w:t>
      </w:r>
      <w:r w:rsidR="00F2419C" w:rsidRPr="007C00AD">
        <w:rPr>
          <w:rFonts w:ascii="Poppins" w:eastAsia="Times New Roman" w:hAnsi="Poppins" w:cs="Poppins"/>
          <w:kern w:val="0"/>
          <w:sz w:val="20"/>
          <w:szCs w:val="20"/>
          <w:lang w:eastAsia="pl-PL"/>
          <w14:ligatures w14:val="none"/>
        </w:rPr>
        <w:t>W</w:t>
      </w:r>
      <w:r w:rsidRPr="007C00AD">
        <w:rPr>
          <w:rFonts w:ascii="Poppins" w:eastAsia="Times New Roman" w:hAnsi="Poppins" w:cs="Poppins"/>
          <w:kern w:val="0"/>
          <w:sz w:val="20"/>
          <w:szCs w:val="20"/>
          <w:lang w:eastAsia="pl-PL"/>
          <w14:ligatures w14:val="none"/>
        </w:rPr>
        <w:t xml:space="preserve">niosku został opisany w Regulaminie korzystania z Platformy Zakupowej i zakładce „Instrukcje użytkownika” na stronie internetowej niniejszej platformy. </w:t>
      </w:r>
    </w:p>
    <w:p w14:paraId="4D818D8E" w14:textId="721E849E" w:rsidR="00926F9C" w:rsidRPr="007C00AD" w:rsidRDefault="00926F9C" w:rsidP="003740A5">
      <w:pPr>
        <w:pStyle w:val="Akapitzlist"/>
        <w:numPr>
          <w:ilvl w:val="0"/>
          <w:numId w:val="45"/>
        </w:numPr>
        <w:spacing w:before="120" w:after="120" w:line="276" w:lineRule="auto"/>
        <w:ind w:left="357" w:right="-108" w:hanging="357"/>
        <w:contextualSpacing w:val="0"/>
        <w:jc w:val="both"/>
        <w:rPr>
          <w:rFonts w:ascii="Poppins" w:eastAsia="Times New Roman" w:hAnsi="Poppins" w:cs="Poppins"/>
          <w:kern w:val="0"/>
          <w:sz w:val="20"/>
          <w:szCs w:val="20"/>
          <w:lang w:eastAsia="pl-PL"/>
          <w14:ligatures w14:val="none"/>
        </w:rPr>
      </w:pPr>
      <w:r w:rsidRPr="007C00AD">
        <w:rPr>
          <w:rFonts w:ascii="Poppins" w:eastAsia="Times New Roman" w:hAnsi="Poppins" w:cs="Poppins"/>
          <w:kern w:val="0"/>
          <w:sz w:val="20"/>
          <w:szCs w:val="20"/>
          <w:lang w:eastAsia="pl-PL"/>
          <w14:ligatures w14:val="none"/>
        </w:rPr>
        <w:t xml:space="preserve">Wniosek należy złożyć w oryginale. Za dokument „w oryginale” Zamawiający rozumie dokument elektroniczny podpisany kwalifikowanym podpisem elektronicznym lub ewentualnie cyfrowe odwzorowanie dokumentu papierowego podpisanego kwalifikowanym podpisem elektronicznym przez uprawniony podmiot. Maksymalny łączny rozmiar plików stanowiących </w:t>
      </w:r>
      <w:r w:rsidR="00F2419C" w:rsidRPr="007C00AD">
        <w:rPr>
          <w:rFonts w:ascii="Poppins" w:eastAsia="Times New Roman" w:hAnsi="Poppins" w:cs="Poppins"/>
          <w:kern w:val="0"/>
          <w:sz w:val="20"/>
          <w:szCs w:val="20"/>
          <w:lang w:eastAsia="pl-PL"/>
          <w14:ligatures w14:val="none"/>
        </w:rPr>
        <w:t>W</w:t>
      </w:r>
      <w:r w:rsidRPr="007C00AD">
        <w:rPr>
          <w:rFonts w:ascii="Poppins" w:eastAsia="Times New Roman" w:hAnsi="Poppins" w:cs="Poppins"/>
          <w:kern w:val="0"/>
          <w:sz w:val="20"/>
          <w:szCs w:val="20"/>
          <w:lang w:eastAsia="pl-PL"/>
          <w14:ligatures w14:val="none"/>
        </w:rPr>
        <w:t xml:space="preserve">niosek o dopuszczenie do udziału w </w:t>
      </w:r>
      <w:r w:rsidR="00B5324E">
        <w:rPr>
          <w:rFonts w:ascii="Poppins" w:eastAsia="Times New Roman" w:hAnsi="Poppins" w:cs="Poppins"/>
          <w:kern w:val="0"/>
          <w:sz w:val="20"/>
          <w:szCs w:val="20"/>
          <w:lang w:eastAsia="pl-PL"/>
          <w14:ligatures w14:val="none"/>
        </w:rPr>
        <w:t>Konkursie</w:t>
      </w:r>
      <w:r w:rsidR="00B5324E" w:rsidRPr="007C00AD">
        <w:rPr>
          <w:rFonts w:ascii="Poppins" w:eastAsia="Times New Roman" w:hAnsi="Poppins" w:cs="Poppins"/>
          <w:kern w:val="0"/>
          <w:sz w:val="20"/>
          <w:szCs w:val="20"/>
          <w:lang w:eastAsia="pl-PL"/>
          <w14:ligatures w14:val="none"/>
        </w:rPr>
        <w:t xml:space="preserve"> </w:t>
      </w:r>
      <w:r w:rsidRPr="007C00AD">
        <w:rPr>
          <w:rFonts w:ascii="Poppins" w:eastAsia="Times New Roman" w:hAnsi="Poppins" w:cs="Poppins"/>
          <w:kern w:val="0"/>
          <w:sz w:val="20"/>
          <w:szCs w:val="20"/>
          <w:lang w:eastAsia="pl-PL"/>
          <w14:ligatures w14:val="none"/>
        </w:rPr>
        <w:t xml:space="preserve">lub składanych wraz z </w:t>
      </w:r>
      <w:r w:rsidR="00B5324E">
        <w:rPr>
          <w:rFonts w:ascii="Poppins" w:eastAsia="Times New Roman" w:hAnsi="Poppins" w:cs="Poppins"/>
          <w:kern w:val="0"/>
          <w:sz w:val="20"/>
          <w:szCs w:val="20"/>
          <w:lang w:eastAsia="pl-PL"/>
          <w14:ligatures w14:val="none"/>
        </w:rPr>
        <w:t>W</w:t>
      </w:r>
      <w:r w:rsidRPr="000046C5">
        <w:rPr>
          <w:rFonts w:ascii="Poppins" w:eastAsia="Times New Roman" w:hAnsi="Poppins" w:cs="Poppins"/>
          <w:kern w:val="0"/>
          <w:sz w:val="20"/>
          <w:szCs w:val="20"/>
          <w:lang w:eastAsia="pl-PL"/>
          <w14:ligatures w14:val="none"/>
        </w:rPr>
        <w:t>nioskiem to 500 MB.</w:t>
      </w:r>
    </w:p>
    <w:p w14:paraId="7E206C2E" w14:textId="17D29577" w:rsidR="00926F9C" w:rsidRPr="00926F9C" w:rsidRDefault="00926F9C" w:rsidP="003740A5">
      <w:pPr>
        <w:pStyle w:val="Akapitzlist"/>
        <w:numPr>
          <w:ilvl w:val="0"/>
          <w:numId w:val="45"/>
        </w:numPr>
        <w:spacing w:before="120" w:after="120" w:line="276" w:lineRule="auto"/>
        <w:ind w:right="-108"/>
        <w:contextualSpacing w:val="0"/>
        <w:jc w:val="both"/>
        <w:rPr>
          <w:rFonts w:ascii="Poppins" w:eastAsia="Times New Roman" w:hAnsi="Poppins" w:cs="Poppins"/>
          <w:kern w:val="0"/>
          <w:sz w:val="20"/>
          <w:szCs w:val="20"/>
          <w:lang w:eastAsia="pl-PL"/>
          <w14:ligatures w14:val="none"/>
        </w:rPr>
      </w:pPr>
      <w:r w:rsidRPr="00926F9C">
        <w:rPr>
          <w:rFonts w:ascii="Poppins" w:eastAsia="Times New Roman" w:hAnsi="Poppins" w:cs="Poppins"/>
          <w:kern w:val="0"/>
          <w:sz w:val="20"/>
          <w:szCs w:val="20"/>
          <w:lang w:eastAsia="pl-PL"/>
          <w14:ligatures w14:val="none"/>
        </w:rPr>
        <w:t xml:space="preserve">Wniosek wraz z oświadczeniami i dokumentami na potwierdzenie spełnienia warunków udziału w </w:t>
      </w:r>
      <w:r w:rsidR="00872B2E">
        <w:rPr>
          <w:rFonts w:ascii="Poppins" w:eastAsia="Times New Roman" w:hAnsi="Poppins" w:cs="Poppins"/>
          <w:kern w:val="0"/>
          <w:sz w:val="20"/>
          <w:szCs w:val="20"/>
          <w:lang w:eastAsia="pl-PL"/>
          <w14:ligatures w14:val="none"/>
        </w:rPr>
        <w:t>Konkursie</w:t>
      </w:r>
      <w:r w:rsidR="00872B2E" w:rsidRPr="00926F9C">
        <w:rPr>
          <w:rFonts w:ascii="Poppins" w:eastAsia="Times New Roman" w:hAnsi="Poppins" w:cs="Poppins"/>
          <w:kern w:val="0"/>
          <w:sz w:val="20"/>
          <w:szCs w:val="20"/>
          <w:lang w:eastAsia="pl-PL"/>
          <w14:ligatures w14:val="none"/>
        </w:rPr>
        <w:t xml:space="preserve"> </w:t>
      </w:r>
      <w:r w:rsidRPr="00926F9C">
        <w:rPr>
          <w:rFonts w:ascii="Poppins" w:eastAsia="Times New Roman" w:hAnsi="Poppins" w:cs="Poppins"/>
          <w:kern w:val="0"/>
          <w:sz w:val="20"/>
          <w:szCs w:val="20"/>
          <w:lang w:eastAsia="pl-PL"/>
          <w14:ligatures w14:val="none"/>
        </w:rPr>
        <w:t xml:space="preserve">oraz potwierdzenia braku podstaw wykluczenia należy opatrzeć kwalifikowanym podpisem elektronicznym osoby uprawnionej do reprezentacji Uczestnika </w:t>
      </w:r>
      <w:r w:rsidR="00F2419C">
        <w:rPr>
          <w:rFonts w:ascii="Poppins" w:eastAsia="Times New Roman" w:hAnsi="Poppins" w:cs="Poppins"/>
          <w:kern w:val="0"/>
          <w:sz w:val="20"/>
          <w:szCs w:val="20"/>
          <w:lang w:eastAsia="pl-PL"/>
          <w14:ligatures w14:val="none"/>
        </w:rPr>
        <w:t>k</w:t>
      </w:r>
      <w:r w:rsidRPr="00926F9C">
        <w:rPr>
          <w:rFonts w:ascii="Poppins" w:eastAsia="Times New Roman" w:hAnsi="Poppins" w:cs="Poppins"/>
          <w:kern w:val="0"/>
          <w:sz w:val="20"/>
          <w:szCs w:val="20"/>
          <w:lang w:eastAsia="pl-PL"/>
          <w14:ligatures w14:val="none"/>
        </w:rPr>
        <w:t xml:space="preserve">onkursu oraz przesłać </w:t>
      </w:r>
      <w:r w:rsidRPr="00926F9C">
        <w:rPr>
          <w:rFonts w:ascii="Poppins" w:eastAsia="Times New Roman" w:hAnsi="Poppins" w:cs="Poppins"/>
          <w:b/>
          <w:bCs/>
          <w:kern w:val="0"/>
          <w:sz w:val="20"/>
          <w:szCs w:val="20"/>
          <w:lang w:eastAsia="pl-PL"/>
          <w14:ligatures w14:val="none"/>
        </w:rPr>
        <w:t xml:space="preserve">do dnia </w:t>
      </w:r>
      <w:r w:rsidR="00AC2AB3">
        <w:rPr>
          <w:rFonts w:ascii="Poppins" w:eastAsia="Times New Roman" w:hAnsi="Poppins" w:cs="Poppins"/>
          <w:b/>
          <w:bCs/>
          <w:kern w:val="0"/>
          <w:sz w:val="20"/>
          <w:szCs w:val="20"/>
          <w:lang w:eastAsia="pl-PL"/>
          <w14:ligatures w14:val="none"/>
        </w:rPr>
        <w:t>06</w:t>
      </w:r>
      <w:r w:rsidR="001208FA">
        <w:rPr>
          <w:rFonts w:ascii="Poppins" w:eastAsia="Times New Roman" w:hAnsi="Poppins" w:cs="Poppins"/>
          <w:b/>
          <w:bCs/>
          <w:kern w:val="0"/>
          <w:sz w:val="20"/>
          <w:szCs w:val="20"/>
          <w:lang w:eastAsia="pl-PL"/>
          <w14:ligatures w14:val="none"/>
        </w:rPr>
        <w:t>.02.2026</w:t>
      </w:r>
      <w:r w:rsidRPr="00926F9C">
        <w:rPr>
          <w:rFonts w:ascii="Poppins" w:eastAsia="Times New Roman" w:hAnsi="Poppins" w:cs="Poppins"/>
          <w:b/>
          <w:bCs/>
          <w:kern w:val="0"/>
          <w:sz w:val="20"/>
          <w:szCs w:val="20"/>
          <w:lang w:eastAsia="pl-PL"/>
          <w14:ligatures w14:val="none"/>
        </w:rPr>
        <w:t xml:space="preserve"> r., do godziny </w:t>
      </w:r>
      <w:r w:rsidR="001208FA">
        <w:rPr>
          <w:rFonts w:ascii="Poppins" w:eastAsia="Times New Roman" w:hAnsi="Poppins" w:cs="Poppins"/>
          <w:b/>
          <w:bCs/>
          <w:kern w:val="0"/>
          <w:sz w:val="20"/>
          <w:szCs w:val="20"/>
          <w:lang w:eastAsia="pl-PL"/>
          <w14:ligatures w14:val="none"/>
        </w:rPr>
        <w:t>1</w:t>
      </w:r>
      <w:r w:rsidR="00AC2AB3">
        <w:rPr>
          <w:rFonts w:ascii="Poppins" w:eastAsia="Times New Roman" w:hAnsi="Poppins" w:cs="Poppins"/>
          <w:b/>
          <w:bCs/>
          <w:kern w:val="0"/>
          <w:sz w:val="20"/>
          <w:szCs w:val="20"/>
          <w:lang w:eastAsia="pl-PL"/>
          <w14:ligatures w14:val="none"/>
        </w:rPr>
        <w:t>4</w:t>
      </w:r>
      <w:r w:rsidR="001208FA">
        <w:rPr>
          <w:rFonts w:ascii="Poppins" w:eastAsia="Times New Roman" w:hAnsi="Poppins" w:cs="Poppins"/>
          <w:b/>
          <w:bCs/>
          <w:kern w:val="0"/>
          <w:sz w:val="20"/>
          <w:szCs w:val="20"/>
          <w:lang w:eastAsia="pl-PL"/>
          <w14:ligatures w14:val="none"/>
        </w:rPr>
        <w:t>.00.</w:t>
      </w:r>
    </w:p>
    <w:p w14:paraId="77C82C0D" w14:textId="1032AF44" w:rsidR="00EB771A" w:rsidRDefault="00926F9C" w:rsidP="003740A5">
      <w:pPr>
        <w:pStyle w:val="Akapitzlist"/>
        <w:numPr>
          <w:ilvl w:val="0"/>
          <w:numId w:val="45"/>
        </w:numPr>
        <w:spacing w:before="120" w:after="120" w:line="276" w:lineRule="auto"/>
        <w:ind w:right="-108"/>
        <w:contextualSpacing w:val="0"/>
        <w:jc w:val="both"/>
        <w:rPr>
          <w:rFonts w:ascii="Poppins" w:eastAsia="Times New Roman" w:hAnsi="Poppins" w:cs="Poppins"/>
          <w:kern w:val="0"/>
          <w:sz w:val="20"/>
          <w:szCs w:val="20"/>
          <w:lang w:eastAsia="pl-PL"/>
          <w14:ligatures w14:val="none"/>
        </w:rPr>
      </w:pPr>
      <w:r w:rsidRPr="00926F9C">
        <w:rPr>
          <w:rFonts w:ascii="Poppins" w:eastAsia="Times New Roman" w:hAnsi="Poppins" w:cs="Poppins"/>
          <w:kern w:val="0"/>
          <w:sz w:val="20"/>
          <w:szCs w:val="20"/>
          <w:lang w:eastAsia="pl-PL"/>
          <w14:ligatures w14:val="none"/>
        </w:rPr>
        <w:t xml:space="preserve">Zamawiający odrzuci </w:t>
      </w:r>
      <w:r w:rsidR="00B240C7">
        <w:rPr>
          <w:rFonts w:ascii="Poppins" w:eastAsia="Times New Roman" w:hAnsi="Poppins" w:cs="Poppins"/>
          <w:kern w:val="0"/>
          <w:sz w:val="20"/>
          <w:szCs w:val="20"/>
          <w:lang w:eastAsia="pl-PL"/>
          <w14:ligatures w14:val="none"/>
        </w:rPr>
        <w:t>W</w:t>
      </w:r>
      <w:r w:rsidRPr="00926F9C">
        <w:rPr>
          <w:rFonts w:ascii="Poppins" w:eastAsia="Times New Roman" w:hAnsi="Poppins" w:cs="Poppins"/>
          <w:kern w:val="0"/>
          <w:sz w:val="20"/>
          <w:szCs w:val="20"/>
          <w:lang w:eastAsia="pl-PL"/>
          <w14:ligatures w14:val="none"/>
        </w:rPr>
        <w:t>niosek o dopuszczenie do udziału w Konkursie złożony po terminie.</w:t>
      </w:r>
    </w:p>
    <w:p w14:paraId="79BC9AE0" w14:textId="08750F66" w:rsidR="00E25EE2" w:rsidRPr="00AC30CC" w:rsidRDefault="00EB771A" w:rsidP="003740A5">
      <w:pPr>
        <w:pStyle w:val="Akapitzlist"/>
        <w:numPr>
          <w:ilvl w:val="0"/>
          <w:numId w:val="45"/>
        </w:numPr>
        <w:spacing w:before="120" w:after="120" w:line="276" w:lineRule="auto"/>
        <w:ind w:right="-108"/>
        <w:contextualSpacing w:val="0"/>
        <w:jc w:val="both"/>
        <w:rPr>
          <w:rFonts w:ascii="Poppins" w:eastAsia="Times New Roman" w:hAnsi="Poppins" w:cs="Poppins"/>
          <w:kern w:val="0"/>
          <w:sz w:val="20"/>
          <w:szCs w:val="20"/>
          <w:lang w:eastAsia="pl-PL"/>
          <w14:ligatures w14:val="none"/>
        </w:rPr>
      </w:pPr>
      <w:r w:rsidRPr="00EB771A">
        <w:rPr>
          <w:rFonts w:ascii="Poppins" w:eastAsia="Times New Roman" w:hAnsi="Poppins" w:cs="Poppins"/>
          <w:kern w:val="0"/>
          <w:sz w:val="20"/>
          <w:szCs w:val="20"/>
          <w:lang w:eastAsia="pl-PL"/>
          <w14:ligatures w14:val="none"/>
        </w:rPr>
        <w:t>Zamawiający zaprosi do składania Prac konkursowych Uczestników konkursu, których Wnioski o dopuszczenie do udziału w Konkursie nie podlegają odrzuceniu.</w:t>
      </w:r>
    </w:p>
    <w:p w14:paraId="44F447A8" w14:textId="403F47A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shd w:val="clear" w:color="auto" w:fill="FFFFFF"/>
          <w14:ligatures w14:val="none"/>
        </w:rPr>
      </w:pPr>
      <w:bookmarkStart w:id="14" w:name="_Toc216092313"/>
      <w:r w:rsidRPr="00926F9C">
        <w:rPr>
          <w:rFonts w:ascii="Poppins" w:eastAsia="Times New Roman" w:hAnsi="Poppins" w:cs="Poppins"/>
          <w:b/>
          <w:bCs/>
          <w:kern w:val="0"/>
          <w:sz w:val="20"/>
          <w:szCs w:val="20"/>
          <w:shd w:val="clear" w:color="auto" w:fill="FFFFFF"/>
          <w14:ligatures w14:val="none"/>
        </w:rPr>
        <w:t xml:space="preserve">XII ZAKRES RZECZOWY I FORMA OPRACOWANIA ORAZ SPOSÓB </w:t>
      </w:r>
      <w:r w:rsidR="00173CFA">
        <w:rPr>
          <w:rFonts w:ascii="Poppins" w:eastAsia="Times New Roman" w:hAnsi="Poppins" w:cs="Poppins"/>
          <w:b/>
          <w:bCs/>
          <w:kern w:val="0"/>
          <w:sz w:val="20"/>
          <w:szCs w:val="20"/>
          <w:shd w:val="clear" w:color="auto" w:fill="FFFFFF"/>
          <w14:ligatures w14:val="none"/>
        </w:rPr>
        <w:t xml:space="preserve">SKŁADANIA </w:t>
      </w:r>
      <w:r w:rsidRPr="00926F9C">
        <w:rPr>
          <w:rFonts w:ascii="Poppins" w:eastAsia="Times New Roman" w:hAnsi="Poppins" w:cs="Poppins"/>
          <w:b/>
          <w:bCs/>
          <w:kern w:val="0"/>
          <w:sz w:val="20"/>
          <w:szCs w:val="20"/>
          <w:shd w:val="clear" w:color="auto" w:fill="FFFFFF"/>
          <w14:ligatures w14:val="none"/>
        </w:rPr>
        <w:t>PRAC KONKURSOWYCH</w:t>
      </w:r>
      <w:bookmarkEnd w:id="14"/>
    </w:p>
    <w:p w14:paraId="6A6DC92D"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shd w:val="clear" w:color="auto" w:fill="FFFFFF"/>
          <w14:ligatures w14:val="none"/>
        </w:rPr>
      </w:pPr>
    </w:p>
    <w:p w14:paraId="7278FCA5" w14:textId="4E79F053" w:rsidR="00926F9C" w:rsidRPr="00926F9C" w:rsidRDefault="00926F9C" w:rsidP="003740A5">
      <w:pPr>
        <w:numPr>
          <w:ilvl w:val="0"/>
          <w:numId w:val="11"/>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Praca konkursowa powinna </w:t>
      </w:r>
      <w:r w:rsidRPr="002C33AA">
        <w:rPr>
          <w:rFonts w:ascii="Poppins" w:eastAsia="Times New Roman" w:hAnsi="Poppins" w:cs="Poppins"/>
          <w:kern w:val="0"/>
          <w:sz w:val="20"/>
          <w:szCs w:val="20"/>
          <w:shd w:val="clear" w:color="auto" w:fill="FFFFFF"/>
          <w14:ligatures w14:val="none"/>
        </w:rPr>
        <w:t xml:space="preserve">obligatoryjnie </w:t>
      </w:r>
      <w:r w:rsidRPr="00926F9C">
        <w:rPr>
          <w:rFonts w:ascii="Poppins" w:eastAsia="Times New Roman" w:hAnsi="Poppins" w:cs="Poppins"/>
          <w:kern w:val="0"/>
          <w:sz w:val="20"/>
          <w:szCs w:val="20"/>
          <w:shd w:val="clear" w:color="auto" w:fill="FFFFFF"/>
          <w14:ligatures w14:val="none"/>
        </w:rPr>
        <w:t>składać się z:</w:t>
      </w:r>
    </w:p>
    <w:p w14:paraId="38D9C33E" w14:textId="6032ACC0" w:rsidR="00CE32F6" w:rsidRPr="0040072B" w:rsidRDefault="00926F9C" w:rsidP="003740A5">
      <w:pPr>
        <w:numPr>
          <w:ilvl w:val="0"/>
          <w:numId w:val="12"/>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40072B">
        <w:rPr>
          <w:rFonts w:ascii="Poppins" w:eastAsia="Times New Roman" w:hAnsi="Poppins" w:cs="Poppins"/>
          <w:b/>
          <w:bCs/>
          <w:kern w:val="0"/>
          <w:sz w:val="20"/>
          <w:szCs w:val="20"/>
          <w:shd w:val="clear" w:color="auto" w:fill="FFFFFF"/>
          <w14:ligatures w14:val="none"/>
        </w:rPr>
        <w:t>CZĘŚCI GRAFICZNEJ</w:t>
      </w:r>
      <w:r w:rsidRPr="0040072B">
        <w:rPr>
          <w:rFonts w:ascii="Poppins" w:eastAsia="Times New Roman" w:hAnsi="Poppins" w:cs="Poppins"/>
          <w:kern w:val="0"/>
          <w:sz w:val="20"/>
          <w:szCs w:val="20"/>
          <w:shd w:val="clear" w:color="auto" w:fill="FFFFFF"/>
          <w14:ligatures w14:val="none"/>
        </w:rPr>
        <w:t xml:space="preserve"> – </w:t>
      </w:r>
      <w:r w:rsidR="00AD022D" w:rsidRPr="0040072B">
        <w:rPr>
          <w:rFonts w:ascii="Poppins" w:eastAsia="Times New Roman" w:hAnsi="Poppins" w:cs="Poppins"/>
          <w:kern w:val="0"/>
          <w:sz w:val="20"/>
          <w:szCs w:val="20"/>
          <w:shd w:val="clear" w:color="auto" w:fill="FFFFFF"/>
          <w14:ligatures w14:val="none"/>
        </w:rPr>
        <w:t xml:space="preserve">4 </w:t>
      </w:r>
      <w:r w:rsidRPr="0040072B">
        <w:rPr>
          <w:rFonts w:ascii="Poppins" w:eastAsia="Times New Roman" w:hAnsi="Poppins" w:cs="Poppins"/>
          <w:kern w:val="0"/>
          <w:sz w:val="20"/>
          <w:szCs w:val="20"/>
          <w:shd w:val="clear" w:color="auto" w:fill="FFFFFF"/>
          <w14:ligatures w14:val="none"/>
        </w:rPr>
        <w:t xml:space="preserve">plansze w formacie B1, w układzie pionowym, </w:t>
      </w:r>
    </w:p>
    <w:p w14:paraId="45EBC7F4" w14:textId="53091217" w:rsidR="00926F9C" w:rsidRPr="00926F9C" w:rsidRDefault="00926F9C" w:rsidP="003740A5">
      <w:pPr>
        <w:numPr>
          <w:ilvl w:val="0"/>
          <w:numId w:val="12"/>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b/>
          <w:bCs/>
          <w:kern w:val="0"/>
          <w:sz w:val="20"/>
          <w:szCs w:val="20"/>
          <w:shd w:val="clear" w:color="auto" w:fill="FFFFFF"/>
          <w14:ligatures w14:val="none"/>
        </w:rPr>
        <w:t>CZĘŚCI OPISOWEJ</w:t>
      </w:r>
      <w:r w:rsidRPr="00926F9C">
        <w:rPr>
          <w:rFonts w:ascii="Poppins" w:eastAsia="Times New Roman" w:hAnsi="Poppins" w:cs="Poppins"/>
          <w:kern w:val="0"/>
          <w:sz w:val="20"/>
          <w:szCs w:val="20"/>
          <w:shd w:val="clear" w:color="auto" w:fill="FFFFFF"/>
          <w14:ligatures w14:val="none"/>
        </w:rPr>
        <w:t xml:space="preserve"> – maksymalnie </w:t>
      </w:r>
      <w:r w:rsidR="003956BC">
        <w:rPr>
          <w:rFonts w:ascii="Poppins" w:eastAsia="Times New Roman" w:hAnsi="Poppins" w:cs="Poppins"/>
          <w:kern w:val="0"/>
          <w:sz w:val="20"/>
          <w:szCs w:val="20"/>
          <w:shd w:val="clear" w:color="auto" w:fill="FFFFFF"/>
          <w14:ligatures w14:val="none"/>
        </w:rPr>
        <w:t>10</w:t>
      </w:r>
      <w:r w:rsidRPr="00926F9C">
        <w:rPr>
          <w:rFonts w:ascii="Poppins" w:eastAsia="Times New Roman" w:hAnsi="Poppins" w:cs="Poppins"/>
          <w:kern w:val="0"/>
          <w:sz w:val="20"/>
          <w:szCs w:val="20"/>
          <w:shd w:val="clear" w:color="auto" w:fill="FFFFFF"/>
          <w14:ligatures w14:val="none"/>
        </w:rPr>
        <w:t xml:space="preserve"> stron A4 tekstu oraz pomniejszone do formatu A3 plansze części graficznej,</w:t>
      </w:r>
    </w:p>
    <w:p w14:paraId="0162B350" w14:textId="77777777" w:rsidR="00926F9C" w:rsidRPr="00926F9C" w:rsidRDefault="00926F9C" w:rsidP="003740A5">
      <w:pPr>
        <w:numPr>
          <w:ilvl w:val="0"/>
          <w:numId w:val="12"/>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b/>
          <w:bCs/>
          <w:kern w:val="0"/>
          <w:sz w:val="20"/>
          <w:szCs w:val="20"/>
          <w:shd w:val="clear" w:color="auto" w:fill="FFFFFF"/>
          <w14:ligatures w14:val="none"/>
        </w:rPr>
        <w:t>CZĘŚCI MULTIMEDIALNEJ</w:t>
      </w:r>
      <w:r w:rsidRPr="00926F9C">
        <w:rPr>
          <w:rFonts w:ascii="Poppins" w:eastAsia="Times New Roman" w:hAnsi="Poppins" w:cs="Poppins"/>
          <w:kern w:val="0"/>
          <w:sz w:val="20"/>
          <w:szCs w:val="20"/>
          <w:shd w:val="clear" w:color="auto" w:fill="FFFFFF"/>
          <w14:ligatures w14:val="none"/>
        </w:rPr>
        <w:t xml:space="preserve"> – film 3D w formacie MP4 lub avi o długości nie dłuższej niż 60 sekund</w:t>
      </w:r>
    </w:p>
    <w:p w14:paraId="4285A51B" w14:textId="77777777" w:rsidR="00926F9C" w:rsidRPr="00926F9C" w:rsidRDefault="00926F9C" w:rsidP="003740A5">
      <w:pPr>
        <w:numPr>
          <w:ilvl w:val="0"/>
          <w:numId w:val="12"/>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b/>
          <w:bCs/>
          <w:kern w:val="0"/>
          <w:sz w:val="20"/>
          <w:szCs w:val="20"/>
          <w:shd w:val="clear" w:color="auto" w:fill="FFFFFF"/>
          <w14:ligatures w14:val="none"/>
        </w:rPr>
        <w:t>KARTY IDENTYFIKACYJNEJ</w:t>
      </w:r>
      <w:r w:rsidRPr="00926F9C">
        <w:rPr>
          <w:rFonts w:ascii="Poppins" w:eastAsia="Times New Roman" w:hAnsi="Poppins" w:cs="Poppins"/>
          <w:kern w:val="0"/>
          <w:sz w:val="20"/>
          <w:szCs w:val="20"/>
          <w:shd w:val="clear" w:color="auto" w:fill="FFFFFF"/>
          <w14:ligatures w14:val="none"/>
        </w:rPr>
        <w:t xml:space="preserve"> Pracy konkursowej </w:t>
      </w:r>
      <w:r w:rsidRPr="00926F9C">
        <w:rPr>
          <w:rFonts w:ascii="Poppins" w:eastAsia="Times New Roman" w:hAnsi="Poppins" w:cs="Poppins"/>
          <w:b/>
          <w:bCs/>
          <w:kern w:val="0"/>
          <w:sz w:val="20"/>
          <w:szCs w:val="20"/>
          <w:shd w:val="clear" w:color="auto" w:fill="FFFFFF"/>
          <w14:ligatures w14:val="none"/>
        </w:rPr>
        <w:t>(Załącznik nr 3 do Regulaminu).</w:t>
      </w:r>
    </w:p>
    <w:p w14:paraId="1C1BDA9F" w14:textId="37FAE8FA" w:rsidR="00926F9C" w:rsidRPr="001D0E26" w:rsidRDefault="00926F9C" w:rsidP="003740A5">
      <w:pPr>
        <w:numPr>
          <w:ilvl w:val="0"/>
          <w:numId w:val="11"/>
        </w:numPr>
        <w:autoSpaceDE w:val="0"/>
        <w:autoSpaceDN w:val="0"/>
        <w:adjustRightInd w:val="0"/>
        <w:spacing w:before="120" w:after="0" w:line="276" w:lineRule="auto"/>
        <w:ind w:left="357" w:hanging="357"/>
        <w:jc w:val="both"/>
        <w:rPr>
          <w:rFonts w:ascii="Poppins" w:eastAsia="Times New Roman" w:hAnsi="Poppins" w:cs="Poppins"/>
          <w:kern w:val="0"/>
          <w:sz w:val="20"/>
          <w:szCs w:val="20"/>
          <w:shd w:val="clear" w:color="auto" w:fill="FFFFFF"/>
          <w14:ligatures w14:val="none"/>
        </w:rPr>
      </w:pPr>
      <w:r w:rsidRPr="001D0E26">
        <w:rPr>
          <w:rFonts w:ascii="Poppins" w:eastAsia="Times New Roman" w:hAnsi="Poppins" w:cs="Poppins"/>
          <w:kern w:val="0"/>
          <w:sz w:val="20"/>
          <w:szCs w:val="20"/>
          <w:shd w:val="clear" w:color="auto" w:fill="FFFFFF"/>
          <w14:ligatures w14:val="none"/>
        </w:rPr>
        <w:lastRenderedPageBreak/>
        <w:t xml:space="preserve">W celu ułatwienia oceny prac, </w:t>
      </w:r>
      <w:r w:rsidRPr="009A58DC">
        <w:rPr>
          <w:rFonts w:ascii="Poppins" w:eastAsia="Times New Roman" w:hAnsi="Poppins" w:cs="Poppins"/>
          <w:kern w:val="0"/>
          <w:sz w:val="20"/>
          <w:szCs w:val="20"/>
          <w:shd w:val="clear" w:color="auto" w:fill="FFFFFF"/>
          <w14:ligatures w14:val="none"/>
        </w:rPr>
        <w:t>Organizator</w:t>
      </w:r>
      <w:r w:rsidR="00D95838" w:rsidRPr="009A58DC">
        <w:rPr>
          <w:rFonts w:ascii="Poppins" w:eastAsia="Times New Roman" w:hAnsi="Poppins" w:cs="Poppins"/>
          <w:kern w:val="0"/>
          <w:sz w:val="20"/>
          <w:szCs w:val="20"/>
          <w:shd w:val="clear" w:color="auto" w:fill="FFFFFF"/>
          <w14:ligatures w14:val="none"/>
        </w:rPr>
        <w:t xml:space="preserve"> zaleca </w:t>
      </w:r>
      <w:r w:rsidRPr="009A58DC">
        <w:rPr>
          <w:rFonts w:ascii="Poppins" w:eastAsia="Times New Roman" w:hAnsi="Poppins" w:cs="Poppins"/>
          <w:kern w:val="0"/>
          <w:sz w:val="20"/>
          <w:szCs w:val="20"/>
          <w:shd w:val="clear" w:color="auto" w:fill="FFFFFF"/>
          <w14:ligatures w14:val="none"/>
        </w:rPr>
        <w:t xml:space="preserve">również </w:t>
      </w:r>
      <w:r w:rsidRPr="001D0E26">
        <w:rPr>
          <w:rFonts w:ascii="Poppins" w:eastAsia="Times New Roman" w:hAnsi="Poppins" w:cs="Poppins"/>
          <w:kern w:val="0"/>
          <w:sz w:val="20"/>
          <w:szCs w:val="20"/>
          <w:shd w:val="clear" w:color="auto" w:fill="FFFFFF"/>
          <w14:ligatures w14:val="none"/>
        </w:rPr>
        <w:t xml:space="preserve">złożenie dodatkowo wersji papierowej części graficznej </w:t>
      </w:r>
      <w:r w:rsidR="007D4E96" w:rsidRPr="001D0E26">
        <w:rPr>
          <w:rFonts w:ascii="Poppins" w:eastAsia="Times New Roman" w:hAnsi="Poppins" w:cs="Poppins"/>
          <w:kern w:val="0"/>
          <w:sz w:val="20"/>
          <w:szCs w:val="20"/>
          <w:shd w:val="clear" w:color="auto" w:fill="FFFFFF"/>
          <w14:ligatures w14:val="none"/>
        </w:rPr>
        <w:t>P</w:t>
      </w:r>
      <w:r w:rsidRPr="001D0E26">
        <w:rPr>
          <w:rFonts w:ascii="Poppins" w:eastAsia="Times New Roman" w:hAnsi="Poppins" w:cs="Poppins"/>
          <w:kern w:val="0"/>
          <w:sz w:val="20"/>
          <w:szCs w:val="20"/>
          <w:shd w:val="clear" w:color="auto" w:fill="FFFFFF"/>
          <w14:ligatures w14:val="none"/>
        </w:rPr>
        <w:t xml:space="preserve">racy konkursowej w nieprzejrzystym opakowaniu, w formie wydruków plansz na sztywnym, lekkim podkładzie opatrzonym przez Uczestnika tym samym kodem rozpoznawczym, który został umieszczony na składanym na platformie elektronicznej opracowaniu – Pracy </w:t>
      </w:r>
      <w:r w:rsidR="007D4E96" w:rsidRPr="001D0E26">
        <w:rPr>
          <w:rFonts w:ascii="Poppins" w:eastAsia="Times New Roman" w:hAnsi="Poppins" w:cs="Poppins"/>
          <w:kern w:val="0"/>
          <w:sz w:val="20"/>
          <w:szCs w:val="20"/>
          <w:shd w:val="clear" w:color="auto" w:fill="FFFFFF"/>
          <w14:ligatures w14:val="none"/>
        </w:rPr>
        <w:t>k</w:t>
      </w:r>
      <w:r w:rsidRPr="001D0E26">
        <w:rPr>
          <w:rFonts w:ascii="Poppins" w:eastAsia="Times New Roman" w:hAnsi="Poppins" w:cs="Poppins"/>
          <w:kern w:val="0"/>
          <w:sz w:val="20"/>
          <w:szCs w:val="20"/>
          <w:shd w:val="clear" w:color="auto" w:fill="FFFFFF"/>
          <w14:ligatures w14:val="none"/>
        </w:rPr>
        <w:t xml:space="preserve">onkursowej. Opakowanie należy opisać jako: </w:t>
      </w:r>
    </w:p>
    <w:p w14:paraId="739ED495" w14:textId="77777777" w:rsidR="00926F9C" w:rsidRPr="00F94558" w:rsidRDefault="00926F9C" w:rsidP="00926F9C">
      <w:pPr>
        <w:autoSpaceDE w:val="0"/>
        <w:autoSpaceDN w:val="0"/>
        <w:adjustRightInd w:val="0"/>
        <w:spacing w:after="0" w:line="276" w:lineRule="auto"/>
        <w:ind w:left="720"/>
        <w:contextualSpacing/>
        <w:jc w:val="center"/>
        <w:rPr>
          <w:rFonts w:ascii="Poppins" w:eastAsia="Times New Roman" w:hAnsi="Poppins" w:cs="Poppins"/>
          <w:b/>
          <w:bCs/>
          <w:kern w:val="0"/>
          <w:sz w:val="20"/>
          <w:szCs w:val="20"/>
          <w:shd w:val="clear" w:color="auto" w:fill="FFFFFF"/>
          <w14:ligatures w14:val="none"/>
        </w:rPr>
      </w:pPr>
    </w:p>
    <w:p w14:paraId="2F4E5BA1" w14:textId="72D36770" w:rsidR="00926F9C" w:rsidRPr="00926F9C" w:rsidRDefault="00926F9C" w:rsidP="00926F9C">
      <w:pPr>
        <w:autoSpaceDE w:val="0"/>
        <w:autoSpaceDN w:val="0"/>
        <w:adjustRightInd w:val="0"/>
        <w:spacing w:after="0" w:line="276" w:lineRule="auto"/>
        <w:ind w:left="720"/>
        <w:contextualSpacing/>
        <w:jc w:val="center"/>
        <w:rPr>
          <w:rFonts w:ascii="Poppins" w:eastAsia="Times New Roman" w:hAnsi="Poppins" w:cs="Poppins"/>
          <w:b/>
          <w:bCs/>
          <w:kern w:val="0"/>
          <w:sz w:val="20"/>
          <w:szCs w:val="20"/>
          <w:shd w:val="clear" w:color="auto" w:fill="FFFFFF"/>
          <w14:ligatures w14:val="none"/>
        </w:rPr>
      </w:pPr>
      <w:r w:rsidRPr="00F94558">
        <w:rPr>
          <w:rFonts w:ascii="Poppins" w:eastAsia="Times New Roman" w:hAnsi="Poppins" w:cs="Poppins"/>
          <w:b/>
          <w:bCs/>
          <w:kern w:val="0"/>
          <w:sz w:val="20"/>
          <w:szCs w:val="20"/>
          <w:shd w:val="clear" w:color="auto" w:fill="FFFFFF"/>
          <w14:ligatures w14:val="none"/>
        </w:rPr>
        <w:t>„PRACA KONKURSOWA NA OPRACOWANIE KONCEPCJI ARANŻACJI WYSTAWY BRAMY POZNANIA</w:t>
      </w:r>
      <w:r w:rsidR="00374BA5" w:rsidRPr="00F94558">
        <w:rPr>
          <w:rFonts w:ascii="Poppins" w:eastAsia="Times New Roman" w:hAnsi="Poppins" w:cs="Poppins"/>
          <w:b/>
          <w:bCs/>
          <w:kern w:val="0"/>
          <w:sz w:val="20"/>
          <w:szCs w:val="20"/>
          <w:shd w:val="clear" w:color="auto" w:fill="FFFFFF"/>
          <w14:ligatures w14:val="none"/>
        </w:rPr>
        <w:t xml:space="preserve"> – Kod rozpoznawczy</w:t>
      </w:r>
      <w:r w:rsidRPr="00F94558">
        <w:rPr>
          <w:rFonts w:ascii="Poppins" w:eastAsia="Times New Roman" w:hAnsi="Poppins" w:cs="Poppins"/>
          <w:b/>
          <w:bCs/>
          <w:kern w:val="0"/>
          <w:sz w:val="20"/>
          <w:szCs w:val="20"/>
          <w:shd w:val="clear" w:color="auto" w:fill="FFFFFF"/>
          <w14:ligatures w14:val="none"/>
        </w:rPr>
        <w:t>”</w:t>
      </w:r>
    </w:p>
    <w:p w14:paraId="6C1E00EF" w14:textId="77777777" w:rsidR="00926F9C" w:rsidRPr="00926F9C" w:rsidRDefault="00926F9C" w:rsidP="00926F9C">
      <w:pPr>
        <w:autoSpaceDE w:val="0"/>
        <w:autoSpaceDN w:val="0"/>
        <w:adjustRightInd w:val="0"/>
        <w:spacing w:after="0" w:line="276" w:lineRule="auto"/>
        <w:ind w:left="720"/>
        <w:contextualSpacing/>
        <w:jc w:val="both"/>
        <w:rPr>
          <w:rFonts w:ascii="Poppins" w:eastAsia="Times New Roman" w:hAnsi="Poppins" w:cs="Poppins"/>
          <w:kern w:val="0"/>
          <w:sz w:val="20"/>
          <w:szCs w:val="20"/>
          <w:shd w:val="clear" w:color="auto" w:fill="FFFFFF"/>
          <w14:ligatures w14:val="none"/>
        </w:rPr>
      </w:pPr>
    </w:p>
    <w:p w14:paraId="326CCD80" w14:textId="0BCF9D66" w:rsidR="00893852" w:rsidRDefault="00926F9C" w:rsidP="003740A5">
      <w:pPr>
        <w:numPr>
          <w:ilvl w:val="0"/>
          <w:numId w:val="11"/>
        </w:numPr>
        <w:autoSpaceDE w:val="0"/>
        <w:autoSpaceDN w:val="0"/>
        <w:adjustRightInd w:val="0"/>
        <w:spacing w:before="120" w:after="120" w:line="276" w:lineRule="auto"/>
        <w:ind w:left="357" w:hanging="357"/>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Plansze Pracy </w:t>
      </w:r>
      <w:r w:rsidR="007D4E96">
        <w:rPr>
          <w:rFonts w:ascii="Poppins" w:eastAsia="Times New Roman" w:hAnsi="Poppins" w:cs="Poppins"/>
          <w:kern w:val="0"/>
          <w:sz w:val="20"/>
          <w:szCs w:val="20"/>
          <w:shd w:val="clear" w:color="auto" w:fill="FFFFFF"/>
          <w14:ligatures w14:val="none"/>
        </w:rPr>
        <w:t>k</w:t>
      </w:r>
      <w:r w:rsidRPr="00926F9C">
        <w:rPr>
          <w:rFonts w:ascii="Poppins" w:eastAsia="Times New Roman" w:hAnsi="Poppins" w:cs="Poppins"/>
          <w:kern w:val="0"/>
          <w:sz w:val="20"/>
          <w:szCs w:val="20"/>
          <w:shd w:val="clear" w:color="auto" w:fill="FFFFFF"/>
          <w14:ligatures w14:val="none"/>
        </w:rPr>
        <w:t>onkursowej</w:t>
      </w:r>
      <w:r w:rsidR="00AD63DE">
        <w:rPr>
          <w:rFonts w:ascii="Poppins" w:eastAsia="Times New Roman" w:hAnsi="Poppins" w:cs="Poppins"/>
          <w:kern w:val="0"/>
          <w:sz w:val="20"/>
          <w:szCs w:val="20"/>
          <w:shd w:val="clear" w:color="auto" w:fill="FFFFFF"/>
          <w14:ligatures w14:val="none"/>
        </w:rPr>
        <w:t>,</w:t>
      </w:r>
      <w:r w:rsidRPr="00926F9C">
        <w:rPr>
          <w:rFonts w:ascii="Poppins" w:eastAsia="Times New Roman" w:hAnsi="Poppins" w:cs="Poppins"/>
          <w:kern w:val="0"/>
          <w:sz w:val="20"/>
          <w:szCs w:val="20"/>
          <w:shd w:val="clear" w:color="auto" w:fill="FFFFFF"/>
          <w14:ligatures w14:val="none"/>
        </w:rPr>
        <w:t xml:space="preserve"> o jakich mowa w pkt. </w:t>
      </w:r>
      <w:r w:rsidR="00904E12">
        <w:rPr>
          <w:rFonts w:ascii="Poppins" w:eastAsia="Times New Roman" w:hAnsi="Poppins" w:cs="Poppins"/>
          <w:kern w:val="0"/>
          <w:sz w:val="20"/>
          <w:szCs w:val="20"/>
          <w:shd w:val="clear" w:color="auto" w:fill="FFFFFF"/>
          <w14:ligatures w14:val="none"/>
        </w:rPr>
        <w:t>2</w:t>
      </w:r>
      <w:r w:rsidR="00AD63DE">
        <w:rPr>
          <w:rFonts w:ascii="Poppins" w:eastAsia="Times New Roman" w:hAnsi="Poppins" w:cs="Poppins"/>
          <w:kern w:val="0"/>
          <w:sz w:val="20"/>
          <w:szCs w:val="20"/>
          <w:shd w:val="clear" w:color="auto" w:fill="FFFFFF"/>
          <w14:ligatures w14:val="none"/>
        </w:rPr>
        <w:t xml:space="preserve">, </w:t>
      </w:r>
      <w:r w:rsidRPr="00926F9C">
        <w:rPr>
          <w:rFonts w:ascii="Poppins" w:eastAsia="Times New Roman" w:hAnsi="Poppins" w:cs="Poppins"/>
          <w:kern w:val="0"/>
          <w:sz w:val="20"/>
          <w:szCs w:val="20"/>
          <w:shd w:val="clear" w:color="auto" w:fill="FFFFFF"/>
          <w14:ligatures w14:val="none"/>
        </w:rPr>
        <w:t>należy złożyć osobiście albo za pośrednictwem poczty albo firmy kurierskiej.</w:t>
      </w:r>
      <w:r w:rsidR="007664A4">
        <w:rPr>
          <w:rFonts w:ascii="Poppins" w:eastAsia="Times New Roman" w:hAnsi="Poppins" w:cs="Poppins"/>
          <w:kern w:val="0"/>
          <w:sz w:val="20"/>
          <w:szCs w:val="20"/>
          <w:shd w:val="clear" w:color="auto" w:fill="FFFFFF"/>
          <w14:ligatures w14:val="none"/>
        </w:rPr>
        <w:t xml:space="preserve"> </w:t>
      </w:r>
      <w:r w:rsidR="007664A4" w:rsidRPr="007664A4">
        <w:rPr>
          <w:rFonts w:ascii="Poppins" w:eastAsia="Times New Roman" w:hAnsi="Poppins" w:cs="Poppins"/>
          <w:kern w:val="0"/>
          <w:sz w:val="20"/>
          <w:szCs w:val="20"/>
          <w:shd w:val="clear" w:color="auto" w:fill="FFFFFF"/>
          <w14:ligatures w14:val="none"/>
        </w:rPr>
        <w:t>Organizator nie bierze</w:t>
      </w:r>
      <w:r w:rsidR="007664A4">
        <w:rPr>
          <w:rFonts w:ascii="Poppins" w:eastAsia="Times New Roman" w:hAnsi="Poppins" w:cs="Poppins"/>
          <w:kern w:val="0"/>
          <w:sz w:val="20"/>
          <w:szCs w:val="20"/>
          <w:shd w:val="clear" w:color="auto" w:fill="FFFFFF"/>
          <w14:ligatures w14:val="none"/>
        </w:rPr>
        <w:t xml:space="preserve"> </w:t>
      </w:r>
      <w:r w:rsidR="007664A4" w:rsidRPr="007664A4">
        <w:rPr>
          <w:rFonts w:ascii="Poppins" w:eastAsia="Times New Roman" w:hAnsi="Poppins" w:cs="Poppins"/>
          <w:kern w:val="0"/>
          <w:sz w:val="20"/>
          <w:szCs w:val="20"/>
          <w:shd w:val="clear" w:color="auto" w:fill="FFFFFF"/>
          <w14:ligatures w14:val="none"/>
        </w:rPr>
        <w:t>odpowiedzialności za opóźnienia operatorów pocztowych.</w:t>
      </w:r>
    </w:p>
    <w:p w14:paraId="412A9039" w14:textId="40569686" w:rsidR="00926F9C" w:rsidRPr="000063CD" w:rsidRDefault="00926F9C" w:rsidP="003740A5">
      <w:pPr>
        <w:numPr>
          <w:ilvl w:val="0"/>
          <w:numId w:val="11"/>
        </w:numPr>
        <w:autoSpaceDE w:val="0"/>
        <w:autoSpaceDN w:val="0"/>
        <w:adjustRightInd w:val="0"/>
        <w:spacing w:before="120" w:after="120" w:line="276" w:lineRule="auto"/>
        <w:ind w:left="357" w:hanging="357"/>
        <w:jc w:val="both"/>
        <w:rPr>
          <w:rFonts w:ascii="Poppins" w:eastAsia="Times New Roman" w:hAnsi="Poppins" w:cs="Poppins"/>
          <w:kern w:val="0"/>
          <w:sz w:val="20"/>
          <w:szCs w:val="20"/>
          <w:shd w:val="clear" w:color="auto" w:fill="FFFFFF"/>
          <w14:ligatures w14:val="none"/>
        </w:rPr>
      </w:pPr>
      <w:r w:rsidRPr="00893852">
        <w:rPr>
          <w:rFonts w:ascii="Poppins" w:eastAsia="Times New Roman" w:hAnsi="Poppins" w:cs="Poppins"/>
          <w:kern w:val="0"/>
          <w:sz w:val="20"/>
          <w:szCs w:val="20"/>
          <w:shd w:val="clear" w:color="auto" w:fill="FFFFFF"/>
          <w14:ligatures w14:val="none"/>
        </w:rPr>
        <w:t xml:space="preserve">Na kopercie nie może być nazwy i adresu Uczestnika </w:t>
      </w:r>
      <w:r w:rsidR="007D4E96" w:rsidRPr="00893852">
        <w:rPr>
          <w:rFonts w:ascii="Poppins" w:eastAsia="Times New Roman" w:hAnsi="Poppins" w:cs="Poppins"/>
          <w:kern w:val="0"/>
          <w:sz w:val="20"/>
          <w:szCs w:val="20"/>
          <w:shd w:val="clear" w:color="auto" w:fill="FFFFFF"/>
          <w14:ligatures w14:val="none"/>
        </w:rPr>
        <w:t>k</w:t>
      </w:r>
      <w:r w:rsidRPr="00893852">
        <w:rPr>
          <w:rFonts w:ascii="Poppins" w:eastAsia="Times New Roman" w:hAnsi="Poppins" w:cs="Poppins"/>
          <w:kern w:val="0"/>
          <w:sz w:val="20"/>
          <w:szCs w:val="20"/>
          <w:shd w:val="clear" w:color="auto" w:fill="FFFFFF"/>
          <w14:ligatures w14:val="none"/>
        </w:rPr>
        <w:t xml:space="preserve">onkursu, a jedynie kod rozpoznawczy. Plansze </w:t>
      </w:r>
      <w:r w:rsidRPr="000063CD">
        <w:rPr>
          <w:rFonts w:ascii="Poppins" w:eastAsia="Times New Roman" w:hAnsi="Poppins" w:cs="Poppins"/>
          <w:kern w:val="0"/>
          <w:sz w:val="20"/>
          <w:szCs w:val="20"/>
          <w:shd w:val="clear" w:color="auto" w:fill="FFFFFF"/>
          <w14:ligatures w14:val="none"/>
        </w:rPr>
        <w:t xml:space="preserve">konkursowe należy dostarczyć do siedziby </w:t>
      </w:r>
      <w:r w:rsidR="007D4E96" w:rsidRPr="000063CD">
        <w:rPr>
          <w:rFonts w:ascii="Poppins" w:eastAsia="Times New Roman" w:hAnsi="Poppins" w:cs="Poppins"/>
          <w:kern w:val="0"/>
          <w:sz w:val="20"/>
          <w:szCs w:val="20"/>
          <w:shd w:val="clear" w:color="auto" w:fill="FFFFFF"/>
          <w14:ligatures w14:val="none"/>
        </w:rPr>
        <w:t>O</w:t>
      </w:r>
      <w:r w:rsidRPr="000063CD">
        <w:rPr>
          <w:rFonts w:ascii="Poppins" w:eastAsia="Times New Roman" w:hAnsi="Poppins" w:cs="Poppins"/>
          <w:kern w:val="0"/>
          <w:sz w:val="20"/>
          <w:szCs w:val="20"/>
          <w:shd w:val="clear" w:color="auto" w:fill="FFFFFF"/>
          <w14:ligatures w14:val="none"/>
        </w:rPr>
        <w:t xml:space="preserve">rganizatora </w:t>
      </w:r>
      <w:r w:rsidR="00AF77E6" w:rsidRPr="000063CD">
        <w:rPr>
          <w:rFonts w:ascii="Poppins" w:eastAsia="Times New Roman" w:hAnsi="Poppins" w:cs="Poppins"/>
          <w:kern w:val="0"/>
          <w:sz w:val="20"/>
          <w:szCs w:val="20"/>
          <w:shd w:val="clear" w:color="auto" w:fill="FFFFFF"/>
          <w14:ligatures w14:val="none"/>
        </w:rPr>
        <w:br/>
      </w:r>
      <w:r w:rsidRPr="000063CD">
        <w:rPr>
          <w:rFonts w:ascii="Poppins" w:eastAsia="Times New Roman" w:hAnsi="Poppins" w:cs="Poppins"/>
          <w:kern w:val="0"/>
          <w:sz w:val="20"/>
          <w:szCs w:val="20"/>
          <w:shd w:val="clear" w:color="auto" w:fill="FFFFFF"/>
          <w14:ligatures w14:val="none"/>
        </w:rPr>
        <w:t xml:space="preserve">w nieprzekraczalnym terminie, o którym mowa w Rozdziale </w:t>
      </w:r>
      <w:r w:rsidR="00BB1897">
        <w:rPr>
          <w:rFonts w:ascii="Poppins" w:eastAsia="Times New Roman" w:hAnsi="Poppins" w:cs="Poppins"/>
          <w:kern w:val="0"/>
          <w:sz w:val="20"/>
          <w:szCs w:val="20"/>
          <w:shd w:val="clear" w:color="auto" w:fill="FFFFFF"/>
          <w14:ligatures w14:val="none"/>
        </w:rPr>
        <w:t>V</w:t>
      </w:r>
      <w:r w:rsidRPr="000063CD">
        <w:rPr>
          <w:rFonts w:ascii="Poppins" w:eastAsia="Times New Roman" w:hAnsi="Poppins" w:cs="Poppins"/>
          <w:kern w:val="0"/>
          <w:sz w:val="20"/>
          <w:szCs w:val="20"/>
          <w:shd w:val="clear" w:color="auto" w:fill="FFFFFF"/>
          <w14:ligatures w14:val="none"/>
        </w:rPr>
        <w:t xml:space="preserve"> </w:t>
      </w:r>
      <w:r w:rsidR="002841FB" w:rsidRPr="000063CD">
        <w:rPr>
          <w:rFonts w:ascii="Poppins" w:eastAsia="Times New Roman" w:hAnsi="Poppins" w:cs="Poppins"/>
          <w:kern w:val="0"/>
          <w:sz w:val="20"/>
          <w:szCs w:val="20"/>
          <w:shd w:val="clear" w:color="auto" w:fill="FFFFFF"/>
          <w14:ligatures w14:val="none"/>
        </w:rPr>
        <w:t xml:space="preserve">pkt </w:t>
      </w:r>
      <w:r w:rsidR="00BB1897">
        <w:rPr>
          <w:rFonts w:ascii="Poppins" w:eastAsia="Times New Roman" w:hAnsi="Poppins" w:cs="Poppins"/>
          <w:kern w:val="0"/>
          <w:sz w:val="20"/>
          <w:szCs w:val="20"/>
          <w:shd w:val="clear" w:color="auto" w:fill="FFFFFF"/>
          <w14:ligatures w14:val="none"/>
        </w:rPr>
        <w:t>9</w:t>
      </w:r>
      <w:r w:rsidRPr="000063CD">
        <w:rPr>
          <w:rFonts w:ascii="Poppins" w:eastAsia="Times New Roman" w:hAnsi="Poppins" w:cs="Poppins"/>
          <w:kern w:val="0"/>
          <w:sz w:val="20"/>
          <w:szCs w:val="20"/>
          <w:shd w:val="clear" w:color="auto" w:fill="FFFFFF"/>
          <w14:ligatures w14:val="none"/>
        </w:rPr>
        <w:t xml:space="preserve">. </w:t>
      </w:r>
    </w:p>
    <w:p w14:paraId="18EBB346" w14:textId="281C2540" w:rsidR="00926F9C" w:rsidRPr="00926F9C" w:rsidRDefault="00926F9C" w:rsidP="003740A5">
      <w:pPr>
        <w:numPr>
          <w:ilvl w:val="0"/>
          <w:numId w:val="11"/>
        </w:numPr>
        <w:autoSpaceDE w:val="0"/>
        <w:autoSpaceDN w:val="0"/>
        <w:adjustRightInd w:val="0"/>
        <w:spacing w:before="120" w:after="120" w:line="276" w:lineRule="auto"/>
        <w:ind w:left="357" w:hanging="357"/>
        <w:jc w:val="both"/>
        <w:rPr>
          <w:rFonts w:ascii="Poppins" w:eastAsia="Times New Roman" w:hAnsi="Poppins" w:cs="Poppins"/>
          <w:kern w:val="0"/>
          <w:sz w:val="20"/>
          <w:szCs w:val="20"/>
          <w:shd w:val="clear" w:color="auto" w:fill="FFFFFF"/>
          <w14:ligatures w14:val="none"/>
        </w:rPr>
      </w:pPr>
      <w:r w:rsidRPr="000063CD">
        <w:rPr>
          <w:rFonts w:ascii="Poppins" w:eastAsia="Times New Roman" w:hAnsi="Poppins" w:cs="Poppins"/>
          <w:kern w:val="0"/>
          <w:sz w:val="20"/>
          <w:szCs w:val="20"/>
          <w:shd w:val="clear" w:color="auto" w:fill="FFFFFF"/>
          <w14:ligatures w14:val="none"/>
        </w:rPr>
        <w:t xml:space="preserve">W zakresie złożenia postaci papierowej </w:t>
      </w:r>
      <w:r w:rsidR="007D4E96" w:rsidRPr="000063CD">
        <w:rPr>
          <w:rFonts w:ascii="Poppins" w:eastAsia="Times New Roman" w:hAnsi="Poppins" w:cs="Poppins"/>
          <w:kern w:val="0"/>
          <w:sz w:val="20"/>
          <w:szCs w:val="20"/>
          <w:shd w:val="clear" w:color="auto" w:fill="FFFFFF"/>
          <w14:ligatures w14:val="none"/>
        </w:rPr>
        <w:t>P</w:t>
      </w:r>
      <w:r w:rsidRPr="000063CD">
        <w:rPr>
          <w:rFonts w:ascii="Poppins" w:eastAsia="Times New Roman" w:hAnsi="Poppins" w:cs="Poppins"/>
          <w:kern w:val="0"/>
          <w:sz w:val="20"/>
          <w:szCs w:val="20"/>
          <w:shd w:val="clear" w:color="auto" w:fill="FFFFFF"/>
          <w14:ligatures w14:val="none"/>
        </w:rPr>
        <w:t>racy konkursowej, Zamawiający na podstawie art. 65 ust. 1 pkt 3 i pkt 4 PZP odstępuje od wymogu użycia wyłącznie środków komunikacji elektronicznej. Powodem odstąpienia</w:t>
      </w:r>
      <w:r w:rsidRPr="00926F9C">
        <w:rPr>
          <w:rFonts w:ascii="Poppins" w:eastAsia="Times New Roman" w:hAnsi="Poppins" w:cs="Poppins"/>
          <w:kern w:val="0"/>
          <w:sz w:val="20"/>
          <w:szCs w:val="20"/>
          <w:shd w:val="clear" w:color="auto" w:fill="FFFFFF"/>
          <w14:ligatures w14:val="none"/>
        </w:rPr>
        <w:t xml:space="preserve"> od wyłącznego użycia środków komunikacji elektronicznej jest konieczność zachowania jednolitego zamierzonego przez </w:t>
      </w:r>
      <w:r w:rsidR="007D4E96">
        <w:rPr>
          <w:rFonts w:ascii="Poppins" w:eastAsia="Times New Roman" w:hAnsi="Poppins" w:cs="Poppins"/>
          <w:kern w:val="0"/>
          <w:sz w:val="20"/>
          <w:szCs w:val="20"/>
          <w:shd w:val="clear" w:color="auto" w:fill="FFFFFF"/>
          <w14:ligatures w14:val="none"/>
        </w:rPr>
        <w:t>U</w:t>
      </w:r>
      <w:r w:rsidRPr="00926F9C">
        <w:rPr>
          <w:rFonts w:ascii="Poppins" w:eastAsia="Times New Roman" w:hAnsi="Poppins" w:cs="Poppins"/>
          <w:kern w:val="0"/>
          <w:sz w:val="20"/>
          <w:szCs w:val="20"/>
          <w:shd w:val="clear" w:color="auto" w:fill="FFFFFF"/>
          <w14:ligatures w14:val="none"/>
        </w:rPr>
        <w:t xml:space="preserve">czestnika charakteru graficznego (odcienie kolorystyczne, grubości linii etc.), które mogą wpływać na ocenę, a które w postaci elektronicznej mogą nie zachowywać zamierzonych przez </w:t>
      </w:r>
      <w:r w:rsidR="007D4E96">
        <w:rPr>
          <w:rFonts w:ascii="Poppins" w:eastAsia="Times New Roman" w:hAnsi="Poppins" w:cs="Poppins"/>
          <w:kern w:val="0"/>
          <w:sz w:val="20"/>
          <w:szCs w:val="20"/>
          <w:shd w:val="clear" w:color="auto" w:fill="FFFFFF"/>
          <w14:ligatures w14:val="none"/>
        </w:rPr>
        <w:t>U</w:t>
      </w:r>
      <w:r w:rsidRPr="00926F9C">
        <w:rPr>
          <w:rFonts w:ascii="Poppins" w:eastAsia="Times New Roman" w:hAnsi="Poppins" w:cs="Poppins"/>
          <w:kern w:val="0"/>
          <w:sz w:val="20"/>
          <w:szCs w:val="20"/>
          <w:shd w:val="clear" w:color="auto" w:fill="FFFFFF"/>
          <w14:ligatures w14:val="none"/>
        </w:rPr>
        <w:t>czestnika efektów estetycznych.</w:t>
      </w:r>
    </w:p>
    <w:p w14:paraId="4F46800F" w14:textId="77777777" w:rsidR="007E05FB" w:rsidRPr="00926F9C" w:rsidRDefault="007E05FB" w:rsidP="007E05FB">
      <w:pPr>
        <w:numPr>
          <w:ilvl w:val="0"/>
          <w:numId w:val="11"/>
        </w:numPr>
        <w:autoSpaceDE w:val="0"/>
        <w:autoSpaceDN w:val="0"/>
        <w:adjustRightInd w:val="0"/>
        <w:spacing w:before="120" w:after="120" w:line="276" w:lineRule="auto"/>
        <w:jc w:val="both"/>
        <w:rPr>
          <w:rFonts w:ascii="Poppins" w:eastAsia="Times New Roman" w:hAnsi="Poppins" w:cs="Poppins"/>
          <w:b/>
          <w:bCs/>
          <w:kern w:val="0"/>
          <w:sz w:val="20"/>
          <w:szCs w:val="20"/>
          <w:shd w:val="clear" w:color="auto" w:fill="FFFFFF"/>
          <w14:ligatures w14:val="none"/>
        </w:rPr>
      </w:pPr>
      <w:r w:rsidRPr="00926F9C">
        <w:rPr>
          <w:rFonts w:ascii="Poppins" w:eastAsia="Times New Roman" w:hAnsi="Poppins" w:cs="Poppins"/>
          <w:b/>
          <w:bCs/>
          <w:kern w:val="0"/>
          <w:sz w:val="20"/>
          <w:szCs w:val="20"/>
          <w:shd w:val="clear" w:color="auto" w:fill="FFFFFF"/>
          <w14:ligatures w14:val="none"/>
        </w:rPr>
        <w:t xml:space="preserve">CZĘŚĆ GRAFICZNA Pracy konkursowej powinna zawierać: </w:t>
      </w:r>
    </w:p>
    <w:p w14:paraId="5EAB9EFB" w14:textId="77777777" w:rsidR="007E05FB" w:rsidRPr="00C26E30" w:rsidRDefault="007E05FB" w:rsidP="007E05FB">
      <w:pPr>
        <w:numPr>
          <w:ilvl w:val="1"/>
          <w:numId w:val="11"/>
        </w:numPr>
        <w:autoSpaceDE w:val="0"/>
        <w:autoSpaceDN w:val="0"/>
        <w:adjustRightInd w:val="0"/>
        <w:spacing w:after="0" w:line="276" w:lineRule="auto"/>
        <w:contextualSpacing/>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rzuty piętra I i piętra II przestawiające w czytelny sposób </w:t>
      </w:r>
      <w:r w:rsidRPr="00C26E30">
        <w:rPr>
          <w:rFonts w:ascii="Poppins" w:eastAsia="Times New Roman" w:hAnsi="Poppins" w:cs="Poppins"/>
          <w:kern w:val="0"/>
          <w:sz w:val="20"/>
          <w:szCs w:val="20"/>
          <w:shd w:val="clear" w:color="auto" w:fill="FFFFFF"/>
          <w14:ligatures w14:val="none"/>
        </w:rPr>
        <w:t xml:space="preserve">układ ekspozycji, przełożenie scenariusza ekspozycji na przestrzeń wystawienniczą </w:t>
      </w:r>
      <w:r w:rsidRPr="00C26E30">
        <w:rPr>
          <w:rFonts w:ascii="Poppins" w:eastAsia="Times New Roman" w:hAnsi="Poppins" w:cs="Poppins"/>
          <w:kern w:val="0"/>
          <w:sz w:val="20"/>
          <w:szCs w:val="20"/>
          <w:shd w:val="clear" w:color="auto" w:fill="FFFFFF"/>
          <w14:ligatures w14:val="none"/>
        </w:rPr>
        <w:br/>
        <w:t xml:space="preserve">i zaplanowane ścieżki zwiedzania; </w:t>
      </w:r>
    </w:p>
    <w:p w14:paraId="78FEF3B9" w14:textId="77777777" w:rsidR="007E05FB" w:rsidRPr="00926F9C" w:rsidRDefault="007E05FB" w:rsidP="007E05FB">
      <w:pPr>
        <w:numPr>
          <w:ilvl w:val="1"/>
          <w:numId w:val="11"/>
        </w:numPr>
        <w:autoSpaceDE w:val="0"/>
        <w:autoSpaceDN w:val="0"/>
        <w:adjustRightInd w:val="0"/>
        <w:spacing w:after="0" w:line="276" w:lineRule="auto"/>
        <w:contextualSpacing/>
        <w:rPr>
          <w:rFonts w:ascii="Poppins" w:eastAsia="Times New Roman" w:hAnsi="Poppins" w:cs="Poppins"/>
          <w:kern w:val="0"/>
          <w:sz w:val="20"/>
          <w:szCs w:val="20"/>
          <w:shd w:val="clear" w:color="auto" w:fill="FFFFFF"/>
          <w14:ligatures w14:val="none"/>
        </w:rPr>
      </w:pPr>
      <w:r>
        <w:rPr>
          <w:rFonts w:ascii="Poppins" w:eastAsia="Times New Roman" w:hAnsi="Poppins" w:cs="Poppins"/>
          <w:kern w:val="0"/>
          <w:sz w:val="20"/>
          <w:szCs w:val="20"/>
          <w:shd w:val="clear" w:color="auto" w:fill="FFFFFF"/>
          <w14:ligatures w14:val="none"/>
        </w:rPr>
        <w:t>r</w:t>
      </w:r>
      <w:r w:rsidRPr="00C26E30">
        <w:rPr>
          <w:rFonts w:ascii="Poppins" w:eastAsia="Times New Roman" w:hAnsi="Poppins" w:cs="Poppins"/>
          <w:kern w:val="0"/>
          <w:sz w:val="20"/>
          <w:szCs w:val="20"/>
          <w:shd w:val="clear" w:color="auto" w:fill="FFFFFF"/>
          <w14:ligatures w14:val="none"/>
        </w:rPr>
        <w:t>zuty aksonometryczne piętra I i piętra II przedstawiające aranżację ekspozycji zgodnie z zaproponowanym przez Uczestnika przełożeniem scenariusza ekspozycji</w:t>
      </w:r>
      <w:r w:rsidRPr="00926F9C">
        <w:rPr>
          <w:rFonts w:ascii="Poppins" w:eastAsia="Times New Roman" w:hAnsi="Poppins" w:cs="Poppins"/>
          <w:kern w:val="0"/>
          <w:sz w:val="20"/>
          <w:szCs w:val="20"/>
          <w:shd w:val="clear" w:color="auto" w:fill="FFFFFF"/>
          <w14:ligatures w14:val="none"/>
        </w:rPr>
        <w:t xml:space="preserve"> na przestrzeń wystawienniczą</w:t>
      </w:r>
      <w:r>
        <w:rPr>
          <w:rFonts w:ascii="Poppins" w:eastAsia="Times New Roman" w:hAnsi="Poppins" w:cs="Poppins"/>
          <w:kern w:val="0"/>
          <w:sz w:val="20"/>
          <w:szCs w:val="20"/>
          <w:shd w:val="clear" w:color="auto" w:fill="FFFFFF"/>
          <w14:ligatures w14:val="none"/>
        </w:rPr>
        <w:t>.</w:t>
      </w:r>
    </w:p>
    <w:p w14:paraId="67D8F9AA" w14:textId="3005932C" w:rsidR="007E05FB" w:rsidRPr="00926F9C" w:rsidRDefault="007E05FB" w:rsidP="007E05FB">
      <w:pPr>
        <w:numPr>
          <w:ilvl w:val="1"/>
          <w:numId w:val="11"/>
        </w:numPr>
        <w:autoSpaceDE w:val="0"/>
        <w:autoSpaceDN w:val="0"/>
        <w:adjustRightInd w:val="0"/>
        <w:spacing w:after="0" w:line="276" w:lineRule="auto"/>
        <w:contextualSpacing/>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Minimum jedna wizualizacja przestrzeni prezentującej </w:t>
      </w:r>
      <w:r>
        <w:rPr>
          <w:rFonts w:ascii="Poppins" w:eastAsia="Times New Roman" w:hAnsi="Poppins" w:cs="Poppins"/>
          <w:kern w:val="0"/>
          <w:sz w:val="20"/>
          <w:szCs w:val="20"/>
          <w:shd w:val="clear" w:color="auto" w:fill="FFFFFF"/>
          <w14:ligatures w14:val="none"/>
        </w:rPr>
        <w:t xml:space="preserve">obszar tematyczny </w:t>
      </w:r>
      <w:r w:rsidRPr="00926F9C">
        <w:rPr>
          <w:rFonts w:ascii="Poppins" w:eastAsia="Times New Roman" w:hAnsi="Poppins" w:cs="Poppins"/>
          <w:kern w:val="0"/>
          <w:sz w:val="20"/>
          <w:szCs w:val="20"/>
          <w:shd w:val="clear" w:color="auto" w:fill="FFFFFF"/>
          <w14:ligatures w14:val="none"/>
        </w:rPr>
        <w:t>„Życie codzienne”.</w:t>
      </w:r>
    </w:p>
    <w:p w14:paraId="2B1C0A07" w14:textId="60EBCA96" w:rsidR="007E05FB" w:rsidRPr="00926F9C" w:rsidRDefault="007E05FB" w:rsidP="007E05FB">
      <w:pPr>
        <w:numPr>
          <w:ilvl w:val="1"/>
          <w:numId w:val="11"/>
        </w:numPr>
        <w:autoSpaceDE w:val="0"/>
        <w:autoSpaceDN w:val="0"/>
        <w:adjustRightInd w:val="0"/>
        <w:spacing w:after="0" w:line="276" w:lineRule="auto"/>
        <w:contextualSpacing/>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Minimum jedna wizualizacja przestrzeni prezentującej </w:t>
      </w:r>
      <w:r w:rsidRPr="0072260D">
        <w:rPr>
          <w:rFonts w:ascii="Poppins" w:eastAsia="Times New Roman" w:hAnsi="Poppins" w:cs="Poppins"/>
          <w:kern w:val="0"/>
          <w:sz w:val="20"/>
          <w:szCs w:val="20"/>
          <w:shd w:val="clear" w:color="auto" w:fill="FFFFFF"/>
          <w14:ligatures w14:val="none"/>
        </w:rPr>
        <w:t>obszar tematyczny „Natura”.</w:t>
      </w:r>
    </w:p>
    <w:p w14:paraId="00087C6B" w14:textId="77777777" w:rsidR="007E05FB" w:rsidRDefault="007E05FB" w:rsidP="007E05FB">
      <w:pPr>
        <w:numPr>
          <w:ilvl w:val="1"/>
          <w:numId w:val="11"/>
        </w:numPr>
        <w:autoSpaceDE w:val="0"/>
        <w:autoSpaceDN w:val="0"/>
        <w:adjustRightInd w:val="0"/>
        <w:spacing w:after="0" w:line="276" w:lineRule="auto"/>
        <w:contextualSpacing/>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Minimum jedna wizualizacja prezentująca rozwiązanie aranżacyjne dla ścieżek Mieszka I i Dobrawy.</w:t>
      </w:r>
    </w:p>
    <w:p w14:paraId="6099C426" w14:textId="77777777" w:rsidR="007E05FB" w:rsidRPr="001B39FF" w:rsidRDefault="007E05FB" w:rsidP="007E05FB">
      <w:pPr>
        <w:numPr>
          <w:ilvl w:val="1"/>
          <w:numId w:val="11"/>
        </w:numPr>
        <w:autoSpaceDE w:val="0"/>
        <w:autoSpaceDN w:val="0"/>
        <w:adjustRightInd w:val="0"/>
        <w:spacing w:after="0" w:line="276" w:lineRule="auto"/>
        <w:contextualSpacing/>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Wizualizacj</w:t>
      </w:r>
      <w:r>
        <w:rPr>
          <w:rFonts w:ascii="Poppins" w:eastAsia="Times New Roman" w:hAnsi="Poppins" w:cs="Poppins"/>
          <w:kern w:val="0"/>
          <w:sz w:val="20"/>
          <w:szCs w:val="20"/>
          <w:shd w:val="clear" w:color="auto" w:fill="FFFFFF"/>
          <w14:ligatures w14:val="none"/>
        </w:rPr>
        <w:t>e</w:t>
      </w:r>
      <w:r w:rsidRPr="00926F9C">
        <w:rPr>
          <w:rFonts w:ascii="Poppins" w:eastAsia="Times New Roman" w:hAnsi="Poppins" w:cs="Poppins"/>
          <w:kern w:val="0"/>
          <w:sz w:val="20"/>
          <w:szCs w:val="20"/>
          <w:shd w:val="clear" w:color="auto" w:fill="FFFFFF"/>
          <w14:ligatures w14:val="none"/>
        </w:rPr>
        <w:t xml:space="preserve"> i opis </w:t>
      </w:r>
      <w:r>
        <w:rPr>
          <w:rFonts w:ascii="Poppins" w:eastAsia="Times New Roman" w:hAnsi="Poppins" w:cs="Poppins"/>
          <w:kern w:val="0"/>
          <w:sz w:val="20"/>
          <w:szCs w:val="20"/>
          <w:shd w:val="clear" w:color="auto" w:fill="FFFFFF"/>
          <w14:ligatures w14:val="none"/>
        </w:rPr>
        <w:t xml:space="preserve">stanowisk interaktywnych proponowanych do prezentacji warsztatu archeologa opisanego w obszarze tematycznym „Warsztat </w:t>
      </w:r>
      <w:r>
        <w:rPr>
          <w:rFonts w:ascii="Poppins" w:eastAsia="Times New Roman" w:hAnsi="Poppins" w:cs="Poppins"/>
          <w:kern w:val="0"/>
          <w:sz w:val="20"/>
          <w:szCs w:val="20"/>
          <w:shd w:val="clear" w:color="auto" w:fill="FFFFFF"/>
          <w14:ligatures w14:val="none"/>
        </w:rPr>
        <w:lastRenderedPageBreak/>
        <w:t>specjalisty”</w:t>
      </w:r>
      <w:r w:rsidRPr="007D4E96">
        <w:rPr>
          <w:rFonts w:ascii="Poppins" w:eastAsia="Times New Roman" w:hAnsi="Poppins" w:cs="Poppins"/>
          <w:kern w:val="0"/>
          <w:sz w:val="20"/>
          <w:szCs w:val="20"/>
          <w:shd w:val="clear" w:color="auto" w:fill="FFFFFF"/>
          <w14:ligatures w14:val="none"/>
        </w:rPr>
        <w:t xml:space="preserve"> </w:t>
      </w:r>
      <w:r w:rsidRPr="001B39FF">
        <w:rPr>
          <w:rFonts w:ascii="Poppins" w:eastAsia="Times New Roman" w:hAnsi="Poppins" w:cs="Poppins"/>
          <w:kern w:val="0"/>
          <w:sz w:val="20"/>
          <w:szCs w:val="20"/>
          <w:shd w:val="clear" w:color="auto" w:fill="FFFFFF"/>
          <w14:ligatures w14:val="none"/>
        </w:rPr>
        <w:t xml:space="preserve">wraz z prezentacją sposobu dostosowania do korzystania z </w:t>
      </w:r>
      <w:r>
        <w:rPr>
          <w:rFonts w:ascii="Poppins" w:eastAsia="Times New Roman" w:hAnsi="Poppins" w:cs="Poppins"/>
          <w:kern w:val="0"/>
          <w:sz w:val="20"/>
          <w:szCs w:val="20"/>
          <w:shd w:val="clear" w:color="auto" w:fill="FFFFFF"/>
          <w14:ligatures w14:val="none"/>
        </w:rPr>
        <w:t>nich</w:t>
      </w:r>
      <w:r w:rsidRPr="001B39FF">
        <w:rPr>
          <w:rFonts w:ascii="Poppins" w:eastAsia="Times New Roman" w:hAnsi="Poppins" w:cs="Poppins"/>
          <w:kern w:val="0"/>
          <w:sz w:val="20"/>
          <w:szCs w:val="20"/>
          <w:shd w:val="clear" w:color="auto" w:fill="FFFFFF"/>
          <w14:ligatures w14:val="none"/>
        </w:rPr>
        <w:t xml:space="preserve"> przez odbiorców dorosłych, dzieci</w:t>
      </w:r>
      <w:r>
        <w:rPr>
          <w:rFonts w:ascii="Poppins" w:eastAsia="Times New Roman" w:hAnsi="Poppins" w:cs="Poppins"/>
          <w:kern w:val="0"/>
          <w:sz w:val="20"/>
          <w:szCs w:val="20"/>
          <w:shd w:val="clear" w:color="auto" w:fill="FFFFFF"/>
          <w14:ligatures w14:val="none"/>
        </w:rPr>
        <w:t xml:space="preserve">, </w:t>
      </w:r>
      <w:r w:rsidRPr="001B39FF">
        <w:rPr>
          <w:rFonts w:ascii="Poppins" w:eastAsia="Times New Roman" w:hAnsi="Poppins" w:cs="Poppins"/>
          <w:kern w:val="0"/>
          <w:sz w:val="20"/>
          <w:szCs w:val="20"/>
          <w:shd w:val="clear" w:color="auto" w:fill="FFFFFF"/>
          <w14:ligatures w14:val="none"/>
        </w:rPr>
        <w:t>osoby</w:t>
      </w:r>
      <w:r>
        <w:rPr>
          <w:rFonts w:ascii="Poppins" w:eastAsia="Times New Roman" w:hAnsi="Poppins" w:cs="Poppins"/>
          <w:kern w:val="0"/>
          <w:sz w:val="20"/>
          <w:szCs w:val="20"/>
          <w:shd w:val="clear" w:color="auto" w:fill="FFFFFF"/>
          <w14:ligatures w14:val="none"/>
        </w:rPr>
        <w:t xml:space="preserve"> </w:t>
      </w:r>
      <w:r w:rsidRPr="001B39FF">
        <w:rPr>
          <w:rFonts w:ascii="Poppins" w:eastAsia="Times New Roman" w:hAnsi="Poppins" w:cs="Poppins"/>
          <w:kern w:val="0"/>
          <w:sz w:val="20"/>
          <w:szCs w:val="20"/>
          <w:shd w:val="clear" w:color="auto" w:fill="FFFFFF"/>
          <w14:ligatures w14:val="none"/>
        </w:rPr>
        <w:t>z niepełnosprawnościami</w:t>
      </w:r>
      <w:r>
        <w:rPr>
          <w:rFonts w:ascii="Poppins" w:eastAsia="Times New Roman" w:hAnsi="Poppins" w:cs="Poppins"/>
          <w:kern w:val="0"/>
          <w:sz w:val="20"/>
          <w:szCs w:val="20"/>
          <w:shd w:val="clear" w:color="auto" w:fill="FFFFFF"/>
          <w14:ligatures w14:val="none"/>
        </w:rPr>
        <w:t xml:space="preserve"> oraz grupy.</w:t>
      </w:r>
    </w:p>
    <w:p w14:paraId="0606D740" w14:textId="77777777" w:rsidR="007E05FB" w:rsidRDefault="007E05FB" w:rsidP="007E05FB">
      <w:pPr>
        <w:numPr>
          <w:ilvl w:val="1"/>
          <w:numId w:val="11"/>
        </w:numPr>
        <w:autoSpaceDE w:val="0"/>
        <w:autoSpaceDN w:val="0"/>
        <w:adjustRightInd w:val="0"/>
        <w:spacing w:after="0" w:line="276" w:lineRule="auto"/>
        <w:contextualSpacing/>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Na planszach można zamieścić dodatkowe schematy, opisy, przekroje, widoki </w:t>
      </w:r>
      <w:r>
        <w:rPr>
          <w:rFonts w:ascii="Poppins" w:eastAsia="Times New Roman" w:hAnsi="Poppins" w:cs="Poppins"/>
          <w:kern w:val="0"/>
          <w:sz w:val="20"/>
          <w:szCs w:val="20"/>
          <w:shd w:val="clear" w:color="auto" w:fill="FFFFFF"/>
          <w14:ligatures w14:val="none"/>
        </w:rPr>
        <w:br/>
      </w:r>
      <w:r w:rsidRPr="00926F9C">
        <w:rPr>
          <w:rFonts w:ascii="Poppins" w:eastAsia="Times New Roman" w:hAnsi="Poppins" w:cs="Poppins"/>
          <w:kern w:val="0"/>
          <w:sz w:val="20"/>
          <w:szCs w:val="20"/>
          <w:shd w:val="clear" w:color="auto" w:fill="FFFFFF"/>
          <w14:ligatures w14:val="none"/>
        </w:rPr>
        <w:t xml:space="preserve">i inne rysunki niezbędne dla przedstawienia koncepcji projektowej zgodnie </w:t>
      </w:r>
      <w:r w:rsidRPr="00926F9C">
        <w:rPr>
          <w:rFonts w:ascii="Poppins" w:eastAsia="Times New Roman" w:hAnsi="Poppins" w:cs="Poppins"/>
          <w:kern w:val="0"/>
          <w:sz w:val="20"/>
          <w:szCs w:val="20"/>
          <w:shd w:val="clear" w:color="auto" w:fill="FFFFFF"/>
          <w14:ligatures w14:val="none"/>
        </w:rPr>
        <w:br/>
        <w:t xml:space="preserve">z uznaniem Uczestnika konkursu. </w:t>
      </w:r>
    </w:p>
    <w:p w14:paraId="7DEDFAC5" w14:textId="77777777" w:rsidR="003C2130" w:rsidRPr="00926F9C" w:rsidRDefault="003C2130" w:rsidP="003C2130">
      <w:pPr>
        <w:autoSpaceDE w:val="0"/>
        <w:autoSpaceDN w:val="0"/>
        <w:adjustRightInd w:val="0"/>
        <w:spacing w:after="0" w:line="276" w:lineRule="auto"/>
        <w:ind w:left="1080"/>
        <w:contextualSpacing/>
        <w:rPr>
          <w:rFonts w:ascii="Poppins" w:eastAsia="Times New Roman" w:hAnsi="Poppins" w:cs="Poppins"/>
          <w:kern w:val="0"/>
          <w:sz w:val="20"/>
          <w:szCs w:val="20"/>
          <w:shd w:val="clear" w:color="auto" w:fill="FFFFFF"/>
          <w14:ligatures w14:val="none"/>
        </w:rPr>
      </w:pPr>
    </w:p>
    <w:p w14:paraId="4F7C7383" w14:textId="77777777" w:rsidR="007E05FB" w:rsidRPr="00926F9C" w:rsidRDefault="007E05FB" w:rsidP="007E05FB">
      <w:pPr>
        <w:numPr>
          <w:ilvl w:val="0"/>
          <w:numId w:val="11"/>
        </w:numPr>
        <w:autoSpaceDE w:val="0"/>
        <w:autoSpaceDN w:val="0"/>
        <w:adjustRightInd w:val="0"/>
        <w:spacing w:before="120" w:after="120" w:line="276" w:lineRule="auto"/>
        <w:ind w:left="357" w:hanging="357"/>
        <w:rPr>
          <w:rFonts w:ascii="Poppins" w:eastAsia="Times New Roman" w:hAnsi="Poppins" w:cs="Poppins"/>
          <w:b/>
          <w:bCs/>
          <w:kern w:val="0"/>
          <w:sz w:val="20"/>
          <w:szCs w:val="20"/>
          <w:shd w:val="clear" w:color="auto" w:fill="FFFFFF"/>
          <w14:ligatures w14:val="none"/>
        </w:rPr>
      </w:pPr>
      <w:r w:rsidRPr="00926F9C">
        <w:rPr>
          <w:rFonts w:ascii="Poppins" w:eastAsia="Times New Roman" w:hAnsi="Poppins" w:cs="Poppins"/>
          <w:b/>
          <w:bCs/>
          <w:kern w:val="0"/>
          <w:sz w:val="20"/>
          <w:szCs w:val="20"/>
          <w:shd w:val="clear" w:color="auto" w:fill="FFFFFF"/>
          <w14:ligatures w14:val="none"/>
        </w:rPr>
        <w:t xml:space="preserve">CZĘŚĆ MULTIMEDIALNA Pracy konkursowej powinna zawierać: </w:t>
      </w:r>
    </w:p>
    <w:p w14:paraId="74684A71" w14:textId="77777777" w:rsidR="007E05FB" w:rsidRPr="00586D0C" w:rsidRDefault="007E05FB" w:rsidP="007E05FB">
      <w:pPr>
        <w:numPr>
          <w:ilvl w:val="1"/>
          <w:numId w:val="11"/>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spacer 3D prezentujący w syntetyczny sposób aranżację </w:t>
      </w:r>
      <w:r w:rsidRPr="00C26E30">
        <w:rPr>
          <w:rFonts w:ascii="Poppins" w:eastAsia="Times New Roman" w:hAnsi="Poppins" w:cs="Poppins"/>
          <w:kern w:val="0"/>
          <w:sz w:val="20"/>
          <w:szCs w:val="20"/>
          <w:shd w:val="clear" w:color="auto" w:fill="FFFFFF"/>
          <w14:ligatures w14:val="none"/>
        </w:rPr>
        <w:t>ekspozycji</w:t>
      </w:r>
      <w:r w:rsidRPr="00926F9C">
        <w:rPr>
          <w:rFonts w:ascii="Poppins" w:eastAsia="Times New Roman" w:hAnsi="Poppins" w:cs="Poppins"/>
          <w:kern w:val="0"/>
          <w:sz w:val="20"/>
          <w:szCs w:val="20"/>
          <w:shd w:val="clear" w:color="auto" w:fill="FFFFFF"/>
          <w14:ligatures w14:val="none"/>
        </w:rPr>
        <w:t xml:space="preserve"> </w:t>
      </w:r>
      <w:r w:rsidRPr="00926F9C">
        <w:rPr>
          <w:rFonts w:ascii="Poppins" w:eastAsia="Times New Roman" w:hAnsi="Poppins" w:cs="Poppins"/>
          <w:kern w:val="0"/>
          <w:sz w:val="20"/>
          <w:szCs w:val="20"/>
          <w:shd w:val="clear" w:color="auto" w:fill="FFFFFF"/>
          <w14:ligatures w14:val="none"/>
        </w:rPr>
        <w:br/>
        <w:t xml:space="preserve">z perspektywy zwiedzającego, ze szczególnym uwzględnieniem kluczowych wg Uczestnika </w:t>
      </w:r>
      <w:r w:rsidRPr="007D4E96">
        <w:rPr>
          <w:rFonts w:ascii="Poppins" w:eastAsia="Times New Roman" w:hAnsi="Poppins" w:cs="Poppins"/>
          <w:kern w:val="0"/>
          <w:sz w:val="20"/>
          <w:szCs w:val="20"/>
          <w:shd w:val="clear" w:color="auto" w:fill="FFFFFF"/>
          <w14:ligatures w14:val="none"/>
        </w:rPr>
        <w:t>elementów aranżacji, wykonany w formacie mp4 lub avi,  trwający nie dłużej niż 60 sekund i spełniający warunki dostępności cyfrowej.</w:t>
      </w:r>
    </w:p>
    <w:p w14:paraId="5FFCD9CB" w14:textId="77777777" w:rsidR="007E05FB" w:rsidRPr="00926F9C" w:rsidRDefault="007E05FB" w:rsidP="007E05FB">
      <w:pPr>
        <w:numPr>
          <w:ilvl w:val="0"/>
          <w:numId w:val="11"/>
        </w:numPr>
        <w:autoSpaceDE w:val="0"/>
        <w:autoSpaceDN w:val="0"/>
        <w:adjustRightInd w:val="0"/>
        <w:spacing w:before="120" w:after="120" w:line="276" w:lineRule="auto"/>
        <w:ind w:left="357" w:hanging="357"/>
        <w:jc w:val="both"/>
        <w:rPr>
          <w:rFonts w:ascii="Poppins" w:eastAsia="Times New Roman" w:hAnsi="Poppins" w:cs="Poppins"/>
          <w:b/>
          <w:bCs/>
          <w:kern w:val="0"/>
          <w:sz w:val="20"/>
          <w:szCs w:val="20"/>
          <w:shd w:val="clear" w:color="auto" w:fill="FFFFFF"/>
          <w14:ligatures w14:val="none"/>
        </w:rPr>
      </w:pPr>
      <w:r w:rsidRPr="00926F9C">
        <w:rPr>
          <w:rFonts w:ascii="Poppins" w:eastAsia="Times New Roman" w:hAnsi="Poppins" w:cs="Poppins"/>
          <w:b/>
          <w:bCs/>
          <w:kern w:val="0"/>
          <w:sz w:val="20"/>
          <w:szCs w:val="20"/>
          <w:shd w:val="clear" w:color="auto" w:fill="FFFFFF"/>
          <w14:ligatures w14:val="none"/>
        </w:rPr>
        <w:t xml:space="preserve">CZĘŚĆ OPISOWA Pracy konkursowej powinna zawierać: </w:t>
      </w:r>
    </w:p>
    <w:p w14:paraId="023C2D9F" w14:textId="77777777" w:rsidR="007E05FB" w:rsidRPr="00C26E30" w:rsidRDefault="007E05FB" w:rsidP="007E05FB">
      <w:pPr>
        <w:numPr>
          <w:ilvl w:val="1"/>
          <w:numId w:val="11"/>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FC3F26">
        <w:rPr>
          <w:rFonts w:ascii="Poppins" w:eastAsia="Times New Roman" w:hAnsi="Poppins" w:cs="Poppins"/>
          <w:kern w:val="0"/>
          <w:sz w:val="20"/>
          <w:szCs w:val="20"/>
          <w:shd w:val="clear" w:color="auto" w:fill="FFFFFF"/>
          <w14:ligatures w14:val="none"/>
        </w:rPr>
        <w:t xml:space="preserve">Syntetyczny opis </w:t>
      </w:r>
      <w:r w:rsidRPr="00C26E30">
        <w:rPr>
          <w:rFonts w:ascii="Poppins" w:eastAsia="Times New Roman" w:hAnsi="Poppins" w:cs="Poppins"/>
          <w:kern w:val="0"/>
          <w:sz w:val="20"/>
          <w:szCs w:val="20"/>
          <w:shd w:val="clear" w:color="auto" w:fill="FFFFFF"/>
          <w14:ligatures w14:val="none"/>
        </w:rPr>
        <w:t xml:space="preserve">idei ekspozycji odnoszący się do celu </w:t>
      </w:r>
      <w:r>
        <w:rPr>
          <w:rFonts w:ascii="Poppins" w:eastAsia="Times New Roman" w:hAnsi="Poppins" w:cs="Poppins"/>
          <w:kern w:val="0"/>
          <w:sz w:val="20"/>
          <w:szCs w:val="20"/>
          <w:shd w:val="clear" w:color="auto" w:fill="FFFFFF"/>
          <w14:ligatures w14:val="none"/>
        </w:rPr>
        <w:t>K</w:t>
      </w:r>
      <w:r w:rsidRPr="00C26E30">
        <w:rPr>
          <w:rFonts w:ascii="Poppins" w:eastAsia="Times New Roman" w:hAnsi="Poppins" w:cs="Poppins"/>
          <w:kern w:val="0"/>
          <w:sz w:val="20"/>
          <w:szCs w:val="20"/>
          <w:shd w:val="clear" w:color="auto" w:fill="FFFFFF"/>
          <w14:ligatures w14:val="none"/>
        </w:rPr>
        <w:t xml:space="preserve">onkursu opisanego </w:t>
      </w:r>
      <w:r w:rsidRPr="00C26E30">
        <w:rPr>
          <w:rFonts w:ascii="Poppins" w:eastAsia="Times New Roman" w:hAnsi="Poppins" w:cs="Poppins"/>
          <w:kern w:val="0"/>
          <w:sz w:val="20"/>
          <w:szCs w:val="20"/>
          <w:shd w:val="clear" w:color="auto" w:fill="FFFFFF"/>
          <w14:ligatures w14:val="none"/>
        </w:rPr>
        <w:br/>
        <w:t xml:space="preserve">w VIII Rozdziale Regulaminu. </w:t>
      </w:r>
    </w:p>
    <w:p w14:paraId="59AEDD50" w14:textId="77777777" w:rsidR="007E05FB" w:rsidRPr="00C26E30" w:rsidRDefault="007E05FB" w:rsidP="007E05FB">
      <w:pPr>
        <w:numPr>
          <w:ilvl w:val="1"/>
          <w:numId w:val="11"/>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C26E30">
        <w:rPr>
          <w:rFonts w:ascii="Poppins" w:eastAsia="Times New Roman" w:hAnsi="Poppins" w:cs="Poppins"/>
          <w:kern w:val="0"/>
          <w:sz w:val="20"/>
          <w:szCs w:val="20"/>
          <w:shd w:val="clear" w:color="auto" w:fill="FFFFFF"/>
          <w14:ligatures w14:val="none"/>
        </w:rPr>
        <w:t>Opis przełożenia scenariusza ekspozycji na przestrzeń wystawienniczą oraz opis zaproponowanej ścieżki zwiedzania.</w:t>
      </w:r>
    </w:p>
    <w:p w14:paraId="246D3AE1" w14:textId="77777777" w:rsidR="007E05FB" w:rsidRPr="00926F9C" w:rsidRDefault="007E05FB" w:rsidP="007E05FB">
      <w:pPr>
        <w:numPr>
          <w:ilvl w:val="1"/>
          <w:numId w:val="11"/>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C26E30">
        <w:rPr>
          <w:rFonts w:ascii="Poppins" w:eastAsia="Times New Roman" w:hAnsi="Poppins" w:cs="Poppins"/>
          <w:kern w:val="0"/>
          <w:sz w:val="20"/>
          <w:szCs w:val="20"/>
          <w:shd w:val="clear" w:color="auto" w:fill="FFFFFF"/>
          <w14:ligatures w14:val="none"/>
        </w:rPr>
        <w:t>Opis dostępności ekspozycji</w:t>
      </w:r>
      <w:r w:rsidRPr="00926F9C">
        <w:rPr>
          <w:rFonts w:ascii="Poppins" w:eastAsia="Times New Roman" w:hAnsi="Poppins" w:cs="Poppins"/>
          <w:kern w:val="0"/>
          <w:sz w:val="20"/>
          <w:szCs w:val="20"/>
          <w:shd w:val="clear" w:color="auto" w:fill="FFFFFF"/>
          <w14:ligatures w14:val="none"/>
        </w:rPr>
        <w:t xml:space="preserve"> dla różnych grup odbiorców opisanych </w:t>
      </w:r>
      <w:r>
        <w:rPr>
          <w:rFonts w:ascii="Poppins" w:eastAsia="Times New Roman" w:hAnsi="Poppins" w:cs="Poppins"/>
          <w:kern w:val="0"/>
          <w:sz w:val="20"/>
          <w:szCs w:val="20"/>
          <w:shd w:val="clear" w:color="auto" w:fill="FFFFFF"/>
          <w14:ligatures w14:val="none"/>
        </w:rPr>
        <w:br/>
      </w:r>
      <w:r w:rsidRPr="00926F9C">
        <w:rPr>
          <w:rFonts w:ascii="Poppins" w:eastAsia="Times New Roman" w:hAnsi="Poppins" w:cs="Poppins"/>
          <w:kern w:val="0"/>
          <w:sz w:val="20"/>
          <w:szCs w:val="20"/>
          <w:shd w:val="clear" w:color="auto" w:fill="FFFFFF"/>
          <w14:ligatures w14:val="none"/>
        </w:rPr>
        <w:t>w Załączniku nr 8.</w:t>
      </w:r>
    </w:p>
    <w:p w14:paraId="0D789B0A" w14:textId="7F2BE71F" w:rsidR="007E05FB" w:rsidRPr="00D22D51" w:rsidRDefault="007E05FB" w:rsidP="007E05FB">
      <w:pPr>
        <w:numPr>
          <w:ilvl w:val="1"/>
          <w:numId w:val="11"/>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Opis rozwiązań zastosowanych w projekcie</w:t>
      </w:r>
      <w:r>
        <w:rPr>
          <w:rFonts w:ascii="Poppins" w:eastAsia="Times New Roman" w:hAnsi="Poppins" w:cs="Poppins"/>
          <w:kern w:val="0"/>
          <w:sz w:val="20"/>
          <w:szCs w:val="20"/>
          <w:shd w:val="clear" w:color="auto" w:fill="FFFFFF"/>
          <w14:ligatures w14:val="none"/>
        </w:rPr>
        <w:t xml:space="preserve">, </w:t>
      </w:r>
      <w:r w:rsidRPr="00926F9C">
        <w:rPr>
          <w:rFonts w:ascii="Poppins" w:eastAsia="Times New Roman" w:hAnsi="Poppins" w:cs="Poppins"/>
          <w:kern w:val="0"/>
          <w:sz w:val="20"/>
          <w:szCs w:val="20"/>
          <w:shd w:val="clear" w:color="auto" w:fill="FFFFFF"/>
          <w14:ligatures w14:val="none"/>
        </w:rPr>
        <w:t xml:space="preserve"> </w:t>
      </w:r>
      <w:r>
        <w:rPr>
          <w:rFonts w:ascii="Poppins" w:eastAsia="Times New Roman" w:hAnsi="Poppins" w:cs="Poppins"/>
          <w:kern w:val="0"/>
          <w:sz w:val="20"/>
          <w:szCs w:val="20"/>
          <w:shd w:val="clear" w:color="auto" w:fill="FFFFFF"/>
          <w14:ligatures w14:val="none"/>
        </w:rPr>
        <w:t xml:space="preserve">sposobu budowania atmosfery na </w:t>
      </w:r>
      <w:r w:rsidRPr="00D22D51">
        <w:rPr>
          <w:rFonts w:ascii="Poppins" w:eastAsia="Times New Roman" w:hAnsi="Poppins" w:cs="Poppins"/>
          <w:kern w:val="0"/>
          <w:sz w:val="20"/>
          <w:szCs w:val="20"/>
          <w:shd w:val="clear" w:color="auto" w:fill="FFFFFF"/>
          <w14:ligatures w14:val="none"/>
        </w:rPr>
        <w:t>ekspozycji i oddziaływania na emocje zwiedzających w odniesieniu do zawartości przedstawionej na wizualizacjach, o których mowa w pkt 6.3 - 6.</w:t>
      </w:r>
      <w:r w:rsidR="00D22D51" w:rsidRPr="00D22D51">
        <w:rPr>
          <w:rFonts w:ascii="Poppins" w:eastAsia="Times New Roman" w:hAnsi="Poppins" w:cs="Poppins"/>
          <w:kern w:val="0"/>
          <w:sz w:val="20"/>
          <w:szCs w:val="20"/>
          <w:shd w:val="clear" w:color="auto" w:fill="FFFFFF"/>
          <w14:ligatures w14:val="none"/>
        </w:rPr>
        <w:t>5</w:t>
      </w:r>
      <w:r w:rsidRPr="00D22D51">
        <w:rPr>
          <w:rFonts w:ascii="Poppins" w:eastAsia="Times New Roman" w:hAnsi="Poppins" w:cs="Poppins"/>
          <w:kern w:val="0"/>
          <w:sz w:val="20"/>
          <w:szCs w:val="20"/>
          <w:shd w:val="clear" w:color="auto" w:fill="FFFFFF"/>
          <w14:ligatures w14:val="none"/>
        </w:rPr>
        <w:t xml:space="preserve">. </w:t>
      </w:r>
    </w:p>
    <w:p w14:paraId="66E0852E" w14:textId="2CB263D7" w:rsidR="007E05FB" w:rsidRPr="00D22D51" w:rsidRDefault="007E05FB" w:rsidP="007E05FB">
      <w:pPr>
        <w:numPr>
          <w:ilvl w:val="1"/>
          <w:numId w:val="11"/>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D22D51">
        <w:rPr>
          <w:rFonts w:ascii="Poppins" w:eastAsia="Times New Roman" w:hAnsi="Poppins" w:cs="Poppins"/>
          <w:kern w:val="0"/>
          <w:sz w:val="20"/>
          <w:szCs w:val="20"/>
          <w:shd w:val="clear" w:color="auto" w:fill="FFFFFF"/>
          <w14:ligatures w14:val="none"/>
        </w:rPr>
        <w:t>Opis elementów interaktywnych wraz z opisem ich funkcji w odniesieniu do zawartości przedstawionej na wizualizacji, o której mowa w pkt.</w:t>
      </w:r>
      <w:r w:rsidR="00D22D51" w:rsidRPr="00D22D51">
        <w:rPr>
          <w:rFonts w:ascii="Poppins" w:eastAsia="Times New Roman" w:hAnsi="Poppins" w:cs="Poppins"/>
          <w:kern w:val="0"/>
          <w:sz w:val="20"/>
          <w:szCs w:val="20"/>
          <w:shd w:val="clear" w:color="auto" w:fill="FFFFFF"/>
          <w14:ligatures w14:val="none"/>
        </w:rPr>
        <w:t xml:space="preserve"> 6.6</w:t>
      </w:r>
      <w:r w:rsidRPr="00D22D51">
        <w:rPr>
          <w:rFonts w:ascii="Poppins" w:eastAsia="Times New Roman" w:hAnsi="Poppins" w:cs="Poppins"/>
          <w:kern w:val="0"/>
          <w:sz w:val="20"/>
          <w:szCs w:val="20"/>
          <w:shd w:val="clear" w:color="auto" w:fill="FFFFFF"/>
          <w14:ligatures w14:val="none"/>
        </w:rPr>
        <w:t xml:space="preserve">. </w:t>
      </w:r>
    </w:p>
    <w:p w14:paraId="3661DBCC" w14:textId="1926E436" w:rsidR="007E05FB" w:rsidRPr="007E05FB" w:rsidRDefault="007E05FB" w:rsidP="007E05FB">
      <w:pPr>
        <w:numPr>
          <w:ilvl w:val="1"/>
          <w:numId w:val="11"/>
        </w:numPr>
        <w:autoSpaceDE w:val="0"/>
        <w:autoSpaceDN w:val="0"/>
        <w:adjustRightInd w:val="0"/>
        <w:spacing w:after="0" w:line="276" w:lineRule="auto"/>
        <w:contextualSpacing/>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Informację o planowanych łącznych kosztach wykonania prac realizowanych na podstawie </w:t>
      </w:r>
      <w:r>
        <w:rPr>
          <w:rFonts w:ascii="Poppins" w:eastAsia="Times New Roman" w:hAnsi="Poppins" w:cs="Poppins"/>
          <w:kern w:val="0"/>
          <w:sz w:val="20"/>
          <w:szCs w:val="20"/>
          <w:shd w:val="clear" w:color="auto" w:fill="FFFFFF"/>
          <w14:ligatures w14:val="none"/>
        </w:rPr>
        <w:t>P</w:t>
      </w:r>
      <w:r w:rsidRPr="00926F9C">
        <w:rPr>
          <w:rFonts w:ascii="Poppins" w:eastAsia="Times New Roman" w:hAnsi="Poppins" w:cs="Poppins"/>
          <w:kern w:val="0"/>
          <w:sz w:val="20"/>
          <w:szCs w:val="20"/>
          <w:shd w:val="clear" w:color="auto" w:fill="FFFFFF"/>
          <w14:ligatures w14:val="none"/>
        </w:rPr>
        <w:t>racy konkursowej. Uczestnik konkursu powinien wykazać koszty niezbędnych elementów ujętych w koncepcji. Kosztorys powinien być realistyczny, spójny z przedstawioną koncepcją oraz oparty na aktualnych wskaźnikach rynkowych.</w:t>
      </w:r>
    </w:p>
    <w:p w14:paraId="102891C2" w14:textId="3AB1143B" w:rsidR="00526545" w:rsidRPr="00926F9C" w:rsidRDefault="00526545" w:rsidP="003740A5">
      <w:pPr>
        <w:numPr>
          <w:ilvl w:val="0"/>
          <w:numId w:val="11"/>
        </w:numPr>
        <w:autoSpaceDE w:val="0"/>
        <w:autoSpaceDN w:val="0"/>
        <w:adjustRightInd w:val="0"/>
        <w:spacing w:before="120" w:after="120" w:line="276" w:lineRule="auto"/>
        <w:ind w:left="357" w:hanging="357"/>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Pracę konkursową należy oznaczyć kodem rozpoznawczym. Indywidualny sześcioznakowy kod rozpoznawczy, utworzony przez Uczestnika </w:t>
      </w:r>
      <w:r>
        <w:rPr>
          <w:rFonts w:ascii="Poppins" w:eastAsia="Times New Roman" w:hAnsi="Poppins" w:cs="Poppins"/>
          <w:kern w:val="0"/>
          <w:sz w:val="20"/>
          <w:szCs w:val="20"/>
          <w:shd w:val="clear" w:color="auto" w:fill="FFFFFF"/>
          <w14:ligatures w14:val="none"/>
        </w:rPr>
        <w:t>k</w:t>
      </w:r>
      <w:r w:rsidRPr="00926F9C">
        <w:rPr>
          <w:rFonts w:ascii="Poppins" w:eastAsia="Times New Roman" w:hAnsi="Poppins" w:cs="Poppins"/>
          <w:kern w:val="0"/>
          <w:sz w:val="20"/>
          <w:szCs w:val="20"/>
          <w:shd w:val="clear" w:color="auto" w:fill="FFFFFF"/>
          <w14:ligatures w14:val="none"/>
        </w:rPr>
        <w:t>onkursu powinien składać się z 3 cyfr i 3 liter, ułożonych w kolejności, która nie jest zgodna z kolejnością cyfr oraz porządkiem alfabetycznym (np. P94CW3),</w:t>
      </w:r>
    </w:p>
    <w:p w14:paraId="7F6C71E6" w14:textId="77777777" w:rsidR="00526545" w:rsidRPr="00926F9C" w:rsidRDefault="00526545" w:rsidP="003740A5">
      <w:pPr>
        <w:numPr>
          <w:ilvl w:val="0"/>
          <w:numId w:val="11"/>
        </w:numPr>
        <w:autoSpaceDE w:val="0"/>
        <w:autoSpaceDN w:val="0"/>
        <w:adjustRightInd w:val="0"/>
        <w:spacing w:before="120" w:after="120" w:line="276" w:lineRule="auto"/>
        <w:ind w:left="357" w:hanging="357"/>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Nazwy plików należy utworzyć w następujący sposób: KOD ROZPOZNAWCZY UCZESTNIKA _ OPIS ZAWARTOŚCI PLIKU, np.: P94CW3_czesc_opisowa.</w:t>
      </w:r>
    </w:p>
    <w:p w14:paraId="7E5A8E1F" w14:textId="77777777" w:rsidR="00526545" w:rsidRPr="00926F9C" w:rsidRDefault="00526545" w:rsidP="00526545">
      <w:pPr>
        <w:autoSpaceDE w:val="0"/>
        <w:autoSpaceDN w:val="0"/>
        <w:adjustRightInd w:val="0"/>
        <w:spacing w:after="0" w:line="276" w:lineRule="auto"/>
        <w:ind w:left="720"/>
        <w:contextualSpacing/>
        <w:jc w:val="both"/>
        <w:rPr>
          <w:rFonts w:ascii="Poppins" w:eastAsia="Times New Roman" w:hAnsi="Poppins" w:cs="Poppins"/>
          <w:kern w:val="0"/>
          <w:sz w:val="20"/>
          <w:szCs w:val="20"/>
          <w:shd w:val="clear" w:color="auto" w:fill="FFFFFF"/>
          <w14:ligatures w14:val="none"/>
        </w:rPr>
      </w:pPr>
    </w:p>
    <w:p w14:paraId="730B27FB" w14:textId="77777777" w:rsidR="00526545" w:rsidRPr="003264E6" w:rsidRDefault="00526545" w:rsidP="00526545">
      <w:pPr>
        <w:autoSpaceDE w:val="0"/>
        <w:autoSpaceDN w:val="0"/>
        <w:adjustRightInd w:val="0"/>
        <w:spacing w:after="0" w:line="276" w:lineRule="auto"/>
        <w:jc w:val="both"/>
        <w:rPr>
          <w:rFonts w:ascii="Poppins" w:eastAsia="Times New Roman" w:hAnsi="Poppins" w:cs="Poppins"/>
          <w:i/>
          <w:iCs/>
          <w:color w:val="EE0000"/>
          <w:kern w:val="0"/>
          <w:sz w:val="20"/>
          <w:szCs w:val="20"/>
          <w:shd w:val="clear" w:color="auto" w:fill="FFFFFF"/>
          <w14:ligatures w14:val="none"/>
        </w:rPr>
      </w:pPr>
      <w:r w:rsidRPr="00926F9C">
        <w:rPr>
          <w:rFonts w:ascii="Poppins" w:eastAsia="Times New Roman" w:hAnsi="Poppins" w:cs="Poppins"/>
          <w:b/>
          <w:bCs/>
          <w:kern w:val="0"/>
          <w:sz w:val="20"/>
          <w:szCs w:val="20"/>
          <w:shd w:val="clear" w:color="auto" w:fill="FFFFFF"/>
          <w14:ligatures w14:val="none"/>
        </w:rPr>
        <w:t>Uwaga!</w:t>
      </w:r>
      <w:r w:rsidRPr="00926F9C">
        <w:rPr>
          <w:rFonts w:ascii="Poppins" w:eastAsia="Times New Roman" w:hAnsi="Poppins" w:cs="Poppins"/>
          <w:kern w:val="0"/>
          <w:sz w:val="20"/>
          <w:szCs w:val="20"/>
          <w:shd w:val="clear" w:color="auto" w:fill="FFFFFF"/>
          <w14:ligatures w14:val="none"/>
        </w:rPr>
        <w:t xml:space="preserve"> Pliki należy pozbawić cech umożliwiających identyfikację autorów lub Uczestnika (w tym metadanych). Dokumenty elektroniczne nie mogą być chronione hasłem lub </w:t>
      </w:r>
      <w:r w:rsidRPr="00926F9C">
        <w:rPr>
          <w:rFonts w:ascii="Poppins" w:eastAsia="Times New Roman" w:hAnsi="Poppins" w:cs="Poppins"/>
          <w:kern w:val="0"/>
          <w:sz w:val="20"/>
          <w:szCs w:val="20"/>
          <w:shd w:val="clear" w:color="auto" w:fill="FFFFFF"/>
          <w14:ligatures w14:val="none"/>
        </w:rPr>
        <w:lastRenderedPageBreak/>
        <w:t xml:space="preserve">zabezpieczone w inny sposób przed korzystaniem z nich przez Sąd konkursowy oraz przez Zamawiającego. Bezwzględnie nie można opatrzyć kwalifikowanym podpisem elektronicznym plików z częścią graficzną i częścią opisową </w:t>
      </w:r>
      <w:r>
        <w:rPr>
          <w:rFonts w:ascii="Poppins" w:eastAsia="Times New Roman" w:hAnsi="Poppins" w:cs="Poppins"/>
          <w:kern w:val="0"/>
          <w:sz w:val="20"/>
          <w:szCs w:val="20"/>
          <w:shd w:val="clear" w:color="auto" w:fill="FFFFFF"/>
          <w14:ligatures w14:val="none"/>
        </w:rPr>
        <w:t>P</w:t>
      </w:r>
      <w:r w:rsidRPr="00926F9C">
        <w:rPr>
          <w:rFonts w:ascii="Poppins" w:eastAsia="Times New Roman" w:hAnsi="Poppins" w:cs="Poppins"/>
          <w:kern w:val="0"/>
          <w:sz w:val="20"/>
          <w:szCs w:val="20"/>
          <w:shd w:val="clear" w:color="auto" w:fill="FFFFFF"/>
          <w14:ligatures w14:val="none"/>
        </w:rPr>
        <w:t xml:space="preserve">racy konkursowej pod rygorem wykluczenia Uczestnika z Konkursu. </w:t>
      </w:r>
      <w:r w:rsidRPr="00926F9C">
        <w:rPr>
          <w:rFonts w:ascii="Poppins" w:eastAsia="Times New Roman" w:hAnsi="Poppins" w:cs="Poppins"/>
          <w:b/>
          <w:bCs/>
          <w:kern w:val="0"/>
          <w:sz w:val="20"/>
          <w:szCs w:val="20"/>
          <w:shd w:val="clear" w:color="auto" w:fill="FFFFFF"/>
          <w14:ligatures w14:val="none"/>
        </w:rPr>
        <w:t xml:space="preserve">W treści plików bezwzględnie nie można umieszczać kodu rozpoznawczego użytego dla oznaczenia </w:t>
      </w:r>
      <w:r>
        <w:rPr>
          <w:rFonts w:ascii="Poppins" w:eastAsia="Times New Roman" w:hAnsi="Poppins" w:cs="Poppins"/>
          <w:b/>
          <w:bCs/>
          <w:kern w:val="0"/>
          <w:sz w:val="20"/>
          <w:szCs w:val="20"/>
          <w:shd w:val="clear" w:color="auto" w:fill="FFFFFF"/>
          <w14:ligatures w14:val="none"/>
        </w:rPr>
        <w:t>P</w:t>
      </w:r>
      <w:r w:rsidRPr="00926F9C">
        <w:rPr>
          <w:rFonts w:ascii="Poppins" w:eastAsia="Times New Roman" w:hAnsi="Poppins" w:cs="Poppins"/>
          <w:b/>
          <w:bCs/>
          <w:kern w:val="0"/>
          <w:sz w:val="20"/>
          <w:szCs w:val="20"/>
          <w:shd w:val="clear" w:color="auto" w:fill="FFFFFF"/>
          <w14:ligatures w14:val="none"/>
        </w:rPr>
        <w:t>racy konkursowej.</w:t>
      </w:r>
    </w:p>
    <w:p w14:paraId="6D231949" w14:textId="77777777" w:rsidR="00526545" w:rsidRPr="00926F9C" w:rsidRDefault="00526545" w:rsidP="00526545">
      <w:pPr>
        <w:autoSpaceDE w:val="0"/>
        <w:autoSpaceDN w:val="0"/>
        <w:adjustRightInd w:val="0"/>
        <w:spacing w:after="0" w:line="276" w:lineRule="auto"/>
        <w:ind w:left="360"/>
        <w:jc w:val="both"/>
        <w:rPr>
          <w:rFonts w:ascii="Poppins" w:eastAsia="Times New Roman" w:hAnsi="Poppins" w:cs="Poppins"/>
          <w:kern w:val="0"/>
          <w:sz w:val="20"/>
          <w:szCs w:val="20"/>
          <w:shd w:val="clear" w:color="auto" w:fill="FFFFFF"/>
          <w14:ligatures w14:val="none"/>
        </w:rPr>
      </w:pPr>
    </w:p>
    <w:p w14:paraId="4A23CD0D" w14:textId="1FD442B2" w:rsidR="00926F9C" w:rsidRPr="00926F9C" w:rsidRDefault="00926F9C" w:rsidP="00F62A8A">
      <w:pPr>
        <w:numPr>
          <w:ilvl w:val="0"/>
          <w:numId w:val="11"/>
        </w:numPr>
        <w:autoSpaceDE w:val="0"/>
        <w:autoSpaceDN w:val="0"/>
        <w:adjustRightInd w:val="0"/>
        <w:spacing w:before="120" w:after="120" w:line="276" w:lineRule="auto"/>
        <w:ind w:left="357" w:hanging="357"/>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Wraz z </w:t>
      </w:r>
      <w:r w:rsidR="0019213F">
        <w:rPr>
          <w:rFonts w:ascii="Poppins" w:eastAsia="Times New Roman" w:hAnsi="Poppins" w:cs="Poppins"/>
          <w:kern w:val="0"/>
          <w:sz w:val="20"/>
          <w:szCs w:val="20"/>
          <w:shd w:val="clear" w:color="auto" w:fill="FFFFFF"/>
          <w14:ligatures w14:val="none"/>
        </w:rPr>
        <w:t>P</w:t>
      </w:r>
      <w:r w:rsidRPr="00926F9C">
        <w:rPr>
          <w:rFonts w:ascii="Poppins" w:eastAsia="Times New Roman" w:hAnsi="Poppins" w:cs="Poppins"/>
          <w:kern w:val="0"/>
          <w:sz w:val="20"/>
          <w:szCs w:val="20"/>
          <w:shd w:val="clear" w:color="auto" w:fill="FFFFFF"/>
          <w14:ligatures w14:val="none"/>
        </w:rPr>
        <w:t xml:space="preserve">racą konkursową w formie zapisu cyfrowego należy złożyć </w:t>
      </w:r>
      <w:r w:rsidR="0019213F">
        <w:rPr>
          <w:rFonts w:ascii="Poppins" w:eastAsia="Times New Roman" w:hAnsi="Poppins" w:cs="Poppins"/>
          <w:kern w:val="0"/>
          <w:sz w:val="20"/>
          <w:szCs w:val="20"/>
          <w:shd w:val="clear" w:color="auto" w:fill="FFFFFF"/>
          <w14:ligatures w14:val="none"/>
        </w:rPr>
        <w:t>K</w:t>
      </w:r>
      <w:r w:rsidRPr="00926F9C">
        <w:rPr>
          <w:rFonts w:ascii="Poppins" w:eastAsia="Times New Roman" w:hAnsi="Poppins" w:cs="Poppins"/>
          <w:kern w:val="0"/>
          <w:sz w:val="20"/>
          <w:szCs w:val="20"/>
          <w:shd w:val="clear" w:color="auto" w:fill="FFFFFF"/>
          <w14:ligatures w14:val="none"/>
        </w:rPr>
        <w:t xml:space="preserve">artę identyfikacyjną zgodną co do treści z </w:t>
      </w:r>
      <w:r w:rsidRPr="00926F9C">
        <w:rPr>
          <w:rFonts w:ascii="Poppins" w:eastAsia="Times New Roman" w:hAnsi="Poppins" w:cs="Poppins"/>
          <w:b/>
          <w:bCs/>
          <w:kern w:val="0"/>
          <w:sz w:val="20"/>
          <w:szCs w:val="20"/>
          <w:shd w:val="clear" w:color="auto" w:fill="FFFFFF"/>
          <w14:ligatures w14:val="none"/>
        </w:rPr>
        <w:t>załącznikiem nr 3 do Regulaminu</w:t>
      </w:r>
      <w:r w:rsidRPr="00926F9C">
        <w:rPr>
          <w:rFonts w:ascii="Poppins" w:eastAsia="Times New Roman" w:hAnsi="Poppins" w:cs="Poppins"/>
          <w:kern w:val="0"/>
          <w:sz w:val="20"/>
          <w:szCs w:val="20"/>
          <w:shd w:val="clear" w:color="auto" w:fill="FFFFFF"/>
          <w14:ligatures w14:val="none"/>
        </w:rPr>
        <w:t xml:space="preserve"> w postaci elektronicznej</w:t>
      </w:r>
      <w:r w:rsidR="00F62A8A">
        <w:rPr>
          <w:rFonts w:ascii="Poppins" w:eastAsia="Times New Roman" w:hAnsi="Poppins" w:cs="Poppins"/>
          <w:kern w:val="0"/>
          <w:sz w:val="20"/>
          <w:szCs w:val="20"/>
          <w:shd w:val="clear" w:color="auto" w:fill="FFFFFF"/>
          <w14:ligatures w14:val="none"/>
        </w:rPr>
        <w:t xml:space="preserve"> </w:t>
      </w:r>
      <w:r w:rsidRPr="00926F9C">
        <w:rPr>
          <w:rFonts w:ascii="Poppins" w:eastAsia="Times New Roman" w:hAnsi="Poppins" w:cs="Poppins"/>
          <w:kern w:val="0"/>
          <w:sz w:val="20"/>
          <w:szCs w:val="20"/>
          <w:shd w:val="clear" w:color="auto" w:fill="FFFFFF"/>
          <w14:ligatures w14:val="none"/>
        </w:rPr>
        <w:t>opatrzonej kwalifikowanym podpisem elektronicznym</w:t>
      </w:r>
      <w:r w:rsidR="00F62A8A">
        <w:rPr>
          <w:rFonts w:ascii="Poppins" w:eastAsia="Times New Roman" w:hAnsi="Poppins" w:cs="Poppins"/>
          <w:kern w:val="0"/>
          <w:sz w:val="20"/>
          <w:szCs w:val="20"/>
          <w:shd w:val="clear" w:color="auto" w:fill="FFFFFF"/>
          <w14:ligatures w14:val="none"/>
        </w:rPr>
        <w:t xml:space="preserve"> </w:t>
      </w:r>
      <w:r w:rsidR="00F62A8A" w:rsidRPr="00F62A8A">
        <w:rPr>
          <w:rFonts w:ascii="Poppins" w:eastAsia="Times New Roman" w:hAnsi="Poppins" w:cs="Poppins"/>
          <w:kern w:val="0"/>
          <w:sz w:val="20"/>
          <w:szCs w:val="20"/>
          <w:shd w:val="clear" w:color="auto" w:fill="FFFFFF"/>
          <w14:ligatures w14:val="none"/>
        </w:rPr>
        <w:t>i opisaną: np.</w:t>
      </w:r>
      <w:r w:rsidR="00F62A8A">
        <w:rPr>
          <w:rFonts w:ascii="Poppins" w:eastAsia="Times New Roman" w:hAnsi="Poppins" w:cs="Poppins"/>
          <w:kern w:val="0"/>
          <w:sz w:val="20"/>
          <w:szCs w:val="20"/>
          <w:shd w:val="clear" w:color="auto" w:fill="FFFFFF"/>
          <w14:ligatures w14:val="none"/>
        </w:rPr>
        <w:t xml:space="preserve"> </w:t>
      </w:r>
      <w:r w:rsidR="00F62A8A" w:rsidRPr="00F62A8A">
        <w:rPr>
          <w:rFonts w:ascii="Poppins" w:eastAsia="Times New Roman" w:hAnsi="Poppins" w:cs="Poppins"/>
          <w:kern w:val="0"/>
          <w:sz w:val="20"/>
          <w:szCs w:val="20"/>
          <w:shd w:val="clear" w:color="auto" w:fill="FFFFFF"/>
          <w14:ligatures w14:val="none"/>
        </w:rPr>
        <w:t>P94CW3_karta_identyfikacyjna.</w:t>
      </w:r>
    </w:p>
    <w:p w14:paraId="5A7E414A" w14:textId="69AAB31B" w:rsidR="00926F9C" w:rsidRPr="00926F9C" w:rsidRDefault="00926F9C" w:rsidP="003740A5">
      <w:pPr>
        <w:numPr>
          <w:ilvl w:val="0"/>
          <w:numId w:val="11"/>
        </w:numPr>
        <w:autoSpaceDE w:val="0"/>
        <w:autoSpaceDN w:val="0"/>
        <w:adjustRightInd w:val="0"/>
        <w:spacing w:before="120" w:after="120" w:line="276" w:lineRule="auto"/>
        <w:ind w:left="357" w:hanging="357"/>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 xml:space="preserve">Żaden z powyższych elementów Pracy konkursowej, z wyjątkiem Karty identyfikacyjnej Pracy konkursowej, nie może być opatrzony nazwą Uczestnika konkursu ani innymi informacjami umożliwiającymi zidentyfikowanie autora opracowania przed rozstrzygnięciem Konkursu przez Sąd </w:t>
      </w:r>
      <w:r w:rsidR="00064734">
        <w:rPr>
          <w:rFonts w:ascii="Poppins" w:eastAsia="Times New Roman" w:hAnsi="Poppins" w:cs="Poppins"/>
          <w:kern w:val="0"/>
          <w:sz w:val="20"/>
          <w:szCs w:val="20"/>
          <w:shd w:val="clear" w:color="auto" w:fill="FFFFFF"/>
          <w14:ligatures w14:val="none"/>
        </w:rPr>
        <w:t>k</w:t>
      </w:r>
      <w:r w:rsidRPr="00926F9C">
        <w:rPr>
          <w:rFonts w:ascii="Poppins" w:eastAsia="Times New Roman" w:hAnsi="Poppins" w:cs="Poppins"/>
          <w:kern w:val="0"/>
          <w:sz w:val="20"/>
          <w:szCs w:val="20"/>
          <w:shd w:val="clear" w:color="auto" w:fill="FFFFFF"/>
          <w14:ligatures w14:val="none"/>
        </w:rPr>
        <w:t xml:space="preserve">onkursowy. Należy zwrócić uwagę na pozbawienie plików cech umożliwiających identyfikację autora lub autorów. Pliki muszą być pozbawione metadanych pozwalających rozpoznać autora lub autorów. </w:t>
      </w:r>
    </w:p>
    <w:p w14:paraId="389B9E5B" w14:textId="0B57F837" w:rsidR="00926F9C" w:rsidRPr="00926F9C" w:rsidRDefault="00926F9C" w:rsidP="003740A5">
      <w:pPr>
        <w:numPr>
          <w:ilvl w:val="0"/>
          <w:numId w:val="11"/>
        </w:numPr>
        <w:autoSpaceDE w:val="0"/>
        <w:autoSpaceDN w:val="0"/>
        <w:adjustRightInd w:val="0"/>
        <w:spacing w:before="120" w:after="120" w:line="276" w:lineRule="auto"/>
        <w:ind w:left="357" w:hanging="357"/>
        <w:jc w:val="both"/>
        <w:rPr>
          <w:rFonts w:ascii="Poppins" w:eastAsia="Times New Roman" w:hAnsi="Poppins" w:cs="Poppins"/>
          <w:kern w:val="0"/>
          <w:sz w:val="20"/>
          <w:szCs w:val="20"/>
          <w:shd w:val="clear" w:color="auto" w:fill="FFFFFF"/>
          <w14:ligatures w14:val="none"/>
        </w:rPr>
      </w:pPr>
      <w:r w:rsidRPr="00926F9C">
        <w:rPr>
          <w:rFonts w:ascii="Poppins" w:eastAsia="Times New Roman" w:hAnsi="Poppins" w:cs="Poppins"/>
          <w:kern w:val="0"/>
          <w:sz w:val="20"/>
          <w:szCs w:val="20"/>
          <w:shd w:val="clear" w:color="auto" w:fill="FFFFFF"/>
          <w14:ligatures w14:val="none"/>
        </w:rPr>
        <w:t>W przypadku rozbieżności w treści pomiędzy postacią elektroniczną a postacią papierową Pracy konkursowej, wiążąca dla Organizatora jest postać elektroniczna.</w:t>
      </w:r>
    </w:p>
    <w:p w14:paraId="4516E72B" w14:textId="6C20266E" w:rsidR="00926F9C" w:rsidRPr="008B5B9D" w:rsidRDefault="00926F9C" w:rsidP="003740A5">
      <w:pPr>
        <w:numPr>
          <w:ilvl w:val="0"/>
          <w:numId w:val="11"/>
        </w:numPr>
        <w:autoSpaceDE w:val="0"/>
        <w:autoSpaceDN w:val="0"/>
        <w:adjustRightInd w:val="0"/>
        <w:spacing w:before="120" w:after="120" w:line="276" w:lineRule="auto"/>
        <w:ind w:left="357" w:hanging="357"/>
        <w:jc w:val="both"/>
        <w:rPr>
          <w:rFonts w:ascii="Poppins" w:eastAsia="Times New Roman" w:hAnsi="Poppins" w:cs="Poppins"/>
          <w:kern w:val="0"/>
          <w:sz w:val="20"/>
          <w:szCs w:val="20"/>
          <w:shd w:val="clear" w:color="auto" w:fill="FFFFFF"/>
          <w14:ligatures w14:val="none"/>
        </w:rPr>
      </w:pPr>
      <w:r w:rsidRPr="008B5B9D">
        <w:rPr>
          <w:rFonts w:ascii="Poppins" w:eastAsia="Times New Roman" w:hAnsi="Poppins" w:cs="Poppins"/>
          <w:kern w:val="0"/>
          <w:sz w:val="20"/>
          <w:szCs w:val="20"/>
          <w:shd w:val="clear" w:color="auto" w:fill="FFFFFF"/>
          <w14:ligatures w14:val="none"/>
        </w:rPr>
        <w:t>Praca konkursowa nierespektująca powyższych wymagań zostanie odrzucona, gdy dojdzie do identyfikacji Uczestnika konkursu lub autora/autorów przez członków Sądu konkursowego</w:t>
      </w:r>
      <w:r w:rsidR="008B5B9D">
        <w:rPr>
          <w:rFonts w:ascii="Poppins" w:eastAsia="Times New Roman" w:hAnsi="Poppins" w:cs="Poppins"/>
          <w:kern w:val="0"/>
          <w:sz w:val="20"/>
          <w:szCs w:val="20"/>
          <w:shd w:val="clear" w:color="auto" w:fill="FFFFFF"/>
          <w14:ligatures w14:val="none"/>
        </w:rPr>
        <w:t>. P</w:t>
      </w:r>
      <w:r w:rsidRPr="008B5B9D">
        <w:rPr>
          <w:rFonts w:ascii="Poppins" w:eastAsia="Times New Roman" w:hAnsi="Poppins" w:cs="Poppins"/>
          <w:kern w:val="0"/>
          <w:sz w:val="20"/>
          <w:szCs w:val="20"/>
          <w:shd w:val="clear" w:color="auto" w:fill="FFFFFF"/>
          <w14:ligatures w14:val="none"/>
        </w:rPr>
        <w:t>liki graficzne powinny być zapisane bez warstw i bez opisów warstw.</w:t>
      </w:r>
    </w:p>
    <w:p w14:paraId="3BC011C5" w14:textId="2F68542F" w:rsidR="004F0397" w:rsidRPr="008F58A6" w:rsidRDefault="00926F9C" w:rsidP="003740A5">
      <w:pPr>
        <w:numPr>
          <w:ilvl w:val="0"/>
          <w:numId w:val="11"/>
        </w:numPr>
        <w:autoSpaceDE w:val="0"/>
        <w:autoSpaceDN w:val="0"/>
        <w:adjustRightInd w:val="0"/>
        <w:spacing w:before="120" w:after="120" w:line="276" w:lineRule="auto"/>
        <w:jc w:val="both"/>
        <w:rPr>
          <w:rFonts w:ascii="Poppins" w:eastAsia="Times New Roman" w:hAnsi="Poppins" w:cs="Poppins"/>
          <w:kern w:val="0"/>
          <w:sz w:val="20"/>
          <w:szCs w:val="20"/>
          <w:shd w:val="clear" w:color="auto" w:fill="FFFFFF"/>
          <w:lang w:val="pl"/>
          <w14:ligatures w14:val="none"/>
        </w:rPr>
      </w:pPr>
      <w:r w:rsidRPr="008B5B9D">
        <w:rPr>
          <w:rFonts w:ascii="Poppins" w:eastAsia="Times New Roman" w:hAnsi="Poppins" w:cs="Poppins"/>
          <w:kern w:val="0"/>
          <w:sz w:val="20"/>
          <w:szCs w:val="20"/>
          <w:shd w:val="clear" w:color="auto" w:fill="FFFFFF"/>
          <w14:ligatures w14:val="none"/>
        </w:rPr>
        <w:t xml:space="preserve">Materiały nieobjęte zakresem Konkursu nie będą oceniane. </w:t>
      </w:r>
    </w:p>
    <w:p w14:paraId="187335A7" w14:textId="0458DB09" w:rsidR="00926F9C" w:rsidRPr="00D10BBC" w:rsidRDefault="00926F9C" w:rsidP="00D10BBC">
      <w:pPr>
        <w:numPr>
          <w:ilvl w:val="0"/>
          <w:numId w:val="11"/>
        </w:numPr>
        <w:autoSpaceDE w:val="0"/>
        <w:autoSpaceDN w:val="0"/>
        <w:adjustRightInd w:val="0"/>
        <w:spacing w:before="120" w:after="120" w:line="276" w:lineRule="auto"/>
        <w:jc w:val="both"/>
        <w:rPr>
          <w:rFonts w:ascii="Poppins" w:eastAsia="Times New Roman" w:hAnsi="Poppins" w:cs="Poppins"/>
          <w:kern w:val="0"/>
          <w:sz w:val="20"/>
          <w:szCs w:val="20"/>
          <w:shd w:val="clear" w:color="auto" w:fill="FFFFFF"/>
          <w14:ligatures w14:val="none"/>
        </w:rPr>
      </w:pPr>
      <w:r w:rsidRPr="008B5B9D">
        <w:rPr>
          <w:rFonts w:ascii="Poppins" w:eastAsia="Times New Roman" w:hAnsi="Poppins" w:cs="Poppins"/>
          <w:kern w:val="0"/>
          <w:sz w:val="20"/>
          <w:szCs w:val="20"/>
          <w:shd w:val="clear" w:color="auto" w:fill="FFFFFF"/>
          <w14:ligatures w14:val="none"/>
        </w:rPr>
        <w:t>Uczestnik ponosi wszelkie koszty związane z przygotowaniem i złożeniem Pracy konkursowej. Zamawiający nie przewiduje zwrotu tych kosztów z wyjątkiem sytuacji opisanej w Rozdziale nr</w:t>
      </w:r>
      <w:r w:rsidRPr="00926F9C">
        <w:rPr>
          <w:rFonts w:ascii="Poppins" w:eastAsia="Times New Roman" w:hAnsi="Poppins" w:cs="Poppins"/>
          <w:kern w:val="0"/>
          <w:sz w:val="20"/>
          <w:szCs w:val="20"/>
          <w:shd w:val="clear" w:color="auto" w:fill="FFFFFF"/>
          <w14:ligatures w14:val="none"/>
        </w:rPr>
        <w:t xml:space="preserve"> VII pkt. 3.</w:t>
      </w:r>
    </w:p>
    <w:p w14:paraId="16DE0A82" w14:textId="77777777" w:rsidR="00926F9C" w:rsidRPr="00926F9C" w:rsidRDefault="00926F9C" w:rsidP="00926F9C">
      <w:pPr>
        <w:keepNext/>
        <w:keepLines/>
        <w:pBdr>
          <w:bottom w:val="single" w:sz="4" w:space="1" w:color="4F81BD"/>
        </w:pBdr>
        <w:spacing w:before="400" w:after="40" w:line="276" w:lineRule="auto"/>
        <w:jc w:val="center"/>
        <w:outlineLvl w:val="0"/>
        <w:rPr>
          <w:rFonts w:ascii="Poppins" w:eastAsia="Times New Roman" w:hAnsi="Poppins" w:cs="Poppins"/>
          <w:b/>
          <w:bCs/>
          <w:kern w:val="0"/>
          <w:sz w:val="20"/>
          <w:szCs w:val="20"/>
          <w14:ligatures w14:val="none"/>
        </w:rPr>
      </w:pPr>
      <w:bookmarkStart w:id="15" w:name="_Toc216092314"/>
      <w:r w:rsidRPr="00926F9C">
        <w:rPr>
          <w:rFonts w:ascii="Poppins" w:eastAsia="Times New Roman" w:hAnsi="Poppins" w:cs="Poppins"/>
          <w:b/>
          <w:bCs/>
          <w:kern w:val="0"/>
          <w:sz w:val="20"/>
          <w:szCs w:val="20"/>
          <w14:ligatures w14:val="none"/>
        </w:rPr>
        <w:t>XIII OCENA PRAC KONKURSOWYCH</w:t>
      </w:r>
      <w:bookmarkEnd w:id="15"/>
    </w:p>
    <w:p w14:paraId="101A2D5E" w14:textId="3A97A35D" w:rsidR="008F0375" w:rsidRPr="00D10BBC" w:rsidRDefault="00926F9C" w:rsidP="00D10BBC">
      <w:pPr>
        <w:pStyle w:val="Akapitzlist"/>
        <w:numPr>
          <w:ilvl w:val="0"/>
          <w:numId w:val="9"/>
        </w:numPr>
        <w:jc w:val="both"/>
        <w:rPr>
          <w:rFonts w:ascii="Poppins" w:eastAsia="Times New Roman" w:hAnsi="Poppins" w:cs="Poppins"/>
          <w:iCs/>
          <w:kern w:val="0"/>
          <w:sz w:val="20"/>
          <w:szCs w:val="20"/>
          <w:shd w:val="clear" w:color="auto" w:fill="FFFFFF"/>
          <w:lang w:eastAsia="pl-PL"/>
          <w14:ligatures w14:val="none"/>
        </w:rPr>
      </w:pPr>
      <w:r w:rsidRPr="000E3D72">
        <w:rPr>
          <w:rFonts w:ascii="Poppins" w:eastAsia="Times New Roman" w:hAnsi="Poppins" w:cs="Poppins"/>
          <w:iCs/>
          <w:kern w:val="0"/>
          <w:sz w:val="20"/>
          <w:szCs w:val="20"/>
          <w:shd w:val="clear" w:color="auto" w:fill="FFFFFF"/>
          <w:lang w:eastAsia="pl-PL"/>
          <w14:ligatures w14:val="none"/>
        </w:rPr>
        <w:t xml:space="preserve">Sąd </w:t>
      </w:r>
      <w:r w:rsidR="000907EC">
        <w:rPr>
          <w:rFonts w:ascii="Poppins" w:eastAsia="Times New Roman" w:hAnsi="Poppins" w:cs="Poppins"/>
          <w:iCs/>
          <w:kern w:val="0"/>
          <w:sz w:val="20"/>
          <w:szCs w:val="20"/>
          <w:shd w:val="clear" w:color="auto" w:fill="FFFFFF"/>
          <w:lang w:eastAsia="pl-PL"/>
          <w14:ligatures w14:val="none"/>
        </w:rPr>
        <w:t>k</w:t>
      </w:r>
      <w:r w:rsidRPr="000E3D72">
        <w:rPr>
          <w:rFonts w:ascii="Poppins" w:eastAsia="Times New Roman" w:hAnsi="Poppins" w:cs="Poppins"/>
          <w:iCs/>
          <w:kern w:val="0"/>
          <w:sz w:val="20"/>
          <w:szCs w:val="20"/>
          <w:shd w:val="clear" w:color="auto" w:fill="FFFFFF"/>
          <w:lang w:eastAsia="pl-PL"/>
          <w14:ligatures w14:val="none"/>
        </w:rPr>
        <w:t xml:space="preserve">onkursowy rozstrzyga Konkurs wybierając najlepsze spośród złożonych </w:t>
      </w:r>
      <w:r w:rsidR="0019213F" w:rsidRPr="000E3D72">
        <w:rPr>
          <w:rFonts w:ascii="Poppins" w:eastAsia="Times New Roman" w:hAnsi="Poppins" w:cs="Poppins"/>
          <w:iCs/>
          <w:kern w:val="0"/>
          <w:sz w:val="20"/>
          <w:szCs w:val="20"/>
          <w:shd w:val="clear" w:color="auto" w:fill="FFFFFF"/>
          <w:lang w:eastAsia="pl-PL"/>
          <w14:ligatures w14:val="none"/>
        </w:rPr>
        <w:t>P</w:t>
      </w:r>
      <w:r w:rsidRPr="000E3D72">
        <w:rPr>
          <w:rFonts w:ascii="Poppins" w:eastAsia="Times New Roman" w:hAnsi="Poppins" w:cs="Poppins"/>
          <w:iCs/>
          <w:kern w:val="0"/>
          <w:sz w:val="20"/>
          <w:szCs w:val="20"/>
          <w:shd w:val="clear" w:color="auto" w:fill="FFFFFF"/>
          <w:lang w:eastAsia="pl-PL"/>
          <w14:ligatures w14:val="none"/>
        </w:rPr>
        <w:t>rac konkursowych i ustala ich ranking</w:t>
      </w:r>
      <w:r w:rsidR="000E3D72" w:rsidRPr="000E3D72">
        <w:rPr>
          <w:rFonts w:ascii="Poppins" w:eastAsia="Times New Roman" w:hAnsi="Poppins" w:cs="Poppins"/>
          <w:iCs/>
          <w:kern w:val="0"/>
          <w:sz w:val="20"/>
          <w:szCs w:val="20"/>
          <w:shd w:val="clear" w:color="auto" w:fill="FFFFFF"/>
          <w:lang w:eastAsia="pl-PL"/>
          <w14:ligatures w14:val="none"/>
        </w:rPr>
        <w:t xml:space="preserve"> z uwzględnieniem </w:t>
      </w:r>
      <w:r w:rsidR="000E3D72">
        <w:rPr>
          <w:rFonts w:ascii="Poppins" w:eastAsia="Times New Roman" w:hAnsi="Poppins" w:cs="Poppins"/>
          <w:iCs/>
          <w:kern w:val="0"/>
          <w:sz w:val="20"/>
          <w:szCs w:val="20"/>
          <w:shd w:val="clear" w:color="auto" w:fill="FFFFFF"/>
          <w:lang w:eastAsia="pl-PL"/>
          <w14:ligatures w14:val="none"/>
        </w:rPr>
        <w:t>poniż</w:t>
      </w:r>
      <w:r w:rsidR="006A2AD6">
        <w:rPr>
          <w:rFonts w:ascii="Poppins" w:eastAsia="Times New Roman" w:hAnsi="Poppins" w:cs="Poppins"/>
          <w:iCs/>
          <w:kern w:val="0"/>
          <w:sz w:val="20"/>
          <w:szCs w:val="20"/>
          <w:shd w:val="clear" w:color="auto" w:fill="FFFFFF"/>
          <w:lang w:eastAsia="pl-PL"/>
          <w14:ligatures w14:val="none"/>
        </w:rPr>
        <w:t>sz</w:t>
      </w:r>
      <w:r w:rsidR="000E3D72">
        <w:rPr>
          <w:rFonts w:ascii="Poppins" w:eastAsia="Times New Roman" w:hAnsi="Poppins" w:cs="Poppins"/>
          <w:iCs/>
          <w:kern w:val="0"/>
          <w:sz w:val="20"/>
          <w:szCs w:val="20"/>
          <w:shd w:val="clear" w:color="auto" w:fill="FFFFFF"/>
          <w:lang w:eastAsia="pl-PL"/>
          <w14:ligatures w14:val="none"/>
        </w:rPr>
        <w:t>ej</w:t>
      </w:r>
      <w:r w:rsidR="000E3D72" w:rsidRPr="000E3D72">
        <w:rPr>
          <w:rFonts w:ascii="Poppins" w:eastAsia="Times New Roman" w:hAnsi="Poppins" w:cs="Poppins"/>
          <w:iCs/>
          <w:kern w:val="0"/>
          <w:sz w:val="20"/>
          <w:szCs w:val="20"/>
          <w:shd w:val="clear" w:color="auto" w:fill="FFFFFF"/>
          <w:lang w:eastAsia="pl-PL"/>
          <w14:ligatures w14:val="none"/>
        </w:rPr>
        <w:t xml:space="preserve"> punktacji wraz </w:t>
      </w:r>
      <w:r w:rsidR="000E3D72">
        <w:rPr>
          <w:rFonts w:ascii="Poppins" w:eastAsia="Times New Roman" w:hAnsi="Poppins" w:cs="Poppins"/>
          <w:iCs/>
          <w:kern w:val="0"/>
          <w:sz w:val="20"/>
          <w:szCs w:val="20"/>
          <w:shd w:val="clear" w:color="auto" w:fill="FFFFFF"/>
          <w:lang w:eastAsia="pl-PL"/>
          <w14:ligatures w14:val="none"/>
        </w:rPr>
        <w:br/>
      </w:r>
      <w:r w:rsidR="000E3D72" w:rsidRPr="000E3D72">
        <w:rPr>
          <w:rFonts w:ascii="Poppins" w:eastAsia="Times New Roman" w:hAnsi="Poppins" w:cs="Poppins"/>
          <w:iCs/>
          <w:kern w:val="0"/>
          <w:sz w:val="20"/>
          <w:szCs w:val="20"/>
          <w:shd w:val="clear" w:color="auto" w:fill="FFFFFF"/>
          <w:lang w:eastAsia="pl-PL"/>
          <w14:ligatures w14:val="none"/>
        </w:rPr>
        <w:t>z uzasadnieniem.</w:t>
      </w:r>
    </w:p>
    <w:p w14:paraId="1486D983" w14:textId="378C14DC" w:rsidR="00926F9C" w:rsidRPr="00926F9C" w:rsidRDefault="00926F9C" w:rsidP="003740A5">
      <w:pPr>
        <w:numPr>
          <w:ilvl w:val="0"/>
          <w:numId w:val="9"/>
        </w:numPr>
        <w:spacing w:after="0" w:line="276" w:lineRule="auto"/>
        <w:contextualSpacing/>
        <w:jc w:val="both"/>
        <w:rPr>
          <w:rFonts w:ascii="Poppins" w:eastAsia="Times New Roman" w:hAnsi="Poppins" w:cs="Poppins"/>
          <w:iCs/>
          <w:kern w:val="0"/>
          <w:sz w:val="20"/>
          <w:szCs w:val="20"/>
          <w:shd w:val="clear" w:color="auto" w:fill="FFFFFF"/>
          <w:lang w:eastAsia="pl-PL"/>
          <w14:ligatures w14:val="none"/>
        </w:rPr>
      </w:pPr>
      <w:r w:rsidRPr="00926F9C">
        <w:rPr>
          <w:rFonts w:ascii="Poppins" w:eastAsia="Times New Roman" w:hAnsi="Poppins" w:cs="Poppins"/>
          <w:bCs/>
          <w:iCs/>
          <w:kern w:val="0"/>
          <w:sz w:val="20"/>
          <w:szCs w:val="20"/>
          <w:shd w:val="clear" w:color="auto" w:fill="FFFFFF"/>
          <w:lang w:eastAsia="pl-PL"/>
          <w14:ligatures w14:val="none"/>
        </w:rPr>
        <w:t>Kryteriami oceny</w:t>
      </w:r>
      <w:r w:rsidRPr="00926F9C">
        <w:rPr>
          <w:rFonts w:ascii="Poppins" w:eastAsia="Times New Roman" w:hAnsi="Poppins" w:cs="Poppins"/>
          <w:iCs/>
          <w:kern w:val="0"/>
          <w:sz w:val="20"/>
          <w:szCs w:val="20"/>
          <w:shd w:val="clear" w:color="auto" w:fill="FFFFFF"/>
          <w:lang w:eastAsia="pl-PL"/>
          <w14:ligatures w14:val="none"/>
        </w:rPr>
        <w:t xml:space="preserve"> </w:t>
      </w:r>
      <w:r w:rsidR="008103DD">
        <w:rPr>
          <w:rFonts w:ascii="Poppins" w:eastAsia="Times New Roman" w:hAnsi="Poppins" w:cs="Poppins"/>
          <w:iCs/>
          <w:kern w:val="0"/>
          <w:sz w:val="20"/>
          <w:szCs w:val="20"/>
          <w:shd w:val="clear" w:color="auto" w:fill="FFFFFF"/>
          <w:lang w:eastAsia="pl-PL"/>
          <w14:ligatures w14:val="none"/>
        </w:rPr>
        <w:t>P</w:t>
      </w:r>
      <w:r w:rsidRPr="00926F9C">
        <w:rPr>
          <w:rFonts w:ascii="Poppins" w:eastAsia="Times New Roman" w:hAnsi="Poppins" w:cs="Poppins"/>
          <w:iCs/>
          <w:kern w:val="0"/>
          <w:sz w:val="20"/>
          <w:szCs w:val="20"/>
          <w:shd w:val="clear" w:color="auto" w:fill="FFFFFF"/>
          <w:lang w:eastAsia="pl-PL"/>
          <w14:ligatures w14:val="none"/>
        </w:rPr>
        <w:t>rac konkursowych są:</w:t>
      </w:r>
    </w:p>
    <w:p w14:paraId="697E239E" w14:textId="77777777" w:rsidR="00DA161F" w:rsidRPr="00926F9C" w:rsidRDefault="00DA161F" w:rsidP="00926F9C">
      <w:pPr>
        <w:spacing w:after="0" w:line="276" w:lineRule="auto"/>
        <w:jc w:val="both"/>
        <w:rPr>
          <w:rFonts w:ascii="Poppins" w:eastAsia="Times New Roman" w:hAnsi="Poppins" w:cs="Poppins"/>
          <w:iCs/>
          <w:kern w:val="0"/>
          <w:sz w:val="20"/>
          <w:szCs w:val="20"/>
          <w:shd w:val="clear" w:color="auto" w:fill="FFFFFF"/>
          <w:lang w:eastAsia="pl-PL"/>
          <w14:ligatures w14:val="none"/>
        </w:rPr>
      </w:pP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
        <w:gridCol w:w="6964"/>
        <w:gridCol w:w="1759"/>
      </w:tblGrid>
      <w:tr w:rsidR="00926F9C" w:rsidRPr="00926F9C" w14:paraId="49657E86" w14:textId="77777777" w:rsidTr="00580515">
        <w:trPr>
          <w:trHeight w:val="653"/>
          <w:jc w:val="center"/>
        </w:trPr>
        <w:tc>
          <w:tcPr>
            <w:tcW w:w="7361" w:type="dxa"/>
            <w:gridSpan w:val="2"/>
            <w:tcBorders>
              <w:top w:val="single" w:sz="4" w:space="0" w:color="auto"/>
              <w:left w:val="single" w:sz="4" w:space="0" w:color="auto"/>
              <w:bottom w:val="single" w:sz="4" w:space="0" w:color="auto"/>
              <w:right w:val="single" w:sz="4" w:space="0" w:color="auto"/>
            </w:tcBorders>
            <w:vAlign w:val="center"/>
            <w:hideMark/>
          </w:tcPr>
          <w:p w14:paraId="5986B18C" w14:textId="77777777" w:rsidR="00926F9C" w:rsidRPr="00926F9C" w:rsidRDefault="00926F9C" w:rsidP="00926F9C">
            <w:pPr>
              <w:spacing w:after="0" w:line="276" w:lineRule="auto"/>
              <w:rPr>
                <w:rFonts w:ascii="Poppins" w:eastAsia="Times New Roman" w:hAnsi="Poppins" w:cs="Poppins"/>
                <w:b/>
                <w:bCs/>
                <w:iCs/>
                <w:kern w:val="0"/>
                <w:sz w:val="20"/>
                <w:szCs w:val="20"/>
                <w:shd w:val="clear" w:color="auto" w:fill="FFFFFF"/>
                <w:lang w:eastAsia="pl-PL"/>
                <w14:ligatures w14:val="none"/>
              </w:rPr>
            </w:pPr>
            <w:bookmarkStart w:id="16" w:name="_Hlk531349580"/>
            <w:r w:rsidRPr="00926F9C">
              <w:rPr>
                <w:rFonts w:ascii="Poppins" w:eastAsia="Times New Roman" w:hAnsi="Poppins" w:cs="Poppins"/>
                <w:b/>
                <w:bCs/>
                <w:iCs/>
                <w:kern w:val="0"/>
                <w:sz w:val="20"/>
                <w:szCs w:val="20"/>
                <w:shd w:val="clear" w:color="auto" w:fill="FFFFFF"/>
                <w:lang w:eastAsia="pl-PL"/>
                <w14:ligatures w14:val="none"/>
              </w:rPr>
              <w:t xml:space="preserve">KRYTERIA OCENY PRACY KONKURSOWEJ </w:t>
            </w:r>
            <w:r w:rsidRPr="00926F9C">
              <w:rPr>
                <w:rFonts w:ascii="Poppins" w:eastAsia="Times New Roman" w:hAnsi="Poppins" w:cs="Poppins"/>
                <w:b/>
                <w:bCs/>
                <w:iCs/>
                <w:kern w:val="0"/>
                <w:sz w:val="20"/>
                <w:szCs w:val="20"/>
                <w:shd w:val="clear" w:color="auto" w:fill="FFFFFF"/>
                <w:lang w:eastAsia="pl-PL"/>
                <w14:ligatures w14:val="none"/>
              </w:rPr>
              <w:br/>
            </w:r>
          </w:p>
        </w:tc>
        <w:tc>
          <w:tcPr>
            <w:tcW w:w="1759" w:type="dxa"/>
            <w:tcBorders>
              <w:top w:val="single" w:sz="4" w:space="0" w:color="auto"/>
              <w:left w:val="single" w:sz="4" w:space="0" w:color="auto"/>
              <w:bottom w:val="single" w:sz="4" w:space="0" w:color="auto"/>
              <w:right w:val="single" w:sz="4" w:space="0" w:color="auto"/>
            </w:tcBorders>
            <w:vAlign w:val="center"/>
            <w:hideMark/>
          </w:tcPr>
          <w:p w14:paraId="1F563615" w14:textId="77777777" w:rsidR="00926F9C" w:rsidRPr="00926F9C" w:rsidRDefault="00926F9C" w:rsidP="00926F9C">
            <w:pPr>
              <w:spacing w:after="0" w:line="276" w:lineRule="auto"/>
              <w:jc w:val="both"/>
              <w:rPr>
                <w:rFonts w:ascii="Poppins" w:eastAsia="Times New Roman" w:hAnsi="Poppins" w:cs="Poppins"/>
                <w:b/>
                <w:iCs/>
                <w:kern w:val="0"/>
                <w:sz w:val="20"/>
                <w:szCs w:val="20"/>
                <w:shd w:val="clear" w:color="auto" w:fill="FFFFFF"/>
                <w:lang w:eastAsia="pl-PL"/>
                <w14:ligatures w14:val="none"/>
              </w:rPr>
            </w:pPr>
            <w:r w:rsidRPr="00926F9C">
              <w:rPr>
                <w:rFonts w:ascii="Poppins" w:eastAsia="Times New Roman" w:hAnsi="Poppins" w:cs="Poppins"/>
                <w:b/>
                <w:iCs/>
                <w:kern w:val="0"/>
                <w:sz w:val="20"/>
                <w:szCs w:val="20"/>
                <w:shd w:val="clear" w:color="auto" w:fill="FFFFFF"/>
                <w:lang w:eastAsia="pl-PL"/>
                <w14:ligatures w14:val="none"/>
              </w:rPr>
              <w:t>MAKSYMALNA LICZBA PUNKTÓW</w:t>
            </w:r>
          </w:p>
        </w:tc>
      </w:tr>
      <w:tr w:rsidR="00926F9C" w:rsidRPr="00926F9C" w14:paraId="6829B245" w14:textId="77777777" w:rsidTr="00580515">
        <w:trPr>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5B3ABAD" w14:textId="77777777" w:rsidR="00926F9C" w:rsidRPr="00926F9C" w:rsidRDefault="00926F9C" w:rsidP="00926F9C">
            <w:pPr>
              <w:spacing w:after="0" w:line="276" w:lineRule="auto"/>
              <w:jc w:val="both"/>
              <w:rPr>
                <w:rFonts w:ascii="Poppins" w:eastAsia="Times New Roman" w:hAnsi="Poppins" w:cs="Poppins"/>
                <w:bCs/>
                <w:iCs/>
                <w:kern w:val="0"/>
                <w:sz w:val="20"/>
                <w:szCs w:val="20"/>
                <w:shd w:val="clear" w:color="auto" w:fill="FFFFFF"/>
                <w:lang w:eastAsia="pl-PL"/>
                <w14:ligatures w14:val="none"/>
              </w:rPr>
            </w:pPr>
            <w:bookmarkStart w:id="17" w:name="_Hlk530644017"/>
            <w:r w:rsidRPr="00926F9C">
              <w:rPr>
                <w:rFonts w:ascii="Poppins" w:eastAsia="Times New Roman" w:hAnsi="Poppins" w:cs="Poppins"/>
                <w:bCs/>
                <w:iCs/>
                <w:kern w:val="0"/>
                <w:sz w:val="20"/>
                <w:szCs w:val="20"/>
                <w:shd w:val="clear" w:color="auto" w:fill="FFFFFF"/>
                <w:lang w:eastAsia="pl-PL"/>
                <w14:ligatures w14:val="none"/>
              </w:rPr>
              <w:lastRenderedPageBreak/>
              <w:t>1.</w:t>
            </w:r>
          </w:p>
        </w:tc>
        <w:tc>
          <w:tcPr>
            <w:tcW w:w="6964" w:type="dxa"/>
            <w:tcBorders>
              <w:top w:val="single" w:sz="4" w:space="0" w:color="auto"/>
              <w:left w:val="single" w:sz="4" w:space="0" w:color="auto"/>
              <w:bottom w:val="single" w:sz="4" w:space="0" w:color="auto"/>
              <w:right w:val="single" w:sz="4" w:space="0" w:color="auto"/>
            </w:tcBorders>
            <w:hideMark/>
          </w:tcPr>
          <w:p w14:paraId="68CDF33F" w14:textId="10A2D249" w:rsidR="00926F9C" w:rsidRPr="00AF71EF" w:rsidRDefault="00AF71EF" w:rsidP="004E7ACC">
            <w:pPr>
              <w:jc w:val="both"/>
              <w:rPr>
                <w:rFonts w:ascii="Poppins" w:eastAsia="Times New Roman" w:hAnsi="Poppins" w:cs="Poppins"/>
                <w:bCs/>
                <w:iCs/>
                <w:kern w:val="0"/>
                <w:sz w:val="20"/>
                <w:szCs w:val="20"/>
                <w:shd w:val="clear" w:color="auto" w:fill="FFFFFF"/>
                <w:lang w:eastAsia="pl-PL"/>
                <w14:ligatures w14:val="none"/>
              </w:rPr>
            </w:pPr>
            <w:r w:rsidRPr="00AF71EF">
              <w:rPr>
                <w:rFonts w:ascii="Poppins" w:eastAsia="Times New Roman" w:hAnsi="Poppins" w:cs="Poppins"/>
                <w:bCs/>
                <w:iCs/>
                <w:kern w:val="0"/>
                <w:sz w:val="20"/>
                <w:szCs w:val="20"/>
                <w:shd w:val="clear" w:color="auto" w:fill="FFFFFF"/>
                <w:lang w:eastAsia="pl-PL"/>
                <w14:ligatures w14:val="none"/>
              </w:rPr>
              <w:t xml:space="preserve">Zgodność przedstawionej koncepcji ekspozycji z Wytycznymi programowo-funkcjonalnymi, Scenariuszem </w:t>
            </w:r>
            <w:r w:rsidR="007835A4">
              <w:rPr>
                <w:rFonts w:ascii="Poppins" w:eastAsia="Times New Roman" w:hAnsi="Poppins" w:cs="Poppins"/>
                <w:bCs/>
                <w:iCs/>
                <w:kern w:val="0"/>
                <w:sz w:val="20"/>
                <w:szCs w:val="20"/>
                <w:shd w:val="clear" w:color="auto" w:fill="FFFFFF"/>
                <w:lang w:eastAsia="pl-PL"/>
                <w14:ligatures w14:val="none"/>
              </w:rPr>
              <w:t>W</w:t>
            </w:r>
            <w:r w:rsidRPr="00AF71EF">
              <w:rPr>
                <w:rFonts w:ascii="Poppins" w:eastAsia="Times New Roman" w:hAnsi="Poppins" w:cs="Poppins"/>
                <w:bCs/>
                <w:iCs/>
                <w:kern w:val="0"/>
                <w:sz w:val="20"/>
                <w:szCs w:val="20"/>
                <w:shd w:val="clear" w:color="auto" w:fill="FFFFFF"/>
                <w:lang w:eastAsia="pl-PL"/>
                <w14:ligatures w14:val="none"/>
              </w:rPr>
              <w:t>ystawy oraz celem Konkursu</w:t>
            </w:r>
          </w:p>
        </w:tc>
        <w:tc>
          <w:tcPr>
            <w:tcW w:w="1759" w:type="dxa"/>
          </w:tcPr>
          <w:p w14:paraId="3FF9AB34" w14:textId="77777777" w:rsidR="00926F9C" w:rsidRPr="00926F9C" w:rsidRDefault="00926F9C" w:rsidP="00926F9C">
            <w:pPr>
              <w:spacing w:after="0" w:line="276" w:lineRule="auto"/>
              <w:jc w:val="center"/>
              <w:rPr>
                <w:rFonts w:ascii="Poppins" w:eastAsia="Times New Roman" w:hAnsi="Poppins" w:cs="Poppins"/>
                <w:b/>
                <w:bCs/>
                <w:iCs/>
                <w:kern w:val="0"/>
                <w:sz w:val="20"/>
                <w:szCs w:val="20"/>
                <w:shd w:val="clear" w:color="auto" w:fill="FFFFFF"/>
                <w:lang w:eastAsia="pl-PL"/>
                <w14:ligatures w14:val="none"/>
              </w:rPr>
            </w:pPr>
            <w:r w:rsidRPr="00926F9C">
              <w:rPr>
                <w:rFonts w:ascii="Calibri" w:eastAsia="Calibri" w:hAnsi="Calibri" w:cs="Calibri"/>
                <w:b/>
                <w:bCs/>
                <w:color w:val="000000"/>
                <w:kern w:val="0"/>
                <w:sz w:val="24"/>
                <w:szCs w:val="24"/>
                <w14:ligatures w14:val="none"/>
              </w:rPr>
              <w:t>25</w:t>
            </w:r>
          </w:p>
        </w:tc>
      </w:tr>
      <w:tr w:rsidR="00926F9C" w:rsidRPr="00926F9C" w14:paraId="4CA95264" w14:textId="77777777" w:rsidTr="00580515">
        <w:trPr>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2A8ECBE" w14:textId="77777777" w:rsidR="00926F9C" w:rsidRPr="00926F9C" w:rsidRDefault="00926F9C" w:rsidP="00926F9C">
            <w:pPr>
              <w:spacing w:after="0" w:line="276" w:lineRule="auto"/>
              <w:jc w:val="both"/>
              <w:rPr>
                <w:rFonts w:ascii="Poppins" w:eastAsia="Times New Roman" w:hAnsi="Poppins" w:cs="Poppins"/>
                <w:bCs/>
                <w:iCs/>
                <w:kern w:val="0"/>
                <w:sz w:val="20"/>
                <w:szCs w:val="20"/>
                <w:shd w:val="clear" w:color="auto" w:fill="FFFFFF"/>
                <w:lang w:eastAsia="pl-PL"/>
                <w14:ligatures w14:val="none"/>
              </w:rPr>
            </w:pPr>
            <w:r w:rsidRPr="00926F9C">
              <w:rPr>
                <w:rFonts w:ascii="Poppins" w:eastAsia="Times New Roman" w:hAnsi="Poppins" w:cs="Poppins"/>
                <w:bCs/>
                <w:iCs/>
                <w:kern w:val="0"/>
                <w:sz w:val="20"/>
                <w:szCs w:val="20"/>
                <w:shd w:val="clear" w:color="auto" w:fill="FFFFFF"/>
                <w:lang w:eastAsia="pl-PL"/>
                <w14:ligatures w14:val="none"/>
              </w:rPr>
              <w:t>2.</w:t>
            </w:r>
          </w:p>
        </w:tc>
        <w:tc>
          <w:tcPr>
            <w:tcW w:w="6964" w:type="dxa"/>
            <w:tcBorders>
              <w:top w:val="single" w:sz="4" w:space="0" w:color="auto"/>
              <w:left w:val="single" w:sz="4" w:space="0" w:color="auto"/>
              <w:bottom w:val="single" w:sz="4" w:space="0" w:color="auto"/>
              <w:right w:val="single" w:sz="4" w:space="0" w:color="auto"/>
            </w:tcBorders>
            <w:vAlign w:val="center"/>
            <w:hideMark/>
          </w:tcPr>
          <w:p w14:paraId="458EE92C" w14:textId="77777777" w:rsidR="00926F9C" w:rsidRPr="000C3BFC" w:rsidRDefault="00926F9C" w:rsidP="00926F9C">
            <w:pPr>
              <w:spacing w:after="0" w:line="276" w:lineRule="auto"/>
              <w:jc w:val="both"/>
              <w:rPr>
                <w:rFonts w:ascii="Poppins" w:eastAsia="Times New Roman" w:hAnsi="Poppins" w:cs="Poppins"/>
                <w:iCs/>
                <w:kern w:val="0"/>
                <w:sz w:val="20"/>
                <w:szCs w:val="20"/>
                <w:shd w:val="clear" w:color="auto" w:fill="FFFFFF"/>
                <w:lang w:eastAsia="pl-PL"/>
                <w14:ligatures w14:val="none"/>
              </w:rPr>
            </w:pPr>
            <w:r w:rsidRPr="000C3BFC">
              <w:rPr>
                <w:rFonts w:ascii="Poppins" w:eastAsia="Times New Roman" w:hAnsi="Poppins" w:cs="Poppins"/>
                <w:bCs/>
                <w:iCs/>
                <w:kern w:val="0"/>
                <w:sz w:val="20"/>
                <w:szCs w:val="20"/>
                <w:shd w:val="clear" w:color="auto" w:fill="FFFFFF"/>
                <w:lang w:eastAsia="pl-PL"/>
                <w14:ligatures w14:val="none"/>
              </w:rPr>
              <w:t>Walory plastyczne, kompozycyjne i przestrzenne ekspozycji, czytelność ścieżki zwiedzania</w:t>
            </w:r>
          </w:p>
        </w:tc>
        <w:tc>
          <w:tcPr>
            <w:tcW w:w="1759" w:type="dxa"/>
          </w:tcPr>
          <w:p w14:paraId="16942703" w14:textId="77777777" w:rsidR="00926F9C" w:rsidRPr="00926F9C" w:rsidRDefault="00926F9C" w:rsidP="00926F9C">
            <w:pPr>
              <w:spacing w:after="0" w:line="276" w:lineRule="auto"/>
              <w:jc w:val="center"/>
              <w:rPr>
                <w:rFonts w:ascii="Poppins" w:eastAsia="Times New Roman" w:hAnsi="Poppins" w:cs="Poppins"/>
                <w:b/>
                <w:bCs/>
                <w:iCs/>
                <w:kern w:val="0"/>
                <w:sz w:val="20"/>
                <w:szCs w:val="20"/>
                <w:shd w:val="clear" w:color="auto" w:fill="FFFFFF"/>
                <w:lang w:eastAsia="pl-PL"/>
                <w14:ligatures w14:val="none"/>
              </w:rPr>
            </w:pPr>
            <w:r w:rsidRPr="00926F9C">
              <w:rPr>
                <w:rFonts w:ascii="Calibri" w:eastAsia="Calibri" w:hAnsi="Calibri" w:cs="Calibri"/>
                <w:b/>
                <w:bCs/>
                <w:color w:val="000000"/>
                <w:kern w:val="0"/>
                <w:sz w:val="24"/>
                <w:szCs w:val="24"/>
                <w14:ligatures w14:val="none"/>
              </w:rPr>
              <w:t>20</w:t>
            </w:r>
          </w:p>
        </w:tc>
      </w:tr>
      <w:tr w:rsidR="00926F9C" w:rsidRPr="00926F9C" w14:paraId="31EA7E36" w14:textId="77777777" w:rsidTr="00580515">
        <w:trPr>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16CA97EE" w14:textId="77777777" w:rsidR="00926F9C" w:rsidRPr="00926F9C" w:rsidRDefault="00926F9C" w:rsidP="00926F9C">
            <w:pPr>
              <w:spacing w:after="0" w:line="276" w:lineRule="auto"/>
              <w:jc w:val="both"/>
              <w:rPr>
                <w:rFonts w:ascii="Poppins" w:eastAsia="Times New Roman" w:hAnsi="Poppins" w:cs="Poppins"/>
                <w:bCs/>
                <w:iCs/>
                <w:kern w:val="0"/>
                <w:sz w:val="20"/>
                <w:szCs w:val="20"/>
                <w:shd w:val="clear" w:color="auto" w:fill="FFFFFF"/>
                <w:lang w:eastAsia="pl-PL"/>
                <w14:ligatures w14:val="none"/>
              </w:rPr>
            </w:pPr>
            <w:r w:rsidRPr="00926F9C">
              <w:rPr>
                <w:rFonts w:ascii="Poppins" w:eastAsia="Times New Roman" w:hAnsi="Poppins" w:cs="Poppins"/>
                <w:bCs/>
                <w:iCs/>
                <w:kern w:val="0"/>
                <w:sz w:val="20"/>
                <w:szCs w:val="20"/>
                <w:shd w:val="clear" w:color="auto" w:fill="FFFFFF"/>
                <w:lang w:eastAsia="pl-PL"/>
                <w14:ligatures w14:val="none"/>
              </w:rPr>
              <w:t>3.</w:t>
            </w:r>
          </w:p>
        </w:tc>
        <w:tc>
          <w:tcPr>
            <w:tcW w:w="6964" w:type="dxa"/>
            <w:tcBorders>
              <w:top w:val="single" w:sz="4" w:space="0" w:color="auto"/>
              <w:left w:val="single" w:sz="4" w:space="0" w:color="auto"/>
              <w:bottom w:val="single" w:sz="4" w:space="0" w:color="auto"/>
              <w:right w:val="single" w:sz="4" w:space="0" w:color="auto"/>
            </w:tcBorders>
            <w:vAlign w:val="center"/>
            <w:hideMark/>
          </w:tcPr>
          <w:p w14:paraId="75333184" w14:textId="6FA0D76C" w:rsidR="00926F9C" w:rsidRPr="00926F9C" w:rsidRDefault="00926F9C" w:rsidP="00926F9C">
            <w:pPr>
              <w:spacing w:after="0" w:line="276" w:lineRule="auto"/>
              <w:jc w:val="both"/>
              <w:rPr>
                <w:rFonts w:ascii="Poppins" w:eastAsia="Times New Roman" w:hAnsi="Poppins" w:cs="Poppins"/>
                <w:iCs/>
                <w:kern w:val="0"/>
                <w:sz w:val="20"/>
                <w:szCs w:val="20"/>
                <w:shd w:val="clear" w:color="auto" w:fill="FFFFFF"/>
                <w:lang w:eastAsia="pl-PL"/>
                <w14:ligatures w14:val="none"/>
              </w:rPr>
            </w:pPr>
            <w:r w:rsidRPr="00926F9C">
              <w:rPr>
                <w:rFonts w:ascii="Poppins" w:eastAsia="Times New Roman" w:hAnsi="Poppins" w:cs="Poppins"/>
                <w:bCs/>
                <w:iCs/>
                <w:kern w:val="0"/>
                <w:sz w:val="20"/>
                <w:szCs w:val="20"/>
                <w:shd w:val="clear" w:color="auto" w:fill="FFFFFF"/>
                <w:lang w:eastAsia="pl-PL"/>
                <w14:ligatures w14:val="none"/>
              </w:rPr>
              <w:t xml:space="preserve">Rozwiązania funkcjonalno-użytkowe: przełożenie scenariusza na przestrzeń wystawienniczą, </w:t>
            </w:r>
            <w:r w:rsidRPr="00926F9C">
              <w:rPr>
                <w:rFonts w:ascii="Poppins" w:eastAsia="Times New Roman" w:hAnsi="Poppins" w:cs="Poppins"/>
                <w:iCs/>
                <w:kern w:val="0"/>
                <w:sz w:val="20"/>
                <w:szCs w:val="20"/>
                <w:shd w:val="clear" w:color="auto" w:fill="FFFFFF"/>
                <w:lang w:eastAsia="pl-PL"/>
                <w14:ligatures w14:val="none"/>
              </w:rPr>
              <w:t>uwzględnienie uwarunkowań architektonicznych</w:t>
            </w:r>
            <w:r w:rsidRPr="00926F9C">
              <w:rPr>
                <w:rFonts w:ascii="Poppins" w:eastAsia="Times New Roman" w:hAnsi="Poppins" w:cs="Poppins"/>
                <w:bCs/>
                <w:iCs/>
                <w:kern w:val="0"/>
                <w:sz w:val="20"/>
                <w:szCs w:val="20"/>
                <w:shd w:val="clear" w:color="auto" w:fill="FFFFFF"/>
                <w:lang w:eastAsia="pl-PL"/>
                <w14:ligatures w14:val="none"/>
              </w:rPr>
              <w:t xml:space="preserve">, zgodność z koncepcją architektoniczną budynku Bramy Poznania </w:t>
            </w:r>
          </w:p>
        </w:tc>
        <w:tc>
          <w:tcPr>
            <w:tcW w:w="1759" w:type="dxa"/>
          </w:tcPr>
          <w:p w14:paraId="47FF8DAA" w14:textId="77777777" w:rsidR="00926F9C" w:rsidRPr="00926F9C" w:rsidRDefault="00926F9C" w:rsidP="00926F9C">
            <w:pPr>
              <w:spacing w:after="0" w:line="276" w:lineRule="auto"/>
              <w:jc w:val="center"/>
              <w:rPr>
                <w:rFonts w:ascii="Poppins" w:eastAsia="Times New Roman" w:hAnsi="Poppins" w:cs="Poppins"/>
                <w:b/>
                <w:bCs/>
                <w:iCs/>
                <w:kern w:val="0"/>
                <w:sz w:val="20"/>
                <w:szCs w:val="20"/>
                <w:shd w:val="clear" w:color="auto" w:fill="FFFFFF"/>
                <w:lang w:eastAsia="pl-PL"/>
                <w14:ligatures w14:val="none"/>
              </w:rPr>
            </w:pPr>
            <w:r w:rsidRPr="00926F9C">
              <w:rPr>
                <w:rFonts w:ascii="Calibri" w:eastAsia="Calibri" w:hAnsi="Calibri" w:cs="Calibri"/>
                <w:b/>
                <w:bCs/>
                <w:color w:val="000000"/>
                <w:kern w:val="0"/>
                <w:sz w:val="24"/>
                <w:szCs w:val="24"/>
                <w14:ligatures w14:val="none"/>
              </w:rPr>
              <w:t>10</w:t>
            </w:r>
          </w:p>
        </w:tc>
      </w:tr>
      <w:tr w:rsidR="00926F9C" w:rsidRPr="00926F9C" w14:paraId="7E611FC2" w14:textId="77777777" w:rsidTr="00580515">
        <w:trPr>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BF8B417" w14:textId="77777777" w:rsidR="00926F9C" w:rsidRPr="00926F9C" w:rsidRDefault="00926F9C" w:rsidP="00926F9C">
            <w:pPr>
              <w:spacing w:after="0" w:line="276" w:lineRule="auto"/>
              <w:jc w:val="both"/>
              <w:rPr>
                <w:rFonts w:ascii="Poppins" w:eastAsia="Times New Roman" w:hAnsi="Poppins" w:cs="Poppins"/>
                <w:bCs/>
                <w:iCs/>
                <w:kern w:val="0"/>
                <w:sz w:val="20"/>
                <w:szCs w:val="20"/>
                <w:shd w:val="clear" w:color="auto" w:fill="FFFFFF"/>
                <w:lang w:eastAsia="pl-PL"/>
                <w14:ligatures w14:val="none"/>
              </w:rPr>
            </w:pPr>
            <w:r w:rsidRPr="00926F9C">
              <w:rPr>
                <w:rFonts w:ascii="Poppins" w:eastAsia="Times New Roman" w:hAnsi="Poppins" w:cs="Poppins"/>
                <w:bCs/>
                <w:iCs/>
                <w:kern w:val="0"/>
                <w:sz w:val="20"/>
                <w:szCs w:val="20"/>
                <w:shd w:val="clear" w:color="auto" w:fill="FFFFFF"/>
                <w:lang w:eastAsia="pl-PL"/>
                <w14:ligatures w14:val="none"/>
              </w:rPr>
              <w:t>4.</w:t>
            </w:r>
          </w:p>
        </w:tc>
        <w:tc>
          <w:tcPr>
            <w:tcW w:w="6964" w:type="dxa"/>
            <w:tcBorders>
              <w:top w:val="single" w:sz="4" w:space="0" w:color="auto"/>
              <w:left w:val="single" w:sz="4" w:space="0" w:color="auto"/>
              <w:bottom w:val="single" w:sz="4" w:space="0" w:color="auto"/>
              <w:right w:val="single" w:sz="4" w:space="0" w:color="auto"/>
            </w:tcBorders>
            <w:vAlign w:val="center"/>
            <w:hideMark/>
          </w:tcPr>
          <w:p w14:paraId="5F217AFE" w14:textId="1D9C393A" w:rsidR="00926F9C" w:rsidRPr="00926F9C" w:rsidRDefault="00926F9C" w:rsidP="00926F9C">
            <w:pPr>
              <w:spacing w:after="0" w:line="276" w:lineRule="auto"/>
              <w:jc w:val="both"/>
              <w:rPr>
                <w:rFonts w:ascii="Poppins" w:eastAsia="Times New Roman" w:hAnsi="Poppins" w:cs="Poppins"/>
                <w:iCs/>
                <w:kern w:val="0"/>
                <w:sz w:val="20"/>
                <w:szCs w:val="20"/>
                <w:shd w:val="clear" w:color="auto" w:fill="FFFFFF"/>
                <w:lang w:eastAsia="pl-PL"/>
                <w14:ligatures w14:val="none"/>
              </w:rPr>
            </w:pPr>
            <w:r w:rsidRPr="00926F9C">
              <w:rPr>
                <w:rFonts w:ascii="Poppins" w:eastAsia="Times New Roman" w:hAnsi="Poppins" w:cs="Poppins"/>
                <w:bCs/>
                <w:iCs/>
                <w:kern w:val="0"/>
                <w:sz w:val="20"/>
                <w:szCs w:val="20"/>
                <w:shd w:val="clear" w:color="auto" w:fill="FFFFFF"/>
                <w:lang w:eastAsia="pl-PL"/>
                <w14:ligatures w14:val="none"/>
              </w:rPr>
              <w:t>Atrakcyjność i oryginalność zaproponowanych rozwiązań interaktywnych, szczególnie interaktywnych stanowisk</w:t>
            </w:r>
            <w:r w:rsidR="000E3D72">
              <w:rPr>
                <w:rFonts w:ascii="Poppins" w:eastAsia="Times New Roman" w:hAnsi="Poppins" w:cs="Poppins"/>
                <w:bCs/>
                <w:iCs/>
                <w:kern w:val="0"/>
                <w:sz w:val="20"/>
                <w:szCs w:val="20"/>
                <w:shd w:val="clear" w:color="auto" w:fill="FFFFFF"/>
                <w:lang w:eastAsia="pl-PL"/>
                <w14:ligatures w14:val="none"/>
              </w:rPr>
              <w:t xml:space="preserve"> </w:t>
            </w:r>
            <w:r w:rsidRPr="00926F9C">
              <w:rPr>
                <w:rFonts w:ascii="Poppins" w:eastAsia="Times New Roman" w:hAnsi="Poppins" w:cs="Poppins"/>
                <w:bCs/>
                <w:iCs/>
                <w:kern w:val="0"/>
                <w:sz w:val="20"/>
                <w:szCs w:val="20"/>
                <w:shd w:val="clear" w:color="auto" w:fill="FFFFFF"/>
                <w:lang w:eastAsia="pl-PL"/>
                <w14:ligatures w14:val="none"/>
              </w:rPr>
              <w:t xml:space="preserve">analogowych </w:t>
            </w:r>
          </w:p>
        </w:tc>
        <w:tc>
          <w:tcPr>
            <w:tcW w:w="1759" w:type="dxa"/>
          </w:tcPr>
          <w:p w14:paraId="22785BA9" w14:textId="77777777" w:rsidR="00926F9C" w:rsidRPr="00926F9C" w:rsidRDefault="00926F9C" w:rsidP="00926F9C">
            <w:pPr>
              <w:spacing w:after="0" w:line="276" w:lineRule="auto"/>
              <w:jc w:val="center"/>
              <w:rPr>
                <w:rFonts w:ascii="Poppins" w:eastAsia="Times New Roman" w:hAnsi="Poppins" w:cs="Poppins"/>
                <w:b/>
                <w:bCs/>
                <w:iCs/>
                <w:kern w:val="0"/>
                <w:sz w:val="20"/>
                <w:szCs w:val="20"/>
                <w:shd w:val="clear" w:color="auto" w:fill="FFFFFF"/>
                <w:lang w:eastAsia="pl-PL"/>
                <w14:ligatures w14:val="none"/>
              </w:rPr>
            </w:pPr>
            <w:r w:rsidRPr="00926F9C">
              <w:rPr>
                <w:rFonts w:ascii="Calibri" w:eastAsia="Calibri" w:hAnsi="Calibri" w:cs="Calibri"/>
                <w:b/>
                <w:bCs/>
                <w:color w:val="000000"/>
                <w:kern w:val="0"/>
                <w:sz w:val="24"/>
                <w:szCs w:val="24"/>
                <w14:ligatures w14:val="none"/>
              </w:rPr>
              <w:t>15</w:t>
            </w:r>
          </w:p>
        </w:tc>
      </w:tr>
      <w:tr w:rsidR="00926F9C" w:rsidRPr="00926F9C" w14:paraId="3842A31E" w14:textId="77777777" w:rsidTr="00580515">
        <w:trPr>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F0C4C9C" w14:textId="77777777" w:rsidR="00926F9C" w:rsidRPr="00926F9C" w:rsidRDefault="00926F9C" w:rsidP="00926F9C">
            <w:pPr>
              <w:spacing w:after="0" w:line="276" w:lineRule="auto"/>
              <w:jc w:val="both"/>
              <w:rPr>
                <w:rFonts w:ascii="Poppins" w:eastAsia="Times New Roman" w:hAnsi="Poppins" w:cs="Poppins"/>
                <w:bCs/>
                <w:iCs/>
                <w:kern w:val="0"/>
                <w:sz w:val="20"/>
                <w:szCs w:val="20"/>
                <w:shd w:val="clear" w:color="auto" w:fill="FFFFFF"/>
                <w:lang w:eastAsia="pl-PL"/>
                <w14:ligatures w14:val="none"/>
              </w:rPr>
            </w:pPr>
            <w:r w:rsidRPr="00926F9C">
              <w:rPr>
                <w:rFonts w:ascii="Poppins" w:eastAsia="Times New Roman" w:hAnsi="Poppins" w:cs="Poppins"/>
                <w:bCs/>
                <w:iCs/>
                <w:kern w:val="0"/>
                <w:sz w:val="20"/>
                <w:szCs w:val="20"/>
                <w:shd w:val="clear" w:color="auto" w:fill="FFFFFF"/>
                <w:lang w:eastAsia="pl-PL"/>
                <w14:ligatures w14:val="none"/>
              </w:rPr>
              <w:t>5.</w:t>
            </w:r>
          </w:p>
        </w:tc>
        <w:tc>
          <w:tcPr>
            <w:tcW w:w="6964" w:type="dxa"/>
            <w:tcBorders>
              <w:top w:val="single" w:sz="4" w:space="0" w:color="auto"/>
              <w:left w:val="single" w:sz="4" w:space="0" w:color="auto"/>
              <w:bottom w:val="single" w:sz="4" w:space="0" w:color="auto"/>
              <w:right w:val="single" w:sz="4" w:space="0" w:color="auto"/>
            </w:tcBorders>
            <w:vAlign w:val="center"/>
            <w:hideMark/>
          </w:tcPr>
          <w:p w14:paraId="45E3F5AE" w14:textId="77777777" w:rsidR="00926F9C" w:rsidRPr="00676830" w:rsidRDefault="00926F9C" w:rsidP="00926F9C">
            <w:pPr>
              <w:spacing w:after="0" w:line="276" w:lineRule="auto"/>
              <w:jc w:val="both"/>
              <w:rPr>
                <w:rFonts w:ascii="Poppins" w:eastAsia="Times New Roman" w:hAnsi="Poppins" w:cs="Poppins"/>
                <w:iCs/>
                <w:kern w:val="0"/>
                <w:sz w:val="20"/>
                <w:szCs w:val="20"/>
                <w:shd w:val="clear" w:color="auto" w:fill="FFFFFF"/>
                <w:lang w:eastAsia="pl-PL"/>
                <w14:ligatures w14:val="none"/>
              </w:rPr>
            </w:pPr>
            <w:r w:rsidRPr="00676830">
              <w:rPr>
                <w:rFonts w:ascii="Poppins" w:eastAsia="Times New Roman" w:hAnsi="Poppins" w:cs="Poppins"/>
                <w:bCs/>
                <w:iCs/>
                <w:kern w:val="0"/>
                <w:sz w:val="20"/>
                <w:szCs w:val="20"/>
                <w:shd w:val="clear" w:color="auto" w:fill="FFFFFF"/>
                <w:lang w:eastAsia="pl-PL"/>
                <w14:ligatures w14:val="none"/>
              </w:rPr>
              <w:t xml:space="preserve">Realność proponowanych rozwiązań </w:t>
            </w:r>
          </w:p>
        </w:tc>
        <w:tc>
          <w:tcPr>
            <w:tcW w:w="1759" w:type="dxa"/>
          </w:tcPr>
          <w:p w14:paraId="5554FB89" w14:textId="3C2546D7" w:rsidR="00926F9C" w:rsidRPr="00E46336" w:rsidRDefault="003F3C33" w:rsidP="00926F9C">
            <w:pPr>
              <w:spacing w:after="0" w:line="276" w:lineRule="auto"/>
              <w:jc w:val="center"/>
              <w:rPr>
                <w:rFonts w:ascii="Poppins" w:eastAsia="Times New Roman" w:hAnsi="Poppins" w:cs="Poppins"/>
                <w:b/>
                <w:iCs/>
                <w:kern w:val="0"/>
                <w:sz w:val="20"/>
                <w:szCs w:val="20"/>
                <w:shd w:val="clear" w:color="auto" w:fill="FFFFFF"/>
                <w:lang w:eastAsia="pl-PL"/>
                <w14:ligatures w14:val="none"/>
              </w:rPr>
            </w:pPr>
            <w:r w:rsidRPr="00E46336">
              <w:rPr>
                <w:rFonts w:ascii="Calibri" w:eastAsia="Calibri" w:hAnsi="Calibri" w:cs="Calibri"/>
                <w:b/>
                <w:color w:val="000000"/>
                <w:kern w:val="0"/>
                <w:sz w:val="24"/>
                <w:szCs w:val="24"/>
                <w14:ligatures w14:val="none"/>
              </w:rPr>
              <w:t>15</w:t>
            </w:r>
          </w:p>
        </w:tc>
      </w:tr>
      <w:tr w:rsidR="00926F9C" w:rsidRPr="00926F9C" w14:paraId="3D8AEE46" w14:textId="77777777" w:rsidTr="00580515">
        <w:trPr>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F788266" w14:textId="4E1147AA" w:rsidR="00926F9C" w:rsidRPr="00926F9C" w:rsidRDefault="00926F9C" w:rsidP="00926F9C">
            <w:pPr>
              <w:spacing w:after="0" w:line="276" w:lineRule="auto"/>
              <w:jc w:val="both"/>
              <w:rPr>
                <w:rFonts w:ascii="Poppins" w:eastAsia="Times New Roman" w:hAnsi="Poppins" w:cs="Poppins"/>
                <w:bCs/>
                <w:iCs/>
                <w:kern w:val="0"/>
                <w:sz w:val="20"/>
                <w:szCs w:val="20"/>
                <w:shd w:val="clear" w:color="auto" w:fill="FFFFFF"/>
                <w:lang w:eastAsia="pl-PL"/>
                <w14:ligatures w14:val="none"/>
              </w:rPr>
            </w:pPr>
            <w:r w:rsidRPr="00926F9C">
              <w:rPr>
                <w:rFonts w:ascii="Poppins" w:eastAsia="Times New Roman" w:hAnsi="Poppins" w:cs="Poppins"/>
                <w:bCs/>
                <w:iCs/>
                <w:kern w:val="0"/>
                <w:sz w:val="20"/>
                <w:szCs w:val="20"/>
                <w:shd w:val="clear" w:color="auto" w:fill="FFFFFF"/>
                <w:lang w:eastAsia="pl-PL"/>
                <w14:ligatures w14:val="none"/>
              </w:rPr>
              <w:t>6.</w:t>
            </w:r>
          </w:p>
        </w:tc>
        <w:tc>
          <w:tcPr>
            <w:tcW w:w="6964" w:type="dxa"/>
            <w:tcBorders>
              <w:top w:val="single" w:sz="4" w:space="0" w:color="auto"/>
              <w:left w:val="single" w:sz="4" w:space="0" w:color="auto"/>
              <w:bottom w:val="single" w:sz="4" w:space="0" w:color="auto"/>
              <w:right w:val="single" w:sz="4" w:space="0" w:color="auto"/>
            </w:tcBorders>
            <w:vAlign w:val="center"/>
            <w:hideMark/>
          </w:tcPr>
          <w:p w14:paraId="7D2F6E59" w14:textId="4BF26F15" w:rsidR="00926F9C" w:rsidRPr="00E46336" w:rsidRDefault="003F3C33" w:rsidP="003F3C33">
            <w:pPr>
              <w:spacing w:after="0" w:line="276" w:lineRule="auto"/>
              <w:jc w:val="both"/>
              <w:rPr>
                <w:rFonts w:ascii="Poppins" w:eastAsia="Times New Roman" w:hAnsi="Poppins" w:cs="Poppins"/>
                <w:iCs/>
                <w:kern w:val="0"/>
                <w:sz w:val="20"/>
                <w:szCs w:val="20"/>
                <w:shd w:val="clear" w:color="auto" w:fill="FFFFFF"/>
                <w:lang w:eastAsia="pl-PL"/>
                <w14:ligatures w14:val="none"/>
              </w:rPr>
            </w:pPr>
            <w:r w:rsidRPr="00E46336">
              <w:rPr>
                <w:rFonts w:ascii="Poppins" w:eastAsia="Times New Roman" w:hAnsi="Poppins" w:cs="Poppins"/>
                <w:bCs/>
                <w:iCs/>
                <w:kern w:val="0"/>
                <w:sz w:val="20"/>
                <w:szCs w:val="20"/>
                <w:shd w:val="clear" w:color="auto" w:fill="FFFFFF"/>
                <w:lang w:eastAsia="pl-PL"/>
                <w14:ligatures w14:val="none"/>
              </w:rPr>
              <w:t>Dostępność wystawy: k</w:t>
            </w:r>
            <w:r w:rsidR="00926F9C" w:rsidRPr="00E46336">
              <w:rPr>
                <w:rFonts w:ascii="Poppins" w:eastAsia="Times New Roman" w:hAnsi="Poppins" w:cs="Poppins"/>
                <w:bCs/>
                <w:iCs/>
                <w:kern w:val="0"/>
                <w:sz w:val="20"/>
                <w:szCs w:val="20"/>
                <w:shd w:val="clear" w:color="auto" w:fill="FFFFFF"/>
                <w:lang w:eastAsia="pl-PL"/>
                <w14:ligatures w14:val="none"/>
              </w:rPr>
              <w:t xml:space="preserve">omfort zwiedzania, dostosowanie do różnych grup odbiorców, </w:t>
            </w:r>
            <w:r w:rsidR="00926F9C" w:rsidRPr="00E46336">
              <w:rPr>
                <w:rFonts w:ascii="Poppins" w:eastAsia="Times New Roman" w:hAnsi="Poppins" w:cs="Poppins"/>
                <w:iCs/>
                <w:kern w:val="0"/>
                <w:sz w:val="20"/>
                <w:szCs w:val="20"/>
                <w:shd w:val="clear" w:color="auto" w:fill="FFFFFF"/>
                <w:lang w:eastAsia="pl-PL"/>
                <w14:ligatures w14:val="none"/>
              </w:rPr>
              <w:t>uwzględnienie miejsc odpoczynku, dojść do poszczególnych modułów, jednoczesnego zwiedzania wystawy przez grupy i osoby indywidulane</w:t>
            </w:r>
          </w:p>
        </w:tc>
        <w:tc>
          <w:tcPr>
            <w:tcW w:w="1759" w:type="dxa"/>
          </w:tcPr>
          <w:p w14:paraId="1FA950BC" w14:textId="21F16522" w:rsidR="00926F9C" w:rsidRPr="00E46336" w:rsidRDefault="00926F9C" w:rsidP="003F3C33">
            <w:pPr>
              <w:spacing w:after="0" w:line="276" w:lineRule="auto"/>
              <w:jc w:val="center"/>
              <w:rPr>
                <w:rFonts w:ascii="Poppins" w:eastAsia="Times New Roman" w:hAnsi="Poppins" w:cs="Poppins"/>
                <w:b/>
                <w:iCs/>
                <w:kern w:val="0"/>
                <w:sz w:val="20"/>
                <w:szCs w:val="20"/>
                <w:shd w:val="clear" w:color="auto" w:fill="FFFFFF"/>
                <w:lang w:eastAsia="pl-PL"/>
                <w14:ligatures w14:val="none"/>
              </w:rPr>
            </w:pPr>
            <w:r w:rsidRPr="00E46336">
              <w:rPr>
                <w:rFonts w:ascii="Calibri" w:eastAsia="Calibri" w:hAnsi="Calibri" w:cs="Calibri"/>
                <w:b/>
                <w:color w:val="000000"/>
                <w:kern w:val="0"/>
                <w:sz w:val="24"/>
                <w:szCs w:val="24"/>
                <w14:ligatures w14:val="none"/>
              </w:rPr>
              <w:t>1</w:t>
            </w:r>
            <w:r w:rsidR="003F3C33" w:rsidRPr="00E46336">
              <w:rPr>
                <w:rFonts w:ascii="Calibri" w:eastAsia="Calibri" w:hAnsi="Calibri" w:cs="Calibri"/>
                <w:b/>
                <w:color w:val="000000"/>
                <w:kern w:val="0"/>
                <w:sz w:val="24"/>
                <w:szCs w:val="24"/>
                <w14:ligatures w14:val="none"/>
              </w:rPr>
              <w:t>5</w:t>
            </w:r>
          </w:p>
        </w:tc>
        <w:bookmarkEnd w:id="17"/>
      </w:tr>
      <w:tr w:rsidR="00926F9C" w:rsidRPr="00926F9C" w14:paraId="2C69E5F8" w14:textId="77777777" w:rsidTr="00580515">
        <w:trPr>
          <w:jc w:val="center"/>
        </w:trPr>
        <w:tc>
          <w:tcPr>
            <w:tcW w:w="397" w:type="dxa"/>
            <w:tcBorders>
              <w:top w:val="single" w:sz="4" w:space="0" w:color="auto"/>
              <w:left w:val="single" w:sz="4" w:space="0" w:color="auto"/>
              <w:bottom w:val="single" w:sz="4" w:space="0" w:color="auto"/>
              <w:right w:val="single" w:sz="4" w:space="0" w:color="auto"/>
            </w:tcBorders>
            <w:vAlign w:val="center"/>
          </w:tcPr>
          <w:p w14:paraId="15E3D331" w14:textId="77777777" w:rsidR="00926F9C" w:rsidRPr="00926F9C" w:rsidRDefault="00926F9C" w:rsidP="00926F9C">
            <w:pPr>
              <w:spacing w:after="0" w:line="276" w:lineRule="auto"/>
              <w:jc w:val="both"/>
              <w:rPr>
                <w:rFonts w:ascii="Poppins" w:eastAsia="Times New Roman" w:hAnsi="Poppins" w:cs="Poppins"/>
                <w:bCs/>
                <w:iCs/>
                <w:kern w:val="0"/>
                <w:sz w:val="20"/>
                <w:szCs w:val="20"/>
                <w:shd w:val="clear" w:color="auto" w:fill="FFFFFF"/>
                <w:lang w:eastAsia="pl-PL"/>
                <w14:ligatures w14:val="none"/>
              </w:rPr>
            </w:pPr>
          </w:p>
        </w:tc>
        <w:tc>
          <w:tcPr>
            <w:tcW w:w="6964" w:type="dxa"/>
            <w:tcBorders>
              <w:top w:val="single" w:sz="4" w:space="0" w:color="auto"/>
              <w:left w:val="single" w:sz="4" w:space="0" w:color="auto"/>
              <w:bottom w:val="single" w:sz="4" w:space="0" w:color="auto"/>
              <w:right w:val="single" w:sz="4" w:space="0" w:color="auto"/>
            </w:tcBorders>
            <w:vAlign w:val="center"/>
            <w:hideMark/>
          </w:tcPr>
          <w:p w14:paraId="6029B785" w14:textId="77777777" w:rsidR="00926F9C" w:rsidRPr="00926F9C" w:rsidRDefault="00926F9C" w:rsidP="00926F9C">
            <w:pPr>
              <w:spacing w:after="0" w:line="276" w:lineRule="auto"/>
              <w:jc w:val="both"/>
              <w:rPr>
                <w:rFonts w:ascii="Poppins" w:eastAsia="Times New Roman" w:hAnsi="Poppins" w:cs="Poppins"/>
                <w:b/>
                <w:bCs/>
                <w:iCs/>
                <w:kern w:val="0"/>
                <w:sz w:val="20"/>
                <w:szCs w:val="20"/>
                <w:shd w:val="clear" w:color="auto" w:fill="FFFFFF"/>
                <w:lang w:eastAsia="pl-PL"/>
                <w14:ligatures w14:val="none"/>
              </w:rPr>
            </w:pPr>
            <w:r w:rsidRPr="00926F9C">
              <w:rPr>
                <w:rFonts w:ascii="Poppins" w:eastAsia="Times New Roman" w:hAnsi="Poppins" w:cs="Poppins"/>
                <w:b/>
                <w:bCs/>
                <w:iCs/>
                <w:kern w:val="0"/>
                <w:sz w:val="20"/>
                <w:szCs w:val="20"/>
                <w:shd w:val="clear" w:color="auto" w:fill="FFFFFF"/>
                <w:lang w:eastAsia="pl-PL"/>
                <w14:ligatures w14:val="none"/>
              </w:rPr>
              <w:t>RAZEM</w:t>
            </w:r>
          </w:p>
        </w:tc>
        <w:tc>
          <w:tcPr>
            <w:tcW w:w="1759" w:type="dxa"/>
            <w:tcBorders>
              <w:top w:val="single" w:sz="4" w:space="0" w:color="auto"/>
              <w:left w:val="single" w:sz="4" w:space="0" w:color="auto"/>
              <w:bottom w:val="single" w:sz="4" w:space="0" w:color="auto"/>
              <w:right w:val="single" w:sz="4" w:space="0" w:color="auto"/>
            </w:tcBorders>
            <w:vAlign w:val="center"/>
            <w:hideMark/>
          </w:tcPr>
          <w:p w14:paraId="3B72566A" w14:textId="77777777" w:rsidR="00926F9C" w:rsidRPr="00926F9C" w:rsidRDefault="00926F9C" w:rsidP="00926F9C">
            <w:pPr>
              <w:spacing w:after="0" w:line="276" w:lineRule="auto"/>
              <w:jc w:val="center"/>
              <w:rPr>
                <w:rFonts w:ascii="Poppins" w:eastAsia="Times New Roman" w:hAnsi="Poppins" w:cs="Poppins"/>
                <w:b/>
                <w:bCs/>
                <w:iCs/>
                <w:kern w:val="0"/>
                <w:sz w:val="20"/>
                <w:szCs w:val="20"/>
                <w:shd w:val="clear" w:color="auto" w:fill="FFFFFF"/>
                <w:lang w:eastAsia="pl-PL"/>
                <w14:ligatures w14:val="none"/>
              </w:rPr>
            </w:pPr>
            <w:r w:rsidRPr="00926F9C">
              <w:rPr>
                <w:rFonts w:ascii="Poppins" w:eastAsia="Times New Roman" w:hAnsi="Poppins" w:cs="Poppins"/>
                <w:b/>
                <w:bCs/>
                <w:iCs/>
                <w:kern w:val="0"/>
                <w:sz w:val="20"/>
                <w:szCs w:val="20"/>
                <w:shd w:val="clear" w:color="auto" w:fill="FFFFFF"/>
                <w:lang w:eastAsia="pl-PL"/>
                <w14:ligatures w14:val="none"/>
              </w:rPr>
              <w:t>Max. 100 punktów</w:t>
            </w:r>
          </w:p>
        </w:tc>
      </w:tr>
      <w:bookmarkEnd w:id="16"/>
    </w:tbl>
    <w:p w14:paraId="75A81D2D" w14:textId="77777777" w:rsidR="00926F9C" w:rsidRPr="00926F9C" w:rsidRDefault="00926F9C" w:rsidP="00926F9C">
      <w:pPr>
        <w:spacing w:after="0" w:line="276" w:lineRule="auto"/>
        <w:jc w:val="both"/>
        <w:rPr>
          <w:rFonts w:ascii="Poppins" w:eastAsia="Times New Roman" w:hAnsi="Poppins" w:cs="Poppins"/>
          <w:iCs/>
          <w:kern w:val="0"/>
          <w:sz w:val="20"/>
          <w:szCs w:val="20"/>
          <w:shd w:val="clear" w:color="auto" w:fill="FFFFFF"/>
          <w:lang w:eastAsia="pl-PL"/>
          <w14:ligatures w14:val="none"/>
        </w:rPr>
      </w:pPr>
    </w:p>
    <w:p w14:paraId="4D744F7E" w14:textId="3BBC1EB0" w:rsidR="00926F9C" w:rsidRPr="00926F9C" w:rsidRDefault="00926F9C" w:rsidP="003740A5">
      <w:pPr>
        <w:numPr>
          <w:ilvl w:val="0"/>
          <w:numId w:val="9"/>
        </w:numPr>
        <w:autoSpaceDE w:val="0"/>
        <w:autoSpaceDN w:val="0"/>
        <w:adjustRightInd w:val="0"/>
        <w:spacing w:before="120" w:after="120" w:line="276" w:lineRule="auto"/>
        <w:ind w:left="357" w:hanging="357"/>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Za najlepszą zostanie uznana </w:t>
      </w:r>
      <w:r w:rsidR="000E3D72">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raca konkursowa, która otrzyma najwyższą liczbę punktów</w:t>
      </w:r>
      <w:r w:rsidR="00EB2727">
        <w:rPr>
          <w:rFonts w:ascii="Poppins" w:eastAsia="Times New Roman" w:hAnsi="Poppins" w:cs="Poppins"/>
          <w:kern w:val="0"/>
          <w:sz w:val="20"/>
          <w:szCs w:val="20"/>
          <w14:ligatures w14:val="none"/>
        </w:rPr>
        <w:t>, przy czym nagrodzone prace muszą uzyskać co najmniej 70 pkt.</w:t>
      </w:r>
    </w:p>
    <w:p w14:paraId="021A7044" w14:textId="06D4867D" w:rsidR="00926F9C" w:rsidRPr="00926F9C" w:rsidRDefault="00926F9C" w:rsidP="003740A5">
      <w:pPr>
        <w:numPr>
          <w:ilvl w:val="0"/>
          <w:numId w:val="9"/>
        </w:numPr>
        <w:autoSpaceDE w:val="0"/>
        <w:autoSpaceDN w:val="0"/>
        <w:adjustRightInd w:val="0"/>
        <w:spacing w:before="120" w:after="120" w:line="276" w:lineRule="auto"/>
        <w:ind w:left="357" w:hanging="357"/>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Maksymalna liczba punktów, jaką może uzyskać oceniana </w:t>
      </w:r>
      <w:r w:rsidR="00635861">
        <w:rPr>
          <w:rFonts w:ascii="Poppins" w:eastAsia="Times New Roman" w:hAnsi="Poppins" w:cs="Poppins"/>
          <w:kern w:val="0"/>
          <w:sz w:val="20"/>
          <w:szCs w:val="20"/>
          <w14:ligatures w14:val="none"/>
        </w:rPr>
        <w:t>Praca konkursowa</w:t>
      </w:r>
      <w:r w:rsidRPr="00926F9C">
        <w:rPr>
          <w:rFonts w:ascii="Poppins" w:eastAsia="Times New Roman" w:hAnsi="Poppins" w:cs="Poppins"/>
          <w:kern w:val="0"/>
          <w:sz w:val="20"/>
          <w:szCs w:val="20"/>
          <w14:ligatures w14:val="none"/>
        </w:rPr>
        <w:t xml:space="preserve"> to 100 pkt.</w:t>
      </w:r>
    </w:p>
    <w:p w14:paraId="57120821"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14:ligatures w14:val="none"/>
        </w:rPr>
      </w:pPr>
      <w:bookmarkStart w:id="18" w:name="_Toc216092315"/>
      <w:r w:rsidRPr="00926F9C">
        <w:rPr>
          <w:rFonts w:ascii="Poppins" w:eastAsia="Times New Roman" w:hAnsi="Poppins" w:cs="Poppins"/>
          <w:b/>
          <w:bCs/>
          <w:kern w:val="0"/>
          <w:sz w:val="20"/>
          <w:szCs w:val="20"/>
          <w14:ligatures w14:val="none"/>
        </w:rPr>
        <w:t>XIV MIEJSCE ORAZ TERMIN SKŁADANIA PRAC KONKURSOWYCH</w:t>
      </w:r>
      <w:bookmarkEnd w:id="18"/>
    </w:p>
    <w:p w14:paraId="69CEC249"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kern w:val="0"/>
          <w:sz w:val="20"/>
          <w:szCs w:val="20"/>
          <w14:ligatures w14:val="none"/>
        </w:rPr>
      </w:pPr>
    </w:p>
    <w:p w14:paraId="3C0064BA" w14:textId="5169E3BB" w:rsidR="00926F9C" w:rsidRDefault="00926F9C" w:rsidP="003740A5">
      <w:pPr>
        <w:numPr>
          <w:ilvl w:val="0"/>
          <w:numId w:val="14"/>
        </w:numPr>
        <w:autoSpaceDE w:val="0"/>
        <w:autoSpaceDN w:val="0"/>
        <w:adjustRightInd w:val="0"/>
        <w:spacing w:before="120" w:after="120" w:line="276" w:lineRule="auto"/>
        <w:ind w:left="357" w:hanging="357"/>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Prace konkursowe należy złożyć poprzez </w:t>
      </w:r>
      <w:r w:rsidR="0018662B">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 xml:space="preserve">latformę </w:t>
      </w:r>
      <w:r w:rsidR="00DD6E79">
        <w:rPr>
          <w:rFonts w:ascii="Poppins" w:eastAsia="Times New Roman" w:hAnsi="Poppins" w:cs="Poppins"/>
          <w:kern w:val="0"/>
          <w:sz w:val="20"/>
          <w:szCs w:val="20"/>
          <w14:ligatures w14:val="none"/>
        </w:rPr>
        <w:t>zakupową</w:t>
      </w:r>
      <w:r w:rsidRPr="00926F9C">
        <w:rPr>
          <w:rFonts w:ascii="Poppins" w:eastAsia="Times New Roman" w:hAnsi="Poppins" w:cs="Poppins"/>
          <w:kern w:val="0"/>
          <w:sz w:val="20"/>
          <w:szCs w:val="20"/>
          <w14:ligatures w14:val="none"/>
        </w:rPr>
        <w:t xml:space="preserve">, a </w:t>
      </w:r>
      <w:r w:rsidR="00817BE6">
        <w:rPr>
          <w:rFonts w:ascii="Poppins" w:eastAsia="Times New Roman" w:hAnsi="Poppins" w:cs="Poppins"/>
          <w:kern w:val="0"/>
          <w:sz w:val="20"/>
          <w:szCs w:val="20"/>
          <w14:ligatures w14:val="none"/>
        </w:rPr>
        <w:t xml:space="preserve">w zakresie </w:t>
      </w:r>
      <w:r w:rsidR="00021B8D">
        <w:rPr>
          <w:rFonts w:ascii="Poppins" w:eastAsia="Times New Roman" w:hAnsi="Poppins" w:cs="Poppins"/>
          <w:kern w:val="0"/>
          <w:sz w:val="20"/>
          <w:szCs w:val="20"/>
          <w14:ligatures w14:val="none"/>
        </w:rPr>
        <w:t>zalecan</w:t>
      </w:r>
      <w:r w:rsidR="00817BE6">
        <w:rPr>
          <w:rFonts w:ascii="Poppins" w:eastAsia="Times New Roman" w:hAnsi="Poppins" w:cs="Poppins"/>
          <w:kern w:val="0"/>
          <w:sz w:val="20"/>
          <w:szCs w:val="20"/>
          <w14:ligatures w14:val="none"/>
        </w:rPr>
        <w:t>ych</w:t>
      </w:r>
      <w:r w:rsidR="00021B8D">
        <w:rPr>
          <w:rFonts w:ascii="Poppins" w:eastAsia="Times New Roman" w:hAnsi="Poppins" w:cs="Poppins"/>
          <w:kern w:val="0"/>
          <w:sz w:val="20"/>
          <w:szCs w:val="20"/>
          <w14:ligatures w14:val="none"/>
        </w:rPr>
        <w:t xml:space="preserve"> </w:t>
      </w:r>
      <w:r w:rsidRPr="00926F9C">
        <w:rPr>
          <w:rFonts w:ascii="Poppins" w:eastAsia="Times New Roman" w:hAnsi="Poppins" w:cs="Poppins"/>
          <w:kern w:val="0"/>
          <w:sz w:val="20"/>
          <w:szCs w:val="20"/>
          <w14:ligatures w14:val="none"/>
        </w:rPr>
        <w:t>plans</w:t>
      </w:r>
      <w:r w:rsidR="00817BE6">
        <w:rPr>
          <w:rFonts w:ascii="Poppins" w:eastAsia="Times New Roman" w:hAnsi="Poppins" w:cs="Poppins"/>
          <w:kern w:val="0"/>
          <w:sz w:val="20"/>
          <w:szCs w:val="20"/>
          <w14:ligatures w14:val="none"/>
        </w:rPr>
        <w:t>z</w:t>
      </w:r>
      <w:r w:rsidRPr="00926F9C">
        <w:rPr>
          <w:rFonts w:ascii="Poppins" w:eastAsia="Times New Roman" w:hAnsi="Poppins" w:cs="Poppins"/>
          <w:kern w:val="0"/>
          <w:sz w:val="20"/>
          <w:szCs w:val="20"/>
          <w14:ligatures w14:val="none"/>
        </w:rPr>
        <w:t xml:space="preserve"> konkursow</w:t>
      </w:r>
      <w:r w:rsidR="00817BE6">
        <w:rPr>
          <w:rFonts w:ascii="Poppins" w:eastAsia="Times New Roman" w:hAnsi="Poppins" w:cs="Poppins"/>
          <w:kern w:val="0"/>
          <w:sz w:val="20"/>
          <w:szCs w:val="20"/>
          <w14:ligatures w14:val="none"/>
        </w:rPr>
        <w:t>ych</w:t>
      </w:r>
      <w:r w:rsidRPr="00926F9C">
        <w:rPr>
          <w:rFonts w:ascii="Poppins" w:eastAsia="Times New Roman" w:hAnsi="Poppins" w:cs="Poppins"/>
          <w:kern w:val="0"/>
          <w:sz w:val="20"/>
          <w:szCs w:val="20"/>
          <w14:ligatures w14:val="none"/>
        </w:rPr>
        <w:t xml:space="preserve"> (częś</w:t>
      </w:r>
      <w:r w:rsidR="00817BE6">
        <w:rPr>
          <w:rFonts w:ascii="Poppins" w:eastAsia="Times New Roman" w:hAnsi="Poppins" w:cs="Poppins"/>
          <w:kern w:val="0"/>
          <w:sz w:val="20"/>
          <w:szCs w:val="20"/>
          <w14:ligatures w14:val="none"/>
        </w:rPr>
        <w:t xml:space="preserve">ci </w:t>
      </w:r>
      <w:r w:rsidRPr="00926F9C">
        <w:rPr>
          <w:rFonts w:ascii="Poppins" w:eastAsia="Times New Roman" w:hAnsi="Poppins" w:cs="Poppins"/>
          <w:kern w:val="0"/>
          <w:sz w:val="20"/>
          <w:szCs w:val="20"/>
          <w14:ligatures w14:val="none"/>
        </w:rPr>
        <w:t>graficzn</w:t>
      </w:r>
      <w:r w:rsidR="00817BE6">
        <w:rPr>
          <w:rFonts w:ascii="Poppins" w:eastAsia="Times New Roman" w:hAnsi="Poppins" w:cs="Poppins"/>
          <w:kern w:val="0"/>
          <w:sz w:val="20"/>
          <w:szCs w:val="20"/>
          <w14:ligatures w14:val="none"/>
        </w:rPr>
        <w:t>ej</w:t>
      </w:r>
      <w:r w:rsidRPr="00926F9C">
        <w:rPr>
          <w:rFonts w:ascii="Poppins" w:eastAsia="Times New Roman" w:hAnsi="Poppins" w:cs="Poppins"/>
          <w:kern w:val="0"/>
          <w:sz w:val="20"/>
          <w:szCs w:val="20"/>
          <w14:ligatures w14:val="none"/>
        </w:rPr>
        <w:t>) w siedzibie</w:t>
      </w:r>
      <w:r w:rsidR="00DD6E79">
        <w:rPr>
          <w:rFonts w:ascii="Poppins" w:eastAsia="Times New Roman" w:hAnsi="Poppins" w:cs="Poppins"/>
          <w:kern w:val="0"/>
          <w:sz w:val="20"/>
          <w:szCs w:val="20"/>
          <w14:ligatures w14:val="none"/>
        </w:rPr>
        <w:t xml:space="preserve"> Organizatora</w:t>
      </w:r>
      <w:r w:rsidRPr="00926F9C">
        <w:rPr>
          <w:rFonts w:ascii="Poppins" w:eastAsia="Times New Roman" w:hAnsi="Poppins" w:cs="Poppins"/>
          <w:kern w:val="0"/>
          <w:sz w:val="20"/>
          <w:szCs w:val="20"/>
          <w14:ligatures w14:val="none"/>
        </w:rPr>
        <w:t xml:space="preserve">: Poznańskie Centrum Dziedzictwa (Brama Poznania) ul. Gdańska 2, 61-123 Poznań w terminie wskazanym </w:t>
      </w:r>
      <w:r w:rsidR="004341F0">
        <w:rPr>
          <w:rFonts w:ascii="Poppins" w:eastAsia="Times New Roman" w:hAnsi="Poppins" w:cs="Poppins"/>
          <w:kern w:val="0"/>
          <w:sz w:val="20"/>
          <w:szCs w:val="20"/>
          <w14:ligatures w14:val="none"/>
        </w:rPr>
        <w:br/>
      </w:r>
      <w:r w:rsidRPr="00926F9C">
        <w:rPr>
          <w:rFonts w:ascii="Poppins" w:eastAsia="Times New Roman" w:hAnsi="Poppins" w:cs="Poppins"/>
          <w:kern w:val="0"/>
          <w:sz w:val="20"/>
          <w:szCs w:val="20"/>
          <w14:ligatures w14:val="none"/>
        </w:rPr>
        <w:t xml:space="preserve">w Rozdziale V Lp. </w:t>
      </w:r>
      <w:r w:rsidR="00671C16">
        <w:rPr>
          <w:rFonts w:ascii="Poppins" w:eastAsia="Times New Roman" w:hAnsi="Poppins" w:cs="Poppins"/>
          <w:kern w:val="0"/>
          <w:sz w:val="20"/>
          <w:szCs w:val="20"/>
          <w14:ligatures w14:val="none"/>
        </w:rPr>
        <w:t>9</w:t>
      </w:r>
      <w:r w:rsidRPr="00926F9C">
        <w:rPr>
          <w:rFonts w:ascii="Poppins" w:eastAsia="Times New Roman" w:hAnsi="Poppins" w:cs="Poppins"/>
          <w:kern w:val="0"/>
          <w:sz w:val="20"/>
          <w:szCs w:val="20"/>
          <w14:ligatures w14:val="none"/>
        </w:rPr>
        <w:t xml:space="preserve"> tabeli. </w:t>
      </w:r>
    </w:p>
    <w:p w14:paraId="5D1FA108" w14:textId="07FE70AB" w:rsidR="00AC30CC" w:rsidRPr="00AC30CC" w:rsidRDefault="00AC30CC" w:rsidP="003740A5">
      <w:pPr>
        <w:pStyle w:val="Akapitzlist"/>
        <w:numPr>
          <w:ilvl w:val="0"/>
          <w:numId w:val="14"/>
        </w:numPr>
        <w:jc w:val="both"/>
        <w:rPr>
          <w:rFonts w:ascii="Poppins" w:eastAsia="Arial" w:hAnsi="Poppins" w:cs="Poppins"/>
          <w:kern w:val="0"/>
          <w:sz w:val="20"/>
          <w:szCs w:val="20"/>
          <w:lang w:val="pl" w:eastAsia="pl-PL"/>
          <w14:ligatures w14:val="none"/>
        </w:rPr>
      </w:pPr>
      <w:r w:rsidRPr="00AC30CC">
        <w:rPr>
          <w:rFonts w:ascii="Poppins" w:eastAsia="Arial" w:hAnsi="Poppins" w:cs="Poppins"/>
          <w:kern w:val="0"/>
          <w:sz w:val="20"/>
          <w:szCs w:val="20"/>
          <w:lang w:val="pl" w:eastAsia="pl-PL"/>
          <w14:ligatures w14:val="none"/>
        </w:rPr>
        <w:t xml:space="preserve">Organizator prześle zaproszenia do składania Prac konkursowych poprzez wiadomość </w:t>
      </w:r>
      <w:r w:rsidR="004341F0">
        <w:rPr>
          <w:rFonts w:ascii="Poppins" w:eastAsia="Arial" w:hAnsi="Poppins" w:cs="Poppins"/>
          <w:kern w:val="0"/>
          <w:sz w:val="20"/>
          <w:szCs w:val="20"/>
          <w:lang w:val="pl" w:eastAsia="pl-PL"/>
          <w14:ligatures w14:val="none"/>
        </w:rPr>
        <w:br/>
      </w:r>
      <w:r w:rsidRPr="00AC30CC">
        <w:rPr>
          <w:rFonts w:ascii="Poppins" w:eastAsia="Arial" w:hAnsi="Poppins" w:cs="Poppins"/>
          <w:kern w:val="0"/>
          <w:sz w:val="20"/>
          <w:szCs w:val="20"/>
          <w:lang w:val="pl" w:eastAsia="pl-PL"/>
          <w14:ligatures w14:val="none"/>
        </w:rPr>
        <w:t xml:space="preserve">z Platformy zakupowej. Uczestnicy konkursu uzyskają dostęp do drugiego formularza poprzez wiadomość wysłaną na adres e-mail, z którego został złożony Wniosek </w:t>
      </w:r>
      <w:r w:rsidR="004341F0">
        <w:rPr>
          <w:rFonts w:ascii="Poppins" w:eastAsia="Arial" w:hAnsi="Poppins" w:cs="Poppins"/>
          <w:kern w:val="0"/>
          <w:sz w:val="20"/>
          <w:szCs w:val="20"/>
          <w:lang w:val="pl" w:eastAsia="pl-PL"/>
          <w14:ligatures w14:val="none"/>
        </w:rPr>
        <w:br/>
      </w:r>
      <w:r w:rsidRPr="00AC30CC">
        <w:rPr>
          <w:rFonts w:ascii="Poppins" w:eastAsia="Arial" w:hAnsi="Poppins" w:cs="Poppins"/>
          <w:kern w:val="0"/>
          <w:sz w:val="20"/>
          <w:szCs w:val="20"/>
          <w:lang w:val="pl" w:eastAsia="pl-PL"/>
          <w14:ligatures w14:val="none"/>
        </w:rPr>
        <w:t>o dopuszczenie udziału w Konkursie.</w:t>
      </w:r>
    </w:p>
    <w:p w14:paraId="33E600B7" w14:textId="7A4F67CD" w:rsidR="001B51E3" w:rsidRPr="004F0397" w:rsidRDefault="001B51E3" w:rsidP="003740A5">
      <w:pPr>
        <w:numPr>
          <w:ilvl w:val="0"/>
          <w:numId w:val="14"/>
        </w:numPr>
        <w:autoSpaceDE w:val="0"/>
        <w:autoSpaceDN w:val="0"/>
        <w:adjustRightInd w:val="0"/>
        <w:spacing w:before="120" w:after="120" w:line="276" w:lineRule="auto"/>
        <w:ind w:left="357" w:hanging="357"/>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t xml:space="preserve">Po otrzymaniu zaproszenia, </w:t>
      </w:r>
      <w:r w:rsidR="000F0D54">
        <w:rPr>
          <w:rFonts w:ascii="Poppins" w:eastAsia="Arial" w:hAnsi="Poppins" w:cs="Poppins"/>
          <w:kern w:val="0"/>
          <w:sz w:val="20"/>
          <w:szCs w:val="20"/>
          <w:lang w:val="pl" w:eastAsia="pl-PL"/>
          <w14:ligatures w14:val="none"/>
        </w:rPr>
        <w:t>U</w:t>
      </w:r>
      <w:r w:rsidRPr="004F0397">
        <w:rPr>
          <w:rFonts w:ascii="Poppins" w:eastAsia="Arial" w:hAnsi="Poppins" w:cs="Poppins"/>
          <w:kern w:val="0"/>
          <w:sz w:val="20"/>
          <w:szCs w:val="20"/>
          <w:lang w:val="pl" w:eastAsia="pl-PL"/>
          <w14:ligatures w14:val="none"/>
        </w:rPr>
        <w:t xml:space="preserve">czestnik konkursu przekazuje za pośrednictwem drugiego formularza na </w:t>
      </w:r>
      <w:hyperlink r:id="rId12">
        <w:r w:rsidRPr="004F0397">
          <w:rPr>
            <w:rFonts w:ascii="Poppins" w:eastAsia="Arial" w:hAnsi="Poppins" w:cs="Poppins"/>
            <w:color w:val="1155CC"/>
            <w:kern w:val="0"/>
            <w:sz w:val="20"/>
            <w:szCs w:val="20"/>
            <w:u w:val="single"/>
            <w:lang w:val="pl" w:eastAsia="pl-PL"/>
            <w14:ligatures w14:val="none"/>
          </w:rPr>
          <w:t>platformazakupowa.pl</w:t>
        </w:r>
      </w:hyperlink>
      <w:r w:rsidRPr="004F0397">
        <w:rPr>
          <w:rFonts w:ascii="Poppins" w:eastAsia="Arial" w:hAnsi="Poppins" w:cs="Poppins"/>
          <w:kern w:val="0"/>
          <w:sz w:val="20"/>
          <w:szCs w:val="20"/>
          <w:lang w:val="pl" w:eastAsia="pl-PL"/>
          <w14:ligatures w14:val="none"/>
        </w:rPr>
        <w:t xml:space="preserve"> </w:t>
      </w:r>
      <w:r w:rsidR="000F0D54">
        <w:rPr>
          <w:rFonts w:ascii="Poppins" w:eastAsia="Arial" w:hAnsi="Poppins" w:cs="Poppins"/>
          <w:kern w:val="0"/>
          <w:sz w:val="20"/>
          <w:szCs w:val="20"/>
          <w:lang w:val="pl" w:eastAsia="pl-PL"/>
          <w14:ligatures w14:val="none"/>
        </w:rPr>
        <w:t>P</w:t>
      </w:r>
      <w:r w:rsidRPr="004F0397">
        <w:rPr>
          <w:rFonts w:ascii="Poppins" w:eastAsia="Arial" w:hAnsi="Poppins" w:cs="Poppins"/>
          <w:kern w:val="0"/>
          <w:sz w:val="20"/>
          <w:szCs w:val="20"/>
          <w:lang w:val="pl" w:eastAsia="pl-PL"/>
          <w14:ligatures w14:val="none"/>
        </w:rPr>
        <w:t xml:space="preserve">racę konkursową oraz </w:t>
      </w:r>
      <w:r w:rsidR="0075492E">
        <w:rPr>
          <w:rFonts w:ascii="Poppins" w:eastAsia="Arial" w:hAnsi="Poppins" w:cs="Poppins"/>
          <w:kern w:val="0"/>
          <w:sz w:val="20"/>
          <w:szCs w:val="20"/>
          <w:lang w:val="pl" w:eastAsia="pl-PL"/>
          <w14:ligatures w14:val="none"/>
        </w:rPr>
        <w:t>K</w:t>
      </w:r>
      <w:r w:rsidRPr="004F0397">
        <w:rPr>
          <w:rFonts w:ascii="Poppins" w:eastAsia="Arial" w:hAnsi="Poppins" w:cs="Poppins"/>
          <w:kern w:val="0"/>
          <w:sz w:val="20"/>
          <w:szCs w:val="20"/>
          <w:lang w:val="pl" w:eastAsia="pl-PL"/>
          <w14:ligatures w14:val="none"/>
        </w:rPr>
        <w:t xml:space="preserve">artę identyfikacyjną </w:t>
      </w:r>
      <w:r w:rsidR="004341F0">
        <w:rPr>
          <w:rFonts w:ascii="Poppins" w:eastAsia="Arial" w:hAnsi="Poppins" w:cs="Poppins"/>
          <w:kern w:val="0"/>
          <w:sz w:val="20"/>
          <w:szCs w:val="20"/>
          <w:lang w:val="pl" w:eastAsia="pl-PL"/>
          <w14:ligatures w14:val="none"/>
        </w:rPr>
        <w:br/>
      </w:r>
      <w:r w:rsidRPr="004F0397">
        <w:rPr>
          <w:rFonts w:ascii="Poppins" w:eastAsia="Arial" w:hAnsi="Poppins" w:cs="Poppins"/>
          <w:kern w:val="0"/>
          <w:sz w:val="20"/>
          <w:szCs w:val="20"/>
          <w:lang w:val="pl" w:eastAsia="pl-PL"/>
          <w14:ligatures w14:val="none"/>
        </w:rPr>
        <w:t>w odpowiednio oznaczonych polach:</w:t>
      </w:r>
    </w:p>
    <w:p w14:paraId="19B64C3E" w14:textId="32B3A9D5" w:rsidR="001B51E3" w:rsidRPr="004F0397" w:rsidRDefault="001B51E3" w:rsidP="003740A5">
      <w:pPr>
        <w:numPr>
          <w:ilvl w:val="0"/>
          <w:numId w:val="57"/>
        </w:numPr>
        <w:spacing w:after="0" w:line="320" w:lineRule="auto"/>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lastRenderedPageBreak/>
        <w:t xml:space="preserve">W polu </w:t>
      </w:r>
      <w:r w:rsidR="00163062">
        <w:rPr>
          <w:rFonts w:ascii="Poppins" w:eastAsia="Arial" w:hAnsi="Poppins" w:cs="Poppins"/>
          <w:kern w:val="0"/>
          <w:sz w:val="20"/>
          <w:szCs w:val="20"/>
          <w:lang w:val="pl" w:eastAsia="pl-PL"/>
          <w14:ligatures w14:val="none"/>
        </w:rPr>
        <w:t>Opracowanie studialne/</w:t>
      </w:r>
      <w:r w:rsidRPr="004F0397">
        <w:rPr>
          <w:rFonts w:ascii="Poppins" w:eastAsia="Arial" w:hAnsi="Poppins" w:cs="Poppins"/>
          <w:kern w:val="0"/>
          <w:sz w:val="20"/>
          <w:szCs w:val="20"/>
          <w:lang w:val="pl" w:eastAsia="pl-PL"/>
          <w14:ligatures w14:val="none"/>
        </w:rPr>
        <w:t xml:space="preserve">Praca konkursowa należy zamieścić </w:t>
      </w:r>
      <w:r w:rsidR="00DA08B5">
        <w:rPr>
          <w:rFonts w:ascii="Poppins" w:eastAsia="Arial" w:hAnsi="Poppins" w:cs="Poppins"/>
          <w:kern w:val="0"/>
          <w:sz w:val="20"/>
          <w:szCs w:val="20"/>
          <w:lang w:val="pl" w:eastAsia="pl-PL"/>
          <w14:ligatures w14:val="none"/>
        </w:rPr>
        <w:t>Opracowanie studialne/</w:t>
      </w:r>
      <w:r w:rsidR="00CF1807">
        <w:rPr>
          <w:rFonts w:ascii="Poppins" w:eastAsia="Arial" w:hAnsi="Poppins" w:cs="Poppins"/>
          <w:kern w:val="0"/>
          <w:sz w:val="20"/>
          <w:szCs w:val="20"/>
          <w:lang w:val="pl" w:eastAsia="pl-PL"/>
          <w14:ligatures w14:val="none"/>
        </w:rPr>
        <w:t>P</w:t>
      </w:r>
      <w:r w:rsidRPr="004F0397">
        <w:rPr>
          <w:rFonts w:ascii="Poppins" w:eastAsia="Arial" w:hAnsi="Poppins" w:cs="Poppins"/>
          <w:kern w:val="0"/>
          <w:sz w:val="20"/>
          <w:szCs w:val="20"/>
          <w:lang w:val="pl" w:eastAsia="pl-PL"/>
          <w14:ligatures w14:val="none"/>
        </w:rPr>
        <w:t xml:space="preserve">racę konkursową. </w:t>
      </w:r>
    </w:p>
    <w:p w14:paraId="01979F40" w14:textId="46CC9F8F" w:rsidR="001B51E3" w:rsidRPr="004F0397" w:rsidRDefault="001B51E3" w:rsidP="003740A5">
      <w:pPr>
        <w:numPr>
          <w:ilvl w:val="0"/>
          <w:numId w:val="57"/>
        </w:numPr>
        <w:spacing w:after="0" w:line="320" w:lineRule="auto"/>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t xml:space="preserve">W polu Karta identyfikacyjna należy zamieścić </w:t>
      </w:r>
      <w:r w:rsidR="00CF1807">
        <w:rPr>
          <w:rFonts w:ascii="Poppins" w:eastAsia="Arial" w:hAnsi="Poppins" w:cs="Poppins"/>
          <w:kern w:val="0"/>
          <w:sz w:val="20"/>
          <w:szCs w:val="20"/>
          <w:lang w:val="pl" w:eastAsia="pl-PL"/>
          <w14:ligatures w14:val="none"/>
        </w:rPr>
        <w:t>K</w:t>
      </w:r>
      <w:r w:rsidRPr="004F0397">
        <w:rPr>
          <w:rFonts w:ascii="Poppins" w:eastAsia="Arial" w:hAnsi="Poppins" w:cs="Poppins"/>
          <w:kern w:val="0"/>
          <w:sz w:val="20"/>
          <w:szCs w:val="20"/>
          <w:lang w:val="pl" w:eastAsia="pl-PL"/>
          <w14:ligatures w14:val="none"/>
        </w:rPr>
        <w:t>artę identyfikacyjną,</w:t>
      </w:r>
    </w:p>
    <w:p w14:paraId="30C4FA9F" w14:textId="36F08C1A" w:rsidR="001B51E3" w:rsidRPr="004F0397" w:rsidRDefault="001B51E3" w:rsidP="003740A5">
      <w:pPr>
        <w:numPr>
          <w:ilvl w:val="0"/>
          <w:numId w:val="14"/>
        </w:numPr>
        <w:autoSpaceDE w:val="0"/>
        <w:autoSpaceDN w:val="0"/>
        <w:adjustRightInd w:val="0"/>
        <w:spacing w:before="120" w:after="120" w:line="276" w:lineRule="auto"/>
        <w:ind w:left="357" w:hanging="357"/>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t xml:space="preserve">W dolnej części formularza składania </w:t>
      </w:r>
      <w:r>
        <w:rPr>
          <w:rFonts w:ascii="Poppins" w:eastAsia="Arial" w:hAnsi="Poppins" w:cs="Poppins"/>
          <w:kern w:val="0"/>
          <w:sz w:val="20"/>
          <w:szCs w:val="20"/>
          <w:lang w:val="pl" w:eastAsia="pl-PL"/>
          <w14:ligatures w14:val="none"/>
        </w:rPr>
        <w:t>P</w:t>
      </w:r>
      <w:r w:rsidRPr="004F0397">
        <w:rPr>
          <w:rFonts w:ascii="Poppins" w:eastAsia="Arial" w:hAnsi="Poppins" w:cs="Poppins"/>
          <w:kern w:val="0"/>
          <w:sz w:val="20"/>
          <w:szCs w:val="20"/>
          <w:lang w:val="pl" w:eastAsia="pl-PL"/>
          <w14:ligatures w14:val="none"/>
        </w:rPr>
        <w:t>rac konkursowych, w polach:</w:t>
      </w:r>
    </w:p>
    <w:p w14:paraId="0FCF6B3A" w14:textId="77777777" w:rsidR="001B51E3" w:rsidRPr="004F0397" w:rsidRDefault="001B51E3" w:rsidP="003740A5">
      <w:pPr>
        <w:numPr>
          <w:ilvl w:val="0"/>
          <w:numId w:val="56"/>
        </w:numPr>
        <w:spacing w:after="0" w:line="320" w:lineRule="auto"/>
        <w:ind w:left="717"/>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t>NIP lub PESEL</w:t>
      </w:r>
    </w:p>
    <w:p w14:paraId="2351374C" w14:textId="77777777" w:rsidR="001B51E3" w:rsidRPr="004F0397" w:rsidRDefault="001B51E3" w:rsidP="003740A5">
      <w:pPr>
        <w:numPr>
          <w:ilvl w:val="0"/>
          <w:numId w:val="56"/>
        </w:numPr>
        <w:spacing w:after="0" w:line="320" w:lineRule="auto"/>
        <w:ind w:left="717"/>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t>Nazwa firmy</w:t>
      </w:r>
    </w:p>
    <w:p w14:paraId="7DC328AC" w14:textId="77777777" w:rsidR="001B51E3" w:rsidRPr="004F0397" w:rsidRDefault="001B51E3" w:rsidP="003740A5">
      <w:pPr>
        <w:numPr>
          <w:ilvl w:val="0"/>
          <w:numId w:val="56"/>
        </w:numPr>
        <w:spacing w:after="0" w:line="320" w:lineRule="auto"/>
        <w:ind w:left="717"/>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t>Numer telefonu</w:t>
      </w:r>
    </w:p>
    <w:p w14:paraId="42FC50AC" w14:textId="70AA8864" w:rsidR="001B51E3" w:rsidRPr="004F0397" w:rsidRDefault="001B51E3" w:rsidP="001B51E3">
      <w:pPr>
        <w:spacing w:after="0" w:line="320" w:lineRule="auto"/>
        <w:ind w:left="284"/>
        <w:jc w:val="both"/>
        <w:rPr>
          <w:rFonts w:ascii="Poppins" w:eastAsia="Arial" w:hAnsi="Poppins" w:cs="Poppins"/>
          <w:kern w:val="0"/>
          <w:sz w:val="20"/>
          <w:szCs w:val="20"/>
          <w:lang w:val="pl" w:eastAsia="pl-PL"/>
          <w14:ligatures w14:val="none"/>
        </w:rPr>
      </w:pPr>
      <w:r>
        <w:rPr>
          <w:rFonts w:ascii="Poppins" w:eastAsia="Arial" w:hAnsi="Poppins" w:cs="Poppins"/>
          <w:kern w:val="0"/>
          <w:sz w:val="20"/>
          <w:szCs w:val="20"/>
          <w:lang w:val="pl" w:eastAsia="pl-PL"/>
          <w14:ligatures w14:val="none"/>
        </w:rPr>
        <w:t xml:space="preserve"> </w:t>
      </w:r>
      <w:r w:rsidRPr="004F0397">
        <w:rPr>
          <w:rFonts w:ascii="Poppins" w:eastAsia="Arial" w:hAnsi="Poppins" w:cs="Poppins"/>
          <w:kern w:val="0"/>
          <w:sz w:val="20"/>
          <w:szCs w:val="20"/>
          <w:lang w:val="pl" w:eastAsia="pl-PL"/>
          <w14:ligatures w14:val="none"/>
        </w:rPr>
        <w:t>należy wpisać “</w:t>
      </w:r>
      <w:r w:rsidRPr="004F0397">
        <w:rPr>
          <w:rFonts w:ascii="Poppins" w:eastAsia="Arial" w:hAnsi="Poppins" w:cs="Poppins"/>
          <w:b/>
          <w:bCs/>
          <w:kern w:val="0"/>
          <w:sz w:val="20"/>
          <w:szCs w:val="20"/>
          <w:lang w:val="pl" w:eastAsia="pl-PL"/>
          <w14:ligatures w14:val="none"/>
        </w:rPr>
        <w:t>XXX</w:t>
      </w:r>
      <w:r w:rsidRPr="004F0397">
        <w:rPr>
          <w:rFonts w:ascii="Poppins" w:eastAsia="Arial" w:hAnsi="Poppins" w:cs="Poppins"/>
          <w:kern w:val="0"/>
          <w:sz w:val="20"/>
          <w:szCs w:val="20"/>
          <w:lang w:val="pl" w:eastAsia="pl-PL"/>
          <w14:ligatures w14:val="none"/>
        </w:rPr>
        <w:t xml:space="preserve">”. </w:t>
      </w:r>
    </w:p>
    <w:p w14:paraId="64AFB438" w14:textId="561B4D63" w:rsidR="001B51E3" w:rsidRPr="004F0397" w:rsidRDefault="001B51E3" w:rsidP="001B51E3">
      <w:pPr>
        <w:spacing w:after="0" w:line="320" w:lineRule="auto"/>
        <w:ind w:left="284"/>
        <w:jc w:val="both"/>
        <w:rPr>
          <w:rFonts w:ascii="Poppins" w:eastAsia="Arial" w:hAnsi="Poppins" w:cs="Poppins"/>
          <w:b/>
          <w:bCs/>
          <w:kern w:val="0"/>
          <w:sz w:val="20"/>
          <w:szCs w:val="20"/>
          <w:lang w:val="pl" w:eastAsia="pl-PL"/>
          <w14:ligatures w14:val="none"/>
        </w:rPr>
      </w:pPr>
      <w:r>
        <w:rPr>
          <w:rFonts w:ascii="Poppins" w:eastAsia="Arial" w:hAnsi="Poppins" w:cs="Poppins"/>
          <w:b/>
          <w:bCs/>
          <w:kern w:val="0"/>
          <w:sz w:val="20"/>
          <w:szCs w:val="20"/>
          <w:lang w:val="pl" w:eastAsia="pl-PL"/>
          <w14:ligatures w14:val="none"/>
        </w:rPr>
        <w:t xml:space="preserve"> </w:t>
      </w:r>
      <w:r w:rsidRPr="004F0397">
        <w:rPr>
          <w:rFonts w:ascii="Poppins" w:eastAsia="Arial" w:hAnsi="Poppins" w:cs="Poppins"/>
          <w:b/>
          <w:bCs/>
          <w:kern w:val="0"/>
          <w:sz w:val="20"/>
          <w:szCs w:val="20"/>
          <w:lang w:val="pl" w:eastAsia="pl-PL"/>
          <w14:ligatures w14:val="none"/>
        </w:rPr>
        <w:t>Dane identyfikacyjne nie powinny być tam uzupełniane.</w:t>
      </w:r>
    </w:p>
    <w:p w14:paraId="4DD4D257" w14:textId="008EBDC8" w:rsidR="0083725D" w:rsidRPr="00221A4E" w:rsidRDefault="001B51E3" w:rsidP="00221A4E">
      <w:pPr>
        <w:spacing w:after="0" w:line="320" w:lineRule="auto"/>
        <w:ind w:left="357"/>
        <w:jc w:val="both"/>
        <w:rPr>
          <w:rFonts w:ascii="Poppins" w:eastAsia="Arial" w:hAnsi="Poppins" w:cs="Poppins"/>
          <w:b/>
          <w:bCs/>
          <w:kern w:val="0"/>
          <w:sz w:val="20"/>
          <w:szCs w:val="20"/>
          <w:u w:val="single"/>
          <w:lang w:val="pl" w:eastAsia="pl-PL"/>
          <w14:ligatures w14:val="none"/>
        </w:rPr>
      </w:pPr>
      <w:r w:rsidRPr="004F0397">
        <w:rPr>
          <w:rFonts w:ascii="Poppins" w:eastAsia="Arial" w:hAnsi="Poppins" w:cs="Poppins"/>
          <w:b/>
          <w:bCs/>
          <w:kern w:val="0"/>
          <w:sz w:val="20"/>
          <w:szCs w:val="20"/>
          <w:u w:val="single"/>
          <w:lang w:val="pl" w:eastAsia="pl-PL"/>
          <w14:ligatures w14:val="none"/>
        </w:rPr>
        <w:t xml:space="preserve">Uwaga! Adres e-mail, z którego składana jest </w:t>
      </w:r>
      <w:r>
        <w:rPr>
          <w:rFonts w:ascii="Poppins" w:eastAsia="Arial" w:hAnsi="Poppins" w:cs="Poppins"/>
          <w:b/>
          <w:bCs/>
          <w:kern w:val="0"/>
          <w:sz w:val="20"/>
          <w:szCs w:val="20"/>
          <w:u w:val="single"/>
          <w:lang w:val="pl" w:eastAsia="pl-PL"/>
          <w14:ligatures w14:val="none"/>
        </w:rPr>
        <w:t>P</w:t>
      </w:r>
      <w:r w:rsidRPr="004F0397">
        <w:rPr>
          <w:rFonts w:ascii="Poppins" w:eastAsia="Arial" w:hAnsi="Poppins" w:cs="Poppins"/>
          <w:b/>
          <w:bCs/>
          <w:kern w:val="0"/>
          <w:sz w:val="20"/>
          <w:szCs w:val="20"/>
          <w:u w:val="single"/>
          <w:lang w:val="pl" w:eastAsia="pl-PL"/>
          <w14:ligatures w14:val="none"/>
        </w:rPr>
        <w:t xml:space="preserve">raca konkursowa musi uniemożliwiać identyfikację </w:t>
      </w:r>
      <w:r>
        <w:rPr>
          <w:rFonts w:ascii="Poppins" w:eastAsia="Arial" w:hAnsi="Poppins" w:cs="Poppins"/>
          <w:b/>
          <w:bCs/>
          <w:kern w:val="0"/>
          <w:sz w:val="20"/>
          <w:szCs w:val="20"/>
          <w:u w:val="single"/>
          <w:lang w:val="pl" w:eastAsia="pl-PL"/>
          <w14:ligatures w14:val="none"/>
        </w:rPr>
        <w:t>U</w:t>
      </w:r>
      <w:r w:rsidRPr="004F0397">
        <w:rPr>
          <w:rFonts w:ascii="Poppins" w:eastAsia="Arial" w:hAnsi="Poppins" w:cs="Poppins"/>
          <w:b/>
          <w:bCs/>
          <w:kern w:val="0"/>
          <w:sz w:val="20"/>
          <w:szCs w:val="20"/>
          <w:u w:val="single"/>
          <w:lang w:val="pl" w:eastAsia="pl-PL"/>
          <w14:ligatures w14:val="none"/>
        </w:rPr>
        <w:t>czestnika konkursu.</w:t>
      </w:r>
    </w:p>
    <w:p w14:paraId="2C2DC75C" w14:textId="21F4F7D8" w:rsidR="001B51E3" w:rsidRPr="004F0397" w:rsidRDefault="001B51E3" w:rsidP="003740A5">
      <w:pPr>
        <w:numPr>
          <w:ilvl w:val="0"/>
          <w:numId w:val="14"/>
        </w:numPr>
        <w:autoSpaceDE w:val="0"/>
        <w:autoSpaceDN w:val="0"/>
        <w:adjustRightInd w:val="0"/>
        <w:spacing w:before="120" w:after="120" w:line="276" w:lineRule="auto"/>
        <w:ind w:left="357" w:hanging="357"/>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t>Po wypełnieniu Formularza oraz wszystkich wymaganych załączników należy kliknąć przycisk „Przejdź do podsumowania”.</w:t>
      </w:r>
    </w:p>
    <w:p w14:paraId="7345CFC3" w14:textId="3B139500" w:rsidR="001B51E3" w:rsidRDefault="001B51E3" w:rsidP="003740A5">
      <w:pPr>
        <w:numPr>
          <w:ilvl w:val="0"/>
          <w:numId w:val="14"/>
        </w:numPr>
        <w:autoSpaceDE w:val="0"/>
        <w:autoSpaceDN w:val="0"/>
        <w:adjustRightInd w:val="0"/>
        <w:spacing w:before="120" w:after="120" w:line="276" w:lineRule="auto"/>
        <w:ind w:left="357" w:hanging="357"/>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t xml:space="preserve">Za datę złożenia </w:t>
      </w:r>
      <w:r>
        <w:rPr>
          <w:rFonts w:ascii="Poppins" w:eastAsia="Arial" w:hAnsi="Poppins" w:cs="Poppins"/>
          <w:kern w:val="0"/>
          <w:sz w:val="20"/>
          <w:szCs w:val="20"/>
          <w:lang w:val="pl" w:eastAsia="pl-PL"/>
          <w14:ligatures w14:val="none"/>
        </w:rPr>
        <w:t>P</w:t>
      </w:r>
      <w:r w:rsidRPr="004F0397">
        <w:rPr>
          <w:rFonts w:ascii="Poppins" w:eastAsia="Arial" w:hAnsi="Poppins" w:cs="Poppins"/>
          <w:kern w:val="0"/>
          <w:sz w:val="20"/>
          <w:szCs w:val="20"/>
          <w:lang w:val="pl" w:eastAsia="pl-PL"/>
          <w14:ligatures w14:val="none"/>
        </w:rPr>
        <w:t>racy konk</w:t>
      </w:r>
      <w:r>
        <w:rPr>
          <w:rFonts w:ascii="Poppins" w:eastAsia="Arial" w:hAnsi="Poppins" w:cs="Poppins"/>
          <w:kern w:val="0"/>
          <w:sz w:val="20"/>
          <w:szCs w:val="20"/>
          <w:lang w:val="pl" w:eastAsia="pl-PL"/>
          <w14:ligatures w14:val="none"/>
        </w:rPr>
        <w:t>u</w:t>
      </w:r>
      <w:r w:rsidRPr="004F0397">
        <w:rPr>
          <w:rFonts w:ascii="Poppins" w:eastAsia="Arial" w:hAnsi="Poppins" w:cs="Poppins"/>
          <w:kern w:val="0"/>
          <w:sz w:val="20"/>
          <w:szCs w:val="20"/>
          <w:lang w:val="pl" w:eastAsia="pl-PL"/>
          <w14:ligatures w14:val="none"/>
        </w:rPr>
        <w:t>rsowej przyjmuje się datę jej przekazania w systemie (</w:t>
      </w:r>
      <w:r w:rsidRPr="001B51E3">
        <w:rPr>
          <w:rFonts w:ascii="Poppins" w:eastAsia="Arial" w:hAnsi="Poppins" w:cs="Poppins"/>
          <w:kern w:val="0"/>
          <w:sz w:val="20"/>
          <w:szCs w:val="20"/>
          <w:lang w:val="pl" w:eastAsia="pl-PL"/>
          <w14:ligatures w14:val="none"/>
        </w:rPr>
        <w:t>P</w:t>
      </w:r>
      <w:r w:rsidRPr="004F0397">
        <w:rPr>
          <w:rFonts w:ascii="Poppins" w:eastAsia="Arial" w:hAnsi="Poppins" w:cs="Poppins"/>
          <w:kern w:val="0"/>
          <w:sz w:val="20"/>
          <w:szCs w:val="20"/>
          <w:lang w:val="pl" w:eastAsia="pl-PL"/>
          <w14:ligatures w14:val="none"/>
        </w:rPr>
        <w:t>latformie) w drugim kroku składania poprzez kliknięcie przycisku “Złóż ofertę” i wyświetlenie się komunikatu, że dokumenty zostały zaszyfrowane i złożone.</w:t>
      </w:r>
    </w:p>
    <w:p w14:paraId="214432C8" w14:textId="55951FA1" w:rsidR="001B51E3" w:rsidRPr="001B51E3" w:rsidRDefault="001B51E3" w:rsidP="003740A5">
      <w:pPr>
        <w:numPr>
          <w:ilvl w:val="0"/>
          <w:numId w:val="14"/>
        </w:numPr>
        <w:autoSpaceDE w:val="0"/>
        <w:autoSpaceDN w:val="0"/>
        <w:adjustRightInd w:val="0"/>
        <w:spacing w:before="120" w:after="120" w:line="276" w:lineRule="auto"/>
        <w:ind w:left="357" w:hanging="357"/>
        <w:jc w:val="both"/>
        <w:rPr>
          <w:rFonts w:ascii="Poppins" w:eastAsia="Arial" w:hAnsi="Poppins" w:cs="Poppins"/>
          <w:kern w:val="0"/>
          <w:sz w:val="20"/>
          <w:szCs w:val="20"/>
          <w:lang w:val="pl" w:eastAsia="pl-PL"/>
          <w14:ligatures w14:val="none"/>
        </w:rPr>
      </w:pPr>
      <w:r w:rsidRPr="004F0397">
        <w:rPr>
          <w:rFonts w:ascii="Poppins" w:eastAsia="Arial" w:hAnsi="Poppins" w:cs="Poppins"/>
          <w:kern w:val="0"/>
          <w:sz w:val="20"/>
          <w:szCs w:val="20"/>
          <w:lang w:val="pl" w:eastAsia="pl-PL"/>
          <w14:ligatures w14:val="none"/>
        </w:rPr>
        <w:t xml:space="preserve">Szczegółowa instrukcja dla Wykonawców dotycząca złożenia, zmiany i wycofania </w:t>
      </w:r>
      <w:r w:rsidRPr="001B51E3">
        <w:rPr>
          <w:rFonts w:ascii="Poppins" w:eastAsia="Arial" w:hAnsi="Poppins" w:cs="Poppins"/>
          <w:kern w:val="0"/>
          <w:sz w:val="20"/>
          <w:szCs w:val="20"/>
          <w:lang w:val="pl" w:eastAsia="pl-PL"/>
          <w14:ligatures w14:val="none"/>
        </w:rPr>
        <w:t>W</w:t>
      </w:r>
      <w:r w:rsidRPr="004F0397">
        <w:rPr>
          <w:rFonts w:ascii="Poppins" w:eastAsia="Arial" w:hAnsi="Poppins" w:cs="Poppins"/>
          <w:kern w:val="0"/>
          <w:sz w:val="20"/>
          <w:szCs w:val="20"/>
          <w:lang w:val="pl" w:eastAsia="pl-PL"/>
          <w14:ligatures w14:val="none"/>
        </w:rPr>
        <w:t>niosku</w:t>
      </w:r>
      <w:r w:rsidRPr="001B51E3">
        <w:rPr>
          <w:rFonts w:ascii="Poppins" w:eastAsia="Arial" w:hAnsi="Poppins" w:cs="Poppins"/>
          <w:kern w:val="0"/>
          <w:sz w:val="20"/>
          <w:szCs w:val="20"/>
          <w:lang w:val="pl" w:eastAsia="pl-PL"/>
          <w14:ligatures w14:val="none"/>
        </w:rPr>
        <w:t xml:space="preserve"> o dopuszczenie</w:t>
      </w:r>
      <w:r>
        <w:rPr>
          <w:rFonts w:ascii="Poppins" w:eastAsia="Calibri" w:hAnsi="Poppins" w:cs="Poppins"/>
          <w:kern w:val="0"/>
          <w:sz w:val="20"/>
          <w:szCs w:val="20"/>
          <w:lang w:val="pl" w:eastAsia="pl-PL"/>
          <w14:ligatures w14:val="none"/>
        </w:rPr>
        <w:t xml:space="preserve"> do udziału w </w:t>
      </w:r>
      <w:r w:rsidR="004341F0">
        <w:rPr>
          <w:rFonts w:ascii="Poppins" w:eastAsia="Calibri" w:hAnsi="Poppins" w:cs="Poppins"/>
          <w:kern w:val="0"/>
          <w:sz w:val="20"/>
          <w:szCs w:val="20"/>
          <w:lang w:val="pl" w:eastAsia="pl-PL"/>
          <w14:ligatures w14:val="none"/>
        </w:rPr>
        <w:t>K</w:t>
      </w:r>
      <w:r>
        <w:rPr>
          <w:rFonts w:ascii="Poppins" w:eastAsia="Calibri" w:hAnsi="Poppins" w:cs="Poppins"/>
          <w:kern w:val="0"/>
          <w:sz w:val="20"/>
          <w:szCs w:val="20"/>
          <w:lang w:val="pl" w:eastAsia="pl-PL"/>
          <w14:ligatures w14:val="none"/>
        </w:rPr>
        <w:t>onkursie</w:t>
      </w:r>
      <w:r w:rsidRPr="004F0397">
        <w:rPr>
          <w:rFonts w:ascii="Poppins" w:eastAsia="Calibri" w:hAnsi="Poppins" w:cs="Poppins"/>
          <w:kern w:val="0"/>
          <w:sz w:val="20"/>
          <w:szCs w:val="20"/>
          <w:lang w:val="pl" w:eastAsia="pl-PL"/>
          <w14:ligatures w14:val="none"/>
        </w:rPr>
        <w:t xml:space="preserve"> lub </w:t>
      </w:r>
      <w:r>
        <w:rPr>
          <w:rFonts w:ascii="Poppins" w:eastAsia="Calibri" w:hAnsi="Poppins" w:cs="Poppins"/>
          <w:kern w:val="0"/>
          <w:sz w:val="20"/>
          <w:szCs w:val="20"/>
          <w:lang w:val="pl" w:eastAsia="pl-PL"/>
          <w14:ligatures w14:val="none"/>
        </w:rPr>
        <w:t>P</w:t>
      </w:r>
      <w:r w:rsidRPr="004F0397">
        <w:rPr>
          <w:rFonts w:ascii="Poppins" w:eastAsia="Calibri" w:hAnsi="Poppins" w:cs="Poppins"/>
          <w:kern w:val="0"/>
          <w:sz w:val="20"/>
          <w:szCs w:val="20"/>
          <w:lang w:val="pl" w:eastAsia="pl-PL"/>
          <w14:ligatures w14:val="none"/>
        </w:rPr>
        <w:t>racy</w:t>
      </w:r>
      <w:r>
        <w:rPr>
          <w:rFonts w:ascii="Poppins" w:eastAsia="Calibri" w:hAnsi="Poppins" w:cs="Poppins"/>
          <w:kern w:val="0"/>
          <w:sz w:val="20"/>
          <w:szCs w:val="20"/>
          <w:lang w:val="pl" w:eastAsia="pl-PL"/>
          <w14:ligatures w14:val="none"/>
        </w:rPr>
        <w:t xml:space="preserve"> konkursowej</w:t>
      </w:r>
      <w:r w:rsidRPr="004F0397">
        <w:rPr>
          <w:rFonts w:ascii="Poppins" w:eastAsia="Calibri" w:hAnsi="Poppins" w:cs="Poppins"/>
          <w:kern w:val="0"/>
          <w:sz w:val="20"/>
          <w:szCs w:val="20"/>
          <w:lang w:val="pl" w:eastAsia="pl-PL"/>
          <w14:ligatures w14:val="none"/>
        </w:rPr>
        <w:t xml:space="preserve"> znajduje się na stronie internetowej pod adresem:  </w:t>
      </w:r>
      <w:hyperlink r:id="rId13">
        <w:r w:rsidRPr="004F0397">
          <w:rPr>
            <w:rFonts w:ascii="Poppins" w:eastAsia="Calibri" w:hAnsi="Poppins" w:cs="Poppins"/>
            <w:color w:val="1155CC"/>
            <w:kern w:val="0"/>
            <w:sz w:val="20"/>
            <w:szCs w:val="20"/>
            <w:u w:val="single"/>
            <w:lang w:val="pl" w:eastAsia="pl-PL"/>
            <w14:ligatures w14:val="none"/>
          </w:rPr>
          <w:t>https://platformazakupowa.pl/strona/45-instrukcje</w:t>
        </w:r>
      </w:hyperlink>
    </w:p>
    <w:p w14:paraId="76251739" w14:textId="237D3DF3" w:rsidR="00926F9C" w:rsidRPr="00926F9C" w:rsidRDefault="00926F9C" w:rsidP="003740A5">
      <w:pPr>
        <w:numPr>
          <w:ilvl w:val="0"/>
          <w:numId w:val="14"/>
        </w:numPr>
        <w:autoSpaceDE w:val="0"/>
        <w:autoSpaceDN w:val="0"/>
        <w:adjustRightInd w:val="0"/>
        <w:spacing w:before="120" w:after="120" w:line="276" w:lineRule="auto"/>
        <w:ind w:left="357" w:hanging="357"/>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O terminie złożenia </w:t>
      </w:r>
      <w:r w:rsidR="008C1C6F">
        <w:rPr>
          <w:rFonts w:ascii="Poppins" w:eastAsia="Times New Roman" w:hAnsi="Poppins" w:cs="Poppins"/>
          <w:kern w:val="0"/>
          <w:sz w:val="20"/>
          <w:szCs w:val="20"/>
          <w14:ligatures w14:val="none"/>
        </w:rPr>
        <w:t xml:space="preserve">zalecanych </w:t>
      </w:r>
      <w:r w:rsidRPr="00926F9C">
        <w:rPr>
          <w:rFonts w:ascii="Poppins" w:eastAsia="Times New Roman" w:hAnsi="Poppins" w:cs="Poppins"/>
          <w:kern w:val="0"/>
          <w:sz w:val="20"/>
          <w:szCs w:val="20"/>
          <w14:ligatures w14:val="none"/>
        </w:rPr>
        <w:t xml:space="preserve">plansz konkursowych decyduje </w:t>
      </w:r>
      <w:r w:rsidR="00C11159">
        <w:rPr>
          <w:rFonts w:ascii="Poppins" w:eastAsia="Times New Roman" w:hAnsi="Poppins" w:cs="Poppins"/>
          <w:kern w:val="0"/>
          <w:sz w:val="20"/>
          <w:szCs w:val="20"/>
          <w14:ligatures w14:val="none"/>
        </w:rPr>
        <w:t>data i godzina</w:t>
      </w:r>
      <w:r w:rsidRPr="00926F9C">
        <w:rPr>
          <w:rFonts w:ascii="Poppins" w:eastAsia="Times New Roman" w:hAnsi="Poppins" w:cs="Poppins"/>
          <w:kern w:val="0"/>
          <w:sz w:val="20"/>
          <w:szCs w:val="20"/>
          <w14:ligatures w14:val="none"/>
        </w:rPr>
        <w:t xml:space="preserve"> ich dostarczenia do Zamawiającego osobiście, pocztą lub inną drogą, np. pocztą kurierską. O terminie wpływu Prac </w:t>
      </w:r>
      <w:r w:rsidR="00D22846">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 xml:space="preserve">onkursowych przesłanych drogą elektroniczną decyduje data i godzina ich dostarczenia Zamawiającemu za pomocą </w:t>
      </w:r>
      <w:r w:rsidR="008B0EA0">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latformy zakupowej.</w:t>
      </w:r>
    </w:p>
    <w:p w14:paraId="07F8D5E1" w14:textId="3F433961" w:rsidR="00926F9C" w:rsidRPr="00926F9C" w:rsidRDefault="00926F9C" w:rsidP="003740A5">
      <w:pPr>
        <w:numPr>
          <w:ilvl w:val="0"/>
          <w:numId w:val="14"/>
        </w:numPr>
        <w:autoSpaceDE w:val="0"/>
        <w:autoSpaceDN w:val="0"/>
        <w:adjustRightInd w:val="0"/>
        <w:spacing w:before="120" w:after="120" w:line="276" w:lineRule="auto"/>
        <w:ind w:left="357" w:hanging="357"/>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Złożenie </w:t>
      </w:r>
      <w:r w:rsidR="005E562C">
        <w:rPr>
          <w:rFonts w:ascii="Poppins" w:eastAsia="Times New Roman" w:hAnsi="Poppins" w:cs="Poppins"/>
          <w:kern w:val="0"/>
          <w:sz w:val="20"/>
          <w:szCs w:val="20"/>
          <w14:ligatures w14:val="none"/>
        </w:rPr>
        <w:t xml:space="preserve">zalecanych </w:t>
      </w:r>
      <w:r w:rsidRPr="00926F9C">
        <w:rPr>
          <w:rFonts w:ascii="Poppins" w:eastAsia="Times New Roman" w:hAnsi="Poppins" w:cs="Poppins"/>
          <w:kern w:val="0"/>
          <w:sz w:val="20"/>
          <w:szCs w:val="20"/>
          <w14:ligatures w14:val="none"/>
        </w:rPr>
        <w:t xml:space="preserve">plansz konkursowych (części graficznej) w siedzibie Zamawiającego zostanie pokwitowane przez Zamawiającego zgodnie </w:t>
      </w:r>
      <w:r w:rsidR="005E562C">
        <w:rPr>
          <w:rFonts w:ascii="Poppins" w:eastAsia="Times New Roman" w:hAnsi="Poppins" w:cs="Poppins"/>
          <w:kern w:val="0"/>
          <w:sz w:val="20"/>
          <w:szCs w:val="20"/>
          <w14:ligatures w14:val="none"/>
        </w:rPr>
        <w:br/>
      </w:r>
      <w:r w:rsidRPr="00926F9C">
        <w:rPr>
          <w:rFonts w:ascii="Poppins" w:eastAsia="Times New Roman" w:hAnsi="Poppins" w:cs="Poppins"/>
          <w:kern w:val="0"/>
          <w:sz w:val="20"/>
          <w:szCs w:val="20"/>
          <w14:ligatures w14:val="none"/>
        </w:rPr>
        <w:t xml:space="preserve">z </w:t>
      </w:r>
      <w:r w:rsidRPr="00926F9C">
        <w:rPr>
          <w:rFonts w:ascii="Poppins" w:eastAsia="Times New Roman" w:hAnsi="Poppins" w:cs="Poppins"/>
          <w:b/>
          <w:bCs/>
          <w:kern w:val="0"/>
          <w:sz w:val="20"/>
          <w:szCs w:val="20"/>
          <w14:ligatures w14:val="none"/>
        </w:rPr>
        <w:t>załącznikiem nr 4 do Regulaminu.</w:t>
      </w:r>
    </w:p>
    <w:p w14:paraId="6C386997" w14:textId="25FC9F1B" w:rsidR="00251588" w:rsidRPr="00131084" w:rsidRDefault="00926F9C" w:rsidP="00131084">
      <w:pPr>
        <w:numPr>
          <w:ilvl w:val="0"/>
          <w:numId w:val="14"/>
        </w:numPr>
        <w:autoSpaceDE w:val="0"/>
        <w:autoSpaceDN w:val="0"/>
        <w:adjustRightInd w:val="0"/>
        <w:spacing w:before="120" w:after="120" w:line="276" w:lineRule="auto"/>
        <w:ind w:left="357" w:hanging="357"/>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Prac</w:t>
      </w:r>
      <w:r w:rsidR="00F22C3A">
        <w:rPr>
          <w:rFonts w:ascii="Poppins" w:eastAsia="Times New Roman" w:hAnsi="Poppins" w:cs="Poppins"/>
          <w:kern w:val="0"/>
          <w:sz w:val="20"/>
          <w:szCs w:val="20"/>
          <w14:ligatures w14:val="none"/>
        </w:rPr>
        <w:t>ę</w:t>
      </w:r>
      <w:r w:rsidRPr="00926F9C">
        <w:rPr>
          <w:rFonts w:ascii="Poppins" w:eastAsia="Times New Roman" w:hAnsi="Poppins" w:cs="Poppins"/>
          <w:kern w:val="0"/>
          <w:sz w:val="20"/>
          <w:szCs w:val="20"/>
          <w14:ligatures w14:val="none"/>
        </w:rPr>
        <w:t xml:space="preserve"> złożoną po terminie zwraca się </w:t>
      </w:r>
      <w:r w:rsidRPr="004341F0">
        <w:rPr>
          <w:rFonts w:ascii="Poppins" w:eastAsia="Times New Roman" w:hAnsi="Poppins" w:cs="Poppins"/>
          <w:kern w:val="0"/>
          <w:sz w:val="20"/>
          <w:szCs w:val="20"/>
          <w14:ligatures w14:val="none"/>
        </w:rPr>
        <w:t>niezwłocznie.</w:t>
      </w:r>
      <w:r w:rsidR="00653998" w:rsidRPr="004341F0">
        <w:rPr>
          <w:rFonts w:ascii="Poppins" w:eastAsia="Times New Roman" w:hAnsi="Poppins" w:cs="Poppins"/>
          <w:kern w:val="0"/>
          <w:sz w:val="20"/>
          <w:szCs w:val="20"/>
          <w14:ligatures w14:val="none"/>
        </w:rPr>
        <w:t xml:space="preserve"> </w:t>
      </w:r>
      <w:r w:rsidR="004341F0" w:rsidRPr="004341F0">
        <w:rPr>
          <w:rFonts w:ascii="Poppins" w:eastAsia="Times New Roman" w:hAnsi="Poppins" w:cs="Poppins"/>
          <w:kern w:val="0"/>
          <w:sz w:val="20"/>
          <w:szCs w:val="20"/>
          <w14:ligatures w14:val="none"/>
        </w:rPr>
        <w:t>P</w:t>
      </w:r>
      <w:r w:rsidR="00653998" w:rsidRPr="004341F0">
        <w:rPr>
          <w:rFonts w:ascii="Poppins" w:eastAsia="Times New Roman" w:hAnsi="Poppins" w:cs="Poppins"/>
          <w:kern w:val="0"/>
          <w:sz w:val="20"/>
          <w:szCs w:val="20"/>
          <w14:ligatures w14:val="none"/>
        </w:rPr>
        <w:t xml:space="preserve">lansze </w:t>
      </w:r>
      <w:r w:rsidR="004341F0" w:rsidRPr="004341F0">
        <w:rPr>
          <w:rFonts w:ascii="Poppins" w:eastAsia="Times New Roman" w:hAnsi="Poppins" w:cs="Poppins"/>
          <w:kern w:val="0"/>
          <w:sz w:val="20"/>
          <w:szCs w:val="20"/>
          <w14:ligatures w14:val="none"/>
        </w:rPr>
        <w:t xml:space="preserve">zostaną zwrócone </w:t>
      </w:r>
      <w:r w:rsidR="00653998" w:rsidRPr="004341F0">
        <w:rPr>
          <w:rFonts w:ascii="Poppins" w:eastAsia="Times New Roman" w:hAnsi="Poppins" w:cs="Poppins"/>
          <w:kern w:val="0"/>
          <w:sz w:val="20"/>
          <w:szCs w:val="20"/>
          <w14:ligatures w14:val="none"/>
        </w:rPr>
        <w:t xml:space="preserve">na wniosek Uczestnika </w:t>
      </w:r>
      <w:r w:rsidR="004341F0" w:rsidRPr="004341F0">
        <w:rPr>
          <w:rFonts w:ascii="Poppins" w:eastAsia="Times New Roman" w:hAnsi="Poppins" w:cs="Poppins"/>
          <w:kern w:val="0"/>
          <w:sz w:val="20"/>
          <w:szCs w:val="20"/>
          <w14:ligatures w14:val="none"/>
        </w:rPr>
        <w:t xml:space="preserve">konkursu </w:t>
      </w:r>
      <w:r w:rsidR="00653998" w:rsidRPr="004341F0">
        <w:rPr>
          <w:rFonts w:ascii="Poppins" w:eastAsia="Times New Roman" w:hAnsi="Poppins" w:cs="Poppins"/>
          <w:kern w:val="0"/>
          <w:sz w:val="20"/>
          <w:szCs w:val="20"/>
          <w14:ligatures w14:val="none"/>
        </w:rPr>
        <w:t xml:space="preserve">po rozstrzygnięciu </w:t>
      </w:r>
      <w:r w:rsidR="004341F0" w:rsidRPr="004341F0">
        <w:rPr>
          <w:rFonts w:ascii="Poppins" w:eastAsia="Times New Roman" w:hAnsi="Poppins" w:cs="Poppins"/>
          <w:kern w:val="0"/>
          <w:sz w:val="20"/>
          <w:szCs w:val="20"/>
          <w14:ligatures w14:val="none"/>
        </w:rPr>
        <w:t>K</w:t>
      </w:r>
      <w:r w:rsidR="00653998" w:rsidRPr="004341F0">
        <w:rPr>
          <w:rFonts w:ascii="Poppins" w:eastAsia="Times New Roman" w:hAnsi="Poppins" w:cs="Poppins"/>
          <w:kern w:val="0"/>
          <w:sz w:val="20"/>
          <w:szCs w:val="20"/>
          <w14:ligatures w14:val="none"/>
        </w:rPr>
        <w:t>onkursu.</w:t>
      </w:r>
    </w:p>
    <w:p w14:paraId="3160711E" w14:textId="77777777" w:rsidR="00251588" w:rsidRPr="00926F9C" w:rsidRDefault="00251588" w:rsidP="00AF77E6">
      <w:pPr>
        <w:autoSpaceDE w:val="0"/>
        <w:autoSpaceDN w:val="0"/>
        <w:adjustRightInd w:val="0"/>
        <w:spacing w:after="0" w:line="276" w:lineRule="auto"/>
        <w:ind w:left="720"/>
        <w:contextualSpacing/>
        <w:jc w:val="both"/>
        <w:rPr>
          <w:rFonts w:ascii="Poppins" w:eastAsia="Times New Roman" w:hAnsi="Poppins" w:cs="Poppins"/>
          <w:kern w:val="0"/>
          <w:sz w:val="20"/>
          <w:szCs w:val="20"/>
          <w14:ligatures w14:val="none"/>
        </w:rPr>
      </w:pPr>
    </w:p>
    <w:p w14:paraId="40FB7116" w14:textId="77777777" w:rsidR="00926F9C" w:rsidRPr="00FD6A79" w:rsidRDefault="00926F9C" w:rsidP="00926F9C">
      <w:pPr>
        <w:keepNext/>
        <w:keepLines/>
        <w:pBdr>
          <w:bottom w:val="single" w:sz="4" w:space="1" w:color="4F81BD"/>
        </w:pBdr>
        <w:spacing w:before="400" w:after="40" w:line="276" w:lineRule="auto"/>
        <w:jc w:val="center"/>
        <w:outlineLvl w:val="0"/>
        <w:rPr>
          <w:rFonts w:ascii="Poppins" w:eastAsia="Times New Roman" w:hAnsi="Poppins" w:cs="Poppins"/>
          <w:b/>
          <w:bCs/>
          <w:kern w:val="0"/>
          <w:sz w:val="20"/>
          <w:szCs w:val="20"/>
          <w14:ligatures w14:val="none"/>
        </w:rPr>
      </w:pPr>
      <w:bookmarkStart w:id="19" w:name="_Toc216092316"/>
      <w:r w:rsidRPr="00FD6A79">
        <w:rPr>
          <w:rFonts w:ascii="Poppins" w:eastAsia="Times New Roman" w:hAnsi="Poppins" w:cs="Poppins"/>
          <w:b/>
          <w:bCs/>
          <w:kern w:val="0"/>
          <w:sz w:val="20"/>
          <w:szCs w:val="20"/>
          <w14:ligatures w14:val="none"/>
        </w:rPr>
        <w:t>XV MAJĄTKOWE PRAWA AUTORSKIE</w:t>
      </w:r>
      <w:bookmarkEnd w:id="19"/>
    </w:p>
    <w:p w14:paraId="092E1FA7" w14:textId="77777777" w:rsidR="00926F9C" w:rsidRPr="001B64C0" w:rsidRDefault="00926F9C" w:rsidP="00926F9C">
      <w:pPr>
        <w:autoSpaceDE w:val="0"/>
        <w:autoSpaceDN w:val="0"/>
        <w:adjustRightInd w:val="0"/>
        <w:spacing w:after="0" w:line="276" w:lineRule="auto"/>
        <w:jc w:val="both"/>
        <w:rPr>
          <w:rFonts w:ascii="Poppins" w:eastAsia="Times New Roman" w:hAnsi="Poppins" w:cs="Poppins"/>
          <w:color w:val="FF0000"/>
          <w:kern w:val="0"/>
          <w:sz w:val="20"/>
          <w:szCs w:val="20"/>
          <w14:ligatures w14:val="none"/>
        </w:rPr>
      </w:pPr>
    </w:p>
    <w:p w14:paraId="03B6305A" w14:textId="11A08250" w:rsidR="00701FB1" w:rsidRPr="00700944" w:rsidRDefault="00926F9C" w:rsidP="003740A5">
      <w:pPr>
        <w:numPr>
          <w:ilvl w:val="0"/>
          <w:numId w:val="10"/>
        </w:numPr>
        <w:autoSpaceDE w:val="0"/>
        <w:autoSpaceDN w:val="0"/>
        <w:adjustRightInd w:val="0"/>
        <w:spacing w:after="0" w:line="276" w:lineRule="auto"/>
        <w:contextualSpacing/>
        <w:jc w:val="both"/>
        <w:rPr>
          <w:rFonts w:ascii="Poppins" w:eastAsia="Times New Roman" w:hAnsi="Poppins" w:cs="Poppins"/>
          <w:kern w:val="0"/>
          <w:sz w:val="20"/>
          <w:szCs w:val="20"/>
          <w14:ligatures w14:val="none"/>
        </w:rPr>
      </w:pPr>
      <w:r w:rsidRPr="00700944">
        <w:rPr>
          <w:rFonts w:ascii="Poppins" w:eastAsia="Times New Roman" w:hAnsi="Poppins" w:cs="Poppins"/>
          <w:kern w:val="0"/>
          <w:sz w:val="20"/>
          <w:szCs w:val="20"/>
          <w14:ligatures w14:val="none"/>
        </w:rPr>
        <w:t xml:space="preserve">Uczestnikowi </w:t>
      </w:r>
      <w:r w:rsidR="004C787D" w:rsidRPr="00700944">
        <w:rPr>
          <w:rFonts w:ascii="Poppins" w:eastAsia="Times New Roman" w:hAnsi="Poppins" w:cs="Poppins"/>
          <w:kern w:val="0"/>
          <w:sz w:val="20"/>
          <w:szCs w:val="20"/>
          <w14:ligatures w14:val="none"/>
        </w:rPr>
        <w:t>k</w:t>
      </w:r>
      <w:r w:rsidRPr="00700944">
        <w:rPr>
          <w:rFonts w:ascii="Poppins" w:eastAsia="Times New Roman" w:hAnsi="Poppins" w:cs="Poppins"/>
          <w:kern w:val="0"/>
          <w:sz w:val="20"/>
          <w:szCs w:val="20"/>
          <w14:ligatures w14:val="none"/>
        </w:rPr>
        <w:t xml:space="preserve">onkursu przysługują w całości wyłączne prawa majątkowe, prawa zależne do opracowań </w:t>
      </w:r>
      <w:r w:rsidR="004C787D" w:rsidRPr="00700944">
        <w:rPr>
          <w:rFonts w:ascii="Poppins" w:eastAsia="Times New Roman" w:hAnsi="Poppins" w:cs="Poppins"/>
          <w:kern w:val="0"/>
          <w:sz w:val="20"/>
          <w:szCs w:val="20"/>
          <w14:ligatures w14:val="none"/>
        </w:rPr>
        <w:t>P</w:t>
      </w:r>
      <w:r w:rsidRPr="00700944">
        <w:rPr>
          <w:rFonts w:ascii="Poppins" w:eastAsia="Times New Roman" w:hAnsi="Poppins" w:cs="Poppins"/>
          <w:kern w:val="0"/>
          <w:sz w:val="20"/>
          <w:szCs w:val="20"/>
          <w14:ligatures w14:val="none"/>
        </w:rPr>
        <w:t xml:space="preserve">racy konkursowej, prawa pokrewne i osobiste prawa autorskie do zgłoszonej w Konkursie </w:t>
      </w:r>
      <w:r w:rsidR="004C787D" w:rsidRPr="00700944">
        <w:rPr>
          <w:rFonts w:ascii="Poppins" w:eastAsia="Times New Roman" w:hAnsi="Poppins" w:cs="Poppins"/>
          <w:kern w:val="0"/>
          <w:sz w:val="20"/>
          <w:szCs w:val="20"/>
          <w14:ligatures w14:val="none"/>
        </w:rPr>
        <w:t>P</w:t>
      </w:r>
      <w:r w:rsidRPr="00700944">
        <w:rPr>
          <w:rFonts w:ascii="Poppins" w:eastAsia="Times New Roman" w:hAnsi="Poppins" w:cs="Poppins"/>
          <w:kern w:val="0"/>
          <w:sz w:val="20"/>
          <w:szCs w:val="20"/>
          <w14:ligatures w14:val="none"/>
        </w:rPr>
        <w:t>racy konkursowej.</w:t>
      </w:r>
    </w:p>
    <w:p w14:paraId="7622D319" w14:textId="79BED642" w:rsidR="00926F9C" w:rsidRPr="0090028A" w:rsidRDefault="00926F9C" w:rsidP="003740A5">
      <w:pPr>
        <w:numPr>
          <w:ilvl w:val="0"/>
          <w:numId w:val="10"/>
        </w:numPr>
        <w:autoSpaceDE w:val="0"/>
        <w:autoSpaceDN w:val="0"/>
        <w:adjustRightInd w:val="0"/>
        <w:spacing w:after="0" w:line="276" w:lineRule="auto"/>
        <w:contextualSpacing/>
        <w:jc w:val="both"/>
        <w:rPr>
          <w:rFonts w:ascii="Poppins" w:eastAsia="Times New Roman" w:hAnsi="Poppins" w:cs="Poppins"/>
          <w:kern w:val="0"/>
          <w:sz w:val="20"/>
          <w:szCs w:val="20"/>
          <w14:ligatures w14:val="none"/>
        </w:rPr>
      </w:pPr>
      <w:r w:rsidRPr="00700944">
        <w:rPr>
          <w:rFonts w:ascii="Poppins" w:eastAsia="Times New Roman" w:hAnsi="Poppins" w:cs="Poppins"/>
          <w:kern w:val="0"/>
          <w:sz w:val="20"/>
          <w:szCs w:val="20"/>
          <w14:ligatures w14:val="none"/>
        </w:rPr>
        <w:lastRenderedPageBreak/>
        <w:t xml:space="preserve">Z zastrzeżeniem pkt 6, Uczestnik </w:t>
      </w:r>
      <w:r w:rsidR="004C787D" w:rsidRPr="00700944">
        <w:rPr>
          <w:rFonts w:ascii="Poppins" w:eastAsia="Times New Roman" w:hAnsi="Poppins" w:cs="Poppins"/>
          <w:kern w:val="0"/>
          <w:sz w:val="20"/>
          <w:szCs w:val="20"/>
          <w14:ligatures w14:val="none"/>
        </w:rPr>
        <w:t>k</w:t>
      </w:r>
      <w:r w:rsidRPr="00700944">
        <w:rPr>
          <w:rFonts w:ascii="Poppins" w:eastAsia="Times New Roman" w:hAnsi="Poppins" w:cs="Poppins"/>
          <w:kern w:val="0"/>
          <w:sz w:val="20"/>
          <w:szCs w:val="20"/>
          <w14:ligatures w14:val="none"/>
        </w:rPr>
        <w:t xml:space="preserve">onkursu składający </w:t>
      </w:r>
      <w:r w:rsidR="00AF741A" w:rsidRPr="00700944">
        <w:rPr>
          <w:rFonts w:ascii="Poppins" w:eastAsia="Times New Roman" w:hAnsi="Poppins" w:cs="Poppins"/>
          <w:kern w:val="0"/>
          <w:sz w:val="20"/>
          <w:szCs w:val="20"/>
          <w14:ligatures w14:val="none"/>
        </w:rPr>
        <w:t>P</w:t>
      </w:r>
      <w:r w:rsidRPr="00700944">
        <w:rPr>
          <w:rFonts w:ascii="Poppins" w:eastAsia="Times New Roman" w:hAnsi="Poppins" w:cs="Poppins"/>
          <w:kern w:val="0"/>
          <w:sz w:val="20"/>
          <w:szCs w:val="20"/>
          <w14:ligatures w14:val="none"/>
        </w:rPr>
        <w:t xml:space="preserve">racę konkursową, która zostanie nagrodzona, udzieli Zamawiającemu niewyłącznej licencji na korzystanie </w:t>
      </w:r>
      <w:r w:rsidR="00AF741A" w:rsidRPr="00700944">
        <w:rPr>
          <w:rFonts w:ascii="Poppins" w:eastAsia="Times New Roman" w:hAnsi="Poppins" w:cs="Poppins"/>
          <w:kern w:val="0"/>
          <w:sz w:val="20"/>
          <w:szCs w:val="20"/>
          <w14:ligatures w14:val="none"/>
        </w:rPr>
        <w:br/>
      </w:r>
      <w:r w:rsidRPr="00700944">
        <w:rPr>
          <w:rFonts w:ascii="Poppins" w:eastAsia="Times New Roman" w:hAnsi="Poppins" w:cs="Poppins"/>
          <w:kern w:val="0"/>
          <w:sz w:val="20"/>
          <w:szCs w:val="20"/>
          <w14:ligatures w14:val="none"/>
        </w:rPr>
        <w:t xml:space="preserve">z </w:t>
      </w:r>
      <w:r w:rsidR="004C787D" w:rsidRPr="00700944">
        <w:rPr>
          <w:rFonts w:ascii="Poppins" w:eastAsia="Times New Roman" w:hAnsi="Poppins" w:cs="Poppins"/>
          <w:kern w:val="0"/>
          <w:sz w:val="20"/>
          <w:szCs w:val="20"/>
          <w14:ligatures w14:val="none"/>
        </w:rPr>
        <w:t>P</w:t>
      </w:r>
      <w:r w:rsidRPr="00700944">
        <w:rPr>
          <w:rFonts w:ascii="Poppins" w:eastAsia="Times New Roman" w:hAnsi="Poppins" w:cs="Poppins"/>
          <w:kern w:val="0"/>
          <w:sz w:val="20"/>
          <w:szCs w:val="20"/>
          <w14:ligatures w14:val="none"/>
        </w:rPr>
        <w:t xml:space="preserve">racy konkursowej (składających się na nią utworów i przedmiotów praw pokrewnych w rozumieniu ustawy z dnia 4 lutego </w:t>
      </w:r>
      <w:r w:rsidRPr="00926F9C">
        <w:rPr>
          <w:rFonts w:ascii="Poppins" w:eastAsia="Times New Roman" w:hAnsi="Poppins" w:cs="Poppins"/>
          <w:kern w:val="0"/>
          <w:sz w:val="20"/>
          <w:szCs w:val="20"/>
          <w14:ligatures w14:val="none"/>
        </w:rPr>
        <w:t xml:space="preserve">1994 r. o prawie autorskim i prawach pokrewnych), na polach eksploatacji, w zakresie i warunkach określonych </w:t>
      </w:r>
      <w:r w:rsidRPr="0090028A">
        <w:rPr>
          <w:rFonts w:ascii="Poppins" w:eastAsia="Times New Roman" w:hAnsi="Poppins" w:cs="Poppins"/>
          <w:kern w:val="0"/>
          <w:sz w:val="20"/>
          <w:szCs w:val="20"/>
          <w14:ligatures w14:val="none"/>
        </w:rPr>
        <w:t xml:space="preserve">szczegółowo w załączniku nr </w:t>
      </w:r>
      <w:r w:rsidR="0090028A" w:rsidRPr="0090028A">
        <w:rPr>
          <w:rFonts w:ascii="Poppins" w:eastAsia="Times New Roman" w:hAnsi="Poppins" w:cs="Poppins"/>
          <w:kern w:val="0"/>
          <w:sz w:val="20"/>
          <w:szCs w:val="20"/>
          <w14:ligatures w14:val="none"/>
        </w:rPr>
        <w:t>5</w:t>
      </w:r>
      <w:r w:rsidR="005A6D51" w:rsidRPr="0090028A">
        <w:rPr>
          <w:rFonts w:ascii="Poppins" w:eastAsia="Times New Roman" w:hAnsi="Poppins" w:cs="Poppins"/>
          <w:kern w:val="0"/>
          <w:sz w:val="20"/>
          <w:szCs w:val="20"/>
          <w14:ligatures w14:val="none"/>
        </w:rPr>
        <w:t>a</w:t>
      </w:r>
      <w:r w:rsidRPr="0090028A">
        <w:rPr>
          <w:rFonts w:ascii="Poppins" w:eastAsia="Times New Roman" w:hAnsi="Poppins" w:cs="Poppins"/>
          <w:kern w:val="0"/>
          <w:sz w:val="20"/>
          <w:szCs w:val="20"/>
          <w14:ligatures w14:val="none"/>
        </w:rPr>
        <w:t xml:space="preserve"> do Regulaminu.</w:t>
      </w:r>
      <w:r w:rsidR="008E2C64">
        <w:rPr>
          <w:rFonts w:ascii="Poppins" w:eastAsia="Times New Roman" w:hAnsi="Poppins" w:cs="Poppins"/>
          <w:kern w:val="0"/>
          <w:sz w:val="20"/>
          <w:szCs w:val="20"/>
          <w14:ligatures w14:val="none"/>
        </w:rPr>
        <w:t xml:space="preserve"> </w:t>
      </w:r>
      <w:r w:rsidR="00EC7D6C" w:rsidRPr="00EC7D6C">
        <w:rPr>
          <w:rFonts w:ascii="Poppins" w:eastAsia="Times New Roman" w:hAnsi="Poppins" w:cs="Poppins"/>
          <w:kern w:val="0"/>
          <w:sz w:val="20"/>
          <w:szCs w:val="20"/>
          <w14:ligatures w14:val="none"/>
        </w:rPr>
        <w:t>Ponadto Uczestnik konkursu zobowiązany jest przedłożyć</w:t>
      </w:r>
      <w:r w:rsidR="00EC7D6C" w:rsidRPr="00EC7D6C">
        <w:rPr>
          <w:rFonts w:ascii="Poppins" w:eastAsia="Times New Roman" w:hAnsi="Poppins" w:cs="Poppins"/>
          <w:bCs/>
          <w:kern w:val="0"/>
          <w:sz w:val="20"/>
          <w:szCs w:val="20"/>
          <w14:ligatures w14:val="none"/>
        </w:rPr>
        <w:t xml:space="preserve"> Oświadczenie współtwórcy potwierdzające przeniesienie praw do Pracy konkursowej (wzór stanowi Załącznik 5b do Regulaminu).</w:t>
      </w:r>
      <w:r w:rsidR="008E2C64">
        <w:rPr>
          <w:rFonts w:ascii="Poppins" w:eastAsia="Times New Roman" w:hAnsi="Poppins" w:cs="Poppins"/>
          <w:bCs/>
          <w:kern w:val="0"/>
          <w:sz w:val="20"/>
          <w:szCs w:val="20"/>
          <w14:ligatures w14:val="none"/>
        </w:rPr>
        <w:t xml:space="preserve"> </w:t>
      </w:r>
      <w:r w:rsidR="008E2C64">
        <w:rPr>
          <w:rFonts w:ascii="Poppins" w:eastAsia="Times New Roman" w:hAnsi="Poppins" w:cs="Poppins"/>
          <w:kern w:val="0"/>
          <w:sz w:val="20"/>
          <w:szCs w:val="20"/>
          <w14:ligatures w14:val="none"/>
        </w:rPr>
        <w:t xml:space="preserve">Udzielenie licencji i przedłożenie Organizatorowi  </w:t>
      </w:r>
      <w:r w:rsidR="008E2C64" w:rsidRPr="0090028A">
        <w:rPr>
          <w:rFonts w:ascii="Poppins" w:eastAsia="Times New Roman" w:hAnsi="Poppins" w:cs="Poppins"/>
          <w:kern w:val="0"/>
          <w:sz w:val="20"/>
          <w:szCs w:val="20"/>
          <w14:ligatures w14:val="none"/>
        </w:rPr>
        <w:t xml:space="preserve"> </w:t>
      </w:r>
      <w:r w:rsidR="008E2C64" w:rsidRPr="00EC7D6C">
        <w:rPr>
          <w:rFonts w:ascii="Poppins" w:eastAsia="Times New Roman" w:hAnsi="Poppins" w:cs="Poppins"/>
          <w:bCs/>
          <w:kern w:val="0"/>
          <w:sz w:val="20"/>
          <w:szCs w:val="20"/>
          <w14:ligatures w14:val="none"/>
        </w:rPr>
        <w:t>Oświadczeni</w:t>
      </w:r>
      <w:r w:rsidR="008E2C64">
        <w:rPr>
          <w:rFonts w:ascii="Poppins" w:eastAsia="Times New Roman" w:hAnsi="Poppins" w:cs="Poppins"/>
          <w:bCs/>
          <w:kern w:val="0"/>
          <w:sz w:val="20"/>
          <w:szCs w:val="20"/>
          <w14:ligatures w14:val="none"/>
        </w:rPr>
        <w:t>a</w:t>
      </w:r>
      <w:r w:rsidR="008E2C64" w:rsidRPr="00EC7D6C">
        <w:rPr>
          <w:rFonts w:ascii="Poppins" w:eastAsia="Times New Roman" w:hAnsi="Poppins" w:cs="Poppins"/>
          <w:bCs/>
          <w:kern w:val="0"/>
          <w:sz w:val="20"/>
          <w:szCs w:val="20"/>
          <w14:ligatures w14:val="none"/>
        </w:rPr>
        <w:t xml:space="preserve"> współtwórcy potwierdzające</w:t>
      </w:r>
      <w:r w:rsidR="008E2C64">
        <w:rPr>
          <w:rFonts w:ascii="Poppins" w:eastAsia="Times New Roman" w:hAnsi="Poppins" w:cs="Poppins"/>
          <w:bCs/>
          <w:kern w:val="0"/>
          <w:sz w:val="20"/>
          <w:szCs w:val="20"/>
          <w14:ligatures w14:val="none"/>
        </w:rPr>
        <w:t>go</w:t>
      </w:r>
      <w:r w:rsidR="008E2C64" w:rsidRPr="00EC7D6C">
        <w:rPr>
          <w:rFonts w:ascii="Poppins" w:eastAsia="Times New Roman" w:hAnsi="Poppins" w:cs="Poppins"/>
          <w:bCs/>
          <w:kern w:val="0"/>
          <w:sz w:val="20"/>
          <w:szCs w:val="20"/>
          <w14:ligatures w14:val="none"/>
        </w:rPr>
        <w:t xml:space="preserve"> przeniesienie praw do Pracy konkursowej</w:t>
      </w:r>
      <w:r w:rsidR="008E2C64">
        <w:rPr>
          <w:rFonts w:ascii="Poppins" w:eastAsia="Times New Roman" w:hAnsi="Poppins" w:cs="Poppins"/>
          <w:bCs/>
          <w:kern w:val="0"/>
          <w:sz w:val="20"/>
          <w:szCs w:val="20"/>
          <w14:ligatures w14:val="none"/>
        </w:rPr>
        <w:t xml:space="preserve"> </w:t>
      </w:r>
      <w:r w:rsidR="008E2C64">
        <w:rPr>
          <w:rFonts w:ascii="Poppins" w:eastAsia="Times New Roman" w:hAnsi="Poppins" w:cs="Poppins"/>
          <w:kern w:val="0"/>
          <w:sz w:val="20"/>
          <w:szCs w:val="20"/>
          <w14:ligatures w14:val="none"/>
        </w:rPr>
        <w:t>jest warunkiem wypłaty nagrody</w:t>
      </w:r>
      <w:r w:rsidR="00BF5533">
        <w:rPr>
          <w:rFonts w:ascii="Poppins" w:eastAsia="Times New Roman" w:hAnsi="Poppins" w:cs="Poppins"/>
          <w:kern w:val="0"/>
          <w:sz w:val="20"/>
          <w:szCs w:val="20"/>
          <w14:ligatures w14:val="none"/>
        </w:rPr>
        <w:t>.</w:t>
      </w:r>
    </w:p>
    <w:p w14:paraId="51C82321" w14:textId="152CE3DC" w:rsidR="00926F9C" w:rsidRPr="00926F9C" w:rsidRDefault="00926F9C" w:rsidP="003740A5">
      <w:pPr>
        <w:numPr>
          <w:ilvl w:val="0"/>
          <w:numId w:val="10"/>
        </w:numPr>
        <w:autoSpaceDE w:val="0"/>
        <w:autoSpaceDN w:val="0"/>
        <w:adjustRightInd w:val="0"/>
        <w:spacing w:after="0" w:line="276" w:lineRule="auto"/>
        <w:contextualSpacing/>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Plansze nagrodzonych </w:t>
      </w:r>
      <w:r w:rsidR="00F729DF">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rac konkursowych przechodzą na własność Zamawiającego.</w:t>
      </w:r>
    </w:p>
    <w:p w14:paraId="05F88827" w14:textId="601653A7" w:rsidR="00926F9C" w:rsidRPr="00926F9C" w:rsidRDefault="00926F9C" w:rsidP="003740A5">
      <w:pPr>
        <w:numPr>
          <w:ilvl w:val="0"/>
          <w:numId w:val="10"/>
        </w:numPr>
        <w:autoSpaceDE w:val="0"/>
        <w:autoSpaceDN w:val="0"/>
        <w:adjustRightInd w:val="0"/>
        <w:spacing w:after="0" w:line="276" w:lineRule="auto"/>
        <w:contextualSpacing/>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Na wniosek Uczestników </w:t>
      </w:r>
      <w:r w:rsidR="00F729DF">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 xml:space="preserve">onkursu, którzy nie otrzymali nagrody, Zamawiający zwróci otrzymane </w:t>
      </w:r>
      <w:r w:rsidR="00F729DF">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 xml:space="preserve">race konkursowe, jednak nie wcześniej niż po upływie </w:t>
      </w:r>
      <w:r w:rsidR="003B25C3">
        <w:rPr>
          <w:rFonts w:ascii="Poppins" w:eastAsia="Times New Roman" w:hAnsi="Poppins" w:cs="Poppins"/>
          <w:kern w:val="0"/>
          <w:sz w:val="20"/>
          <w:szCs w:val="20"/>
          <w14:ligatures w14:val="none"/>
        </w:rPr>
        <w:t>terminu na wniesienie odwołania,</w:t>
      </w:r>
      <w:r w:rsidRPr="00926F9C">
        <w:rPr>
          <w:rFonts w:ascii="Poppins" w:eastAsia="Times New Roman" w:hAnsi="Poppins" w:cs="Poppins"/>
          <w:kern w:val="0"/>
          <w:sz w:val="20"/>
          <w:szCs w:val="20"/>
          <w14:ligatures w14:val="none"/>
        </w:rPr>
        <w:t xml:space="preserve"> a w przypadku złożenia odwołania do KIO, nie wcześniej niż po rozstrzygnięciu przez Izbę odwołania. W przypadku braku złożenia wniosku o zwrot </w:t>
      </w:r>
      <w:r w:rsidR="00F729DF">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racy konkursowej, praca ta zostanie zarchiwizowana zgodnie z przepisem art. 358 ust. 1 PZP.</w:t>
      </w:r>
    </w:p>
    <w:p w14:paraId="2A8BE782" w14:textId="32CD984C" w:rsidR="00926F9C" w:rsidRDefault="00926F9C" w:rsidP="003740A5">
      <w:pPr>
        <w:numPr>
          <w:ilvl w:val="0"/>
          <w:numId w:val="10"/>
        </w:numPr>
        <w:autoSpaceDE w:val="0"/>
        <w:autoSpaceDN w:val="0"/>
        <w:adjustRightInd w:val="0"/>
        <w:spacing w:after="0" w:line="276" w:lineRule="auto"/>
        <w:contextualSpacing/>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Uczestnik </w:t>
      </w:r>
      <w:r w:rsidR="00F729DF">
        <w:rPr>
          <w:rFonts w:ascii="Poppins" w:eastAsia="Times New Roman" w:hAnsi="Poppins" w:cs="Poppins"/>
          <w:kern w:val="0"/>
          <w:sz w:val="20"/>
          <w:szCs w:val="20"/>
          <w14:ligatures w14:val="none"/>
        </w:rPr>
        <w:t>k</w:t>
      </w:r>
      <w:r w:rsidRPr="00926F9C">
        <w:rPr>
          <w:rFonts w:ascii="Poppins" w:eastAsia="Times New Roman" w:hAnsi="Poppins" w:cs="Poppins"/>
          <w:kern w:val="0"/>
          <w:sz w:val="20"/>
          <w:szCs w:val="20"/>
          <w14:ligatures w14:val="none"/>
        </w:rPr>
        <w:t xml:space="preserve">onkursu, który otrzymał I </w:t>
      </w:r>
      <w:r w:rsidR="00B91EB5">
        <w:rPr>
          <w:rFonts w:ascii="Poppins" w:eastAsia="Times New Roman" w:hAnsi="Poppins" w:cs="Poppins"/>
          <w:kern w:val="0"/>
          <w:sz w:val="20"/>
          <w:szCs w:val="20"/>
          <w14:ligatures w14:val="none"/>
        </w:rPr>
        <w:t>N</w:t>
      </w:r>
      <w:r w:rsidRPr="00926F9C">
        <w:rPr>
          <w:rFonts w:ascii="Poppins" w:eastAsia="Times New Roman" w:hAnsi="Poppins" w:cs="Poppins"/>
          <w:kern w:val="0"/>
          <w:sz w:val="20"/>
          <w:szCs w:val="20"/>
          <w14:ligatures w14:val="none"/>
        </w:rPr>
        <w:t xml:space="preserve">agrodę (w postaci nagrody pieniężnej oraz zaproszenia do negocjacji w trybie </w:t>
      </w:r>
      <w:r w:rsidR="000F1AF2">
        <w:rPr>
          <w:rFonts w:ascii="Poppins" w:eastAsia="Times New Roman" w:hAnsi="Poppins" w:cs="Poppins"/>
          <w:kern w:val="0"/>
          <w:sz w:val="20"/>
          <w:szCs w:val="20"/>
          <w14:ligatures w14:val="none"/>
        </w:rPr>
        <w:t>Z</w:t>
      </w:r>
      <w:r w:rsidRPr="00926F9C">
        <w:rPr>
          <w:rFonts w:ascii="Poppins" w:eastAsia="Times New Roman" w:hAnsi="Poppins" w:cs="Poppins"/>
          <w:kern w:val="0"/>
          <w:sz w:val="20"/>
          <w:szCs w:val="20"/>
          <w14:ligatures w14:val="none"/>
        </w:rPr>
        <w:t xml:space="preserve">amówienia z wolnej ręki), otrzyma nagrodę pieniężną, po podpisaniu </w:t>
      </w:r>
      <w:r w:rsidR="00A622B9">
        <w:rPr>
          <w:rFonts w:ascii="Poppins" w:eastAsia="Times New Roman" w:hAnsi="Poppins" w:cs="Poppins"/>
          <w:kern w:val="0"/>
          <w:sz w:val="20"/>
          <w:szCs w:val="20"/>
          <w14:ligatures w14:val="none"/>
        </w:rPr>
        <w:t>u</w:t>
      </w:r>
      <w:r w:rsidRPr="00926F9C">
        <w:rPr>
          <w:rFonts w:ascii="Poppins" w:eastAsia="Times New Roman" w:hAnsi="Poppins" w:cs="Poppins"/>
          <w:kern w:val="0"/>
          <w:sz w:val="20"/>
          <w:szCs w:val="20"/>
          <w14:ligatures w14:val="none"/>
        </w:rPr>
        <w:t>mowy</w:t>
      </w:r>
      <w:r w:rsidR="00A622B9">
        <w:rPr>
          <w:rFonts w:ascii="Poppins" w:eastAsia="Times New Roman" w:hAnsi="Poppins" w:cs="Poppins"/>
          <w:kern w:val="0"/>
          <w:sz w:val="20"/>
          <w:szCs w:val="20"/>
          <w14:ligatures w14:val="none"/>
        </w:rPr>
        <w:t xml:space="preserve"> o treści</w:t>
      </w:r>
      <w:r w:rsidRPr="00926F9C">
        <w:rPr>
          <w:rFonts w:ascii="Poppins" w:eastAsia="Times New Roman" w:hAnsi="Poppins" w:cs="Poppins"/>
          <w:kern w:val="0"/>
          <w:sz w:val="20"/>
          <w:szCs w:val="20"/>
          <w14:ligatures w14:val="none"/>
        </w:rPr>
        <w:t xml:space="preserve"> </w:t>
      </w:r>
      <w:r w:rsidR="00E21F6F">
        <w:rPr>
          <w:rFonts w:ascii="Poppins" w:eastAsia="Times New Roman" w:hAnsi="Poppins" w:cs="Poppins"/>
          <w:kern w:val="0"/>
          <w:sz w:val="20"/>
          <w:szCs w:val="20"/>
          <w14:ligatures w14:val="none"/>
        </w:rPr>
        <w:t>zgodnej z</w:t>
      </w:r>
      <w:r w:rsidR="00E21F6F" w:rsidRPr="00926F9C">
        <w:rPr>
          <w:rFonts w:ascii="Poppins" w:eastAsia="Times New Roman" w:hAnsi="Poppins" w:cs="Poppins"/>
          <w:kern w:val="0"/>
          <w:sz w:val="20"/>
          <w:szCs w:val="20"/>
          <w14:ligatures w14:val="none"/>
        </w:rPr>
        <w:t xml:space="preserve"> </w:t>
      </w:r>
      <w:r w:rsidRPr="00926F9C">
        <w:rPr>
          <w:rFonts w:ascii="Poppins" w:eastAsia="Times New Roman" w:hAnsi="Poppins" w:cs="Poppins"/>
          <w:kern w:val="0"/>
          <w:sz w:val="20"/>
          <w:szCs w:val="20"/>
          <w14:ligatures w14:val="none"/>
        </w:rPr>
        <w:t>załącznik</w:t>
      </w:r>
      <w:r w:rsidR="00E21F6F">
        <w:rPr>
          <w:rFonts w:ascii="Poppins" w:eastAsia="Times New Roman" w:hAnsi="Poppins" w:cs="Poppins"/>
          <w:kern w:val="0"/>
          <w:sz w:val="20"/>
          <w:szCs w:val="20"/>
          <w14:ligatures w14:val="none"/>
        </w:rPr>
        <w:t>iem</w:t>
      </w:r>
      <w:r w:rsidRPr="00926F9C">
        <w:rPr>
          <w:rFonts w:ascii="Poppins" w:eastAsia="Times New Roman" w:hAnsi="Poppins" w:cs="Poppins"/>
          <w:kern w:val="0"/>
          <w:sz w:val="20"/>
          <w:szCs w:val="20"/>
          <w14:ligatures w14:val="none"/>
        </w:rPr>
        <w:t xml:space="preserve"> nr 5 do Regulaminu, przenoszącej na Zamawiającego (z chwilą wypłaty nagrody), całość praw autorskich majątkowych oraz praw pokrewnych do nagrodzonej pracy</w:t>
      </w:r>
      <w:r w:rsidR="00A622B9">
        <w:rPr>
          <w:rFonts w:ascii="Poppins" w:eastAsia="Times New Roman" w:hAnsi="Poppins" w:cs="Poppins"/>
          <w:kern w:val="0"/>
          <w:sz w:val="20"/>
          <w:szCs w:val="20"/>
          <w14:ligatures w14:val="none"/>
        </w:rPr>
        <w:t>.</w:t>
      </w:r>
      <w:r w:rsidRPr="00926F9C">
        <w:rPr>
          <w:rFonts w:ascii="Poppins" w:eastAsia="Times New Roman" w:hAnsi="Poppins" w:cs="Poppins"/>
          <w:kern w:val="0"/>
          <w:sz w:val="20"/>
          <w:szCs w:val="20"/>
          <w14:ligatures w14:val="none"/>
        </w:rPr>
        <w:t xml:space="preserve"> </w:t>
      </w:r>
    </w:p>
    <w:p w14:paraId="14E6B3CE" w14:textId="28693CD4" w:rsidR="00AF741A" w:rsidRPr="00121A7A" w:rsidRDefault="00AF741A" w:rsidP="00226A05">
      <w:pPr>
        <w:numPr>
          <w:ilvl w:val="0"/>
          <w:numId w:val="10"/>
        </w:numPr>
        <w:autoSpaceDE w:val="0"/>
        <w:autoSpaceDN w:val="0"/>
        <w:adjustRightInd w:val="0"/>
        <w:spacing w:after="0" w:line="276" w:lineRule="auto"/>
        <w:contextualSpacing/>
        <w:jc w:val="both"/>
        <w:rPr>
          <w:rFonts w:ascii="Poppins" w:eastAsia="Times New Roman" w:hAnsi="Poppins" w:cs="Poppins"/>
          <w:bCs/>
          <w:kern w:val="0"/>
          <w:sz w:val="20"/>
          <w:szCs w:val="20"/>
          <w14:ligatures w14:val="none"/>
        </w:rPr>
      </w:pPr>
      <w:r w:rsidRPr="00121A7A">
        <w:rPr>
          <w:rFonts w:ascii="Poppins" w:eastAsia="Times New Roman" w:hAnsi="Poppins" w:cs="Poppins"/>
          <w:kern w:val="0"/>
          <w:sz w:val="20"/>
          <w:szCs w:val="20"/>
          <w14:ligatures w14:val="none"/>
        </w:rPr>
        <w:t xml:space="preserve">Uczestnik konkursu zobowiązany jest podpisać </w:t>
      </w:r>
      <w:r w:rsidR="00E21F6F" w:rsidRPr="00121A7A">
        <w:rPr>
          <w:rFonts w:ascii="Poppins" w:eastAsia="Times New Roman" w:hAnsi="Poppins" w:cs="Poppins"/>
          <w:kern w:val="0"/>
          <w:sz w:val="20"/>
          <w:szCs w:val="20"/>
          <w14:ligatures w14:val="none"/>
        </w:rPr>
        <w:t>u</w:t>
      </w:r>
      <w:r w:rsidRPr="00121A7A">
        <w:rPr>
          <w:rFonts w:ascii="Poppins" w:eastAsia="Times New Roman" w:hAnsi="Poppins" w:cs="Poppins"/>
          <w:kern w:val="0"/>
          <w:sz w:val="20"/>
          <w:szCs w:val="20"/>
          <w14:ligatures w14:val="none"/>
        </w:rPr>
        <w:t xml:space="preserve">mowę o przeniesienie autorskich praw majątkowych </w:t>
      </w:r>
      <w:r w:rsidR="0089670D" w:rsidRPr="00121A7A">
        <w:rPr>
          <w:rFonts w:ascii="Poppins" w:eastAsia="Times New Roman" w:hAnsi="Poppins" w:cs="Poppins"/>
          <w:kern w:val="0"/>
          <w:sz w:val="20"/>
          <w:szCs w:val="20"/>
          <w14:ligatures w14:val="none"/>
        </w:rPr>
        <w:t xml:space="preserve">(o treści zgodnej z załącznikiem nr 5 do Regulaminu) </w:t>
      </w:r>
      <w:r w:rsidRPr="00121A7A">
        <w:rPr>
          <w:rFonts w:ascii="Poppins" w:eastAsia="Times New Roman" w:hAnsi="Poppins" w:cs="Poppins"/>
          <w:kern w:val="0"/>
          <w:sz w:val="20"/>
          <w:szCs w:val="20"/>
          <w14:ligatures w14:val="none"/>
        </w:rPr>
        <w:t xml:space="preserve">niezwłocznie po rozstrzygnięciu </w:t>
      </w:r>
      <w:r w:rsidR="00E80AD1" w:rsidRPr="00121A7A">
        <w:rPr>
          <w:rFonts w:ascii="Poppins" w:eastAsia="Times New Roman" w:hAnsi="Poppins" w:cs="Poppins"/>
          <w:kern w:val="0"/>
          <w:sz w:val="20"/>
          <w:szCs w:val="20"/>
          <w14:ligatures w14:val="none"/>
        </w:rPr>
        <w:t>K</w:t>
      </w:r>
      <w:r w:rsidRPr="00121A7A">
        <w:rPr>
          <w:rFonts w:ascii="Poppins" w:eastAsia="Times New Roman" w:hAnsi="Poppins" w:cs="Poppins"/>
          <w:kern w:val="0"/>
          <w:sz w:val="20"/>
          <w:szCs w:val="20"/>
          <w14:ligatures w14:val="none"/>
        </w:rPr>
        <w:t xml:space="preserve">onkursu, nie później niż 7 dni od daty ogłoszenia wyników Konkursu. </w:t>
      </w:r>
      <w:bookmarkStart w:id="20" w:name="_Hlk215757099"/>
      <w:r w:rsidR="00226A05" w:rsidRPr="00121A7A">
        <w:rPr>
          <w:rFonts w:ascii="Poppins" w:eastAsia="Times New Roman" w:hAnsi="Poppins" w:cs="Poppins"/>
          <w:kern w:val="0"/>
          <w:sz w:val="20"/>
          <w:szCs w:val="20"/>
          <w14:ligatures w14:val="none"/>
        </w:rPr>
        <w:t>Ponadto Uczestnik konkursu zobowiązany jest przedłożyć</w:t>
      </w:r>
      <w:r w:rsidR="00226A05" w:rsidRPr="00121A7A">
        <w:rPr>
          <w:rFonts w:ascii="Poppins" w:eastAsia="Times New Roman" w:hAnsi="Poppins" w:cs="Poppins"/>
          <w:bCs/>
          <w:kern w:val="0"/>
          <w:sz w:val="20"/>
          <w:szCs w:val="20"/>
          <w14:ligatures w14:val="none"/>
        </w:rPr>
        <w:t xml:space="preserve"> </w:t>
      </w:r>
      <w:r w:rsidR="00CD61C3" w:rsidRPr="00121A7A">
        <w:rPr>
          <w:rFonts w:ascii="Poppins" w:eastAsia="Times New Roman" w:hAnsi="Poppins" w:cs="Poppins"/>
          <w:bCs/>
          <w:kern w:val="0"/>
          <w:sz w:val="20"/>
          <w:szCs w:val="20"/>
          <w14:ligatures w14:val="none"/>
        </w:rPr>
        <w:t>Oświadczenie współtwórcy potwierdzające przeniesienie praw do Pracy konkursowej</w:t>
      </w:r>
      <w:r w:rsidR="00226A05" w:rsidRPr="00121A7A">
        <w:rPr>
          <w:rFonts w:ascii="Poppins" w:eastAsia="Times New Roman" w:hAnsi="Poppins" w:cs="Poppins"/>
          <w:bCs/>
          <w:kern w:val="0"/>
          <w:sz w:val="20"/>
          <w:szCs w:val="20"/>
          <w14:ligatures w14:val="none"/>
        </w:rPr>
        <w:t xml:space="preserve"> (wzór stanowi Załącznik </w:t>
      </w:r>
      <w:r w:rsidR="007D3094" w:rsidRPr="00121A7A">
        <w:rPr>
          <w:rFonts w:ascii="Poppins" w:eastAsia="Times New Roman" w:hAnsi="Poppins" w:cs="Poppins"/>
          <w:bCs/>
          <w:kern w:val="0"/>
          <w:sz w:val="20"/>
          <w:szCs w:val="20"/>
          <w14:ligatures w14:val="none"/>
        </w:rPr>
        <w:t xml:space="preserve">nr </w:t>
      </w:r>
      <w:r w:rsidR="00226A05" w:rsidRPr="00121A7A">
        <w:rPr>
          <w:rFonts w:ascii="Poppins" w:eastAsia="Times New Roman" w:hAnsi="Poppins" w:cs="Poppins"/>
          <w:bCs/>
          <w:kern w:val="0"/>
          <w:sz w:val="20"/>
          <w:szCs w:val="20"/>
          <w14:ligatures w14:val="none"/>
        </w:rPr>
        <w:t xml:space="preserve">5b do Regulaminu). </w:t>
      </w:r>
      <w:bookmarkEnd w:id="20"/>
      <w:r w:rsidRPr="00121A7A">
        <w:rPr>
          <w:rFonts w:ascii="Poppins" w:eastAsia="Times New Roman" w:hAnsi="Poppins" w:cs="Poppins"/>
          <w:kern w:val="0"/>
          <w:sz w:val="20"/>
          <w:szCs w:val="20"/>
          <w14:ligatures w14:val="none"/>
        </w:rPr>
        <w:t xml:space="preserve">W przypadku odstąpienia </w:t>
      </w:r>
      <w:r w:rsidR="00253117" w:rsidRPr="00121A7A">
        <w:rPr>
          <w:rFonts w:ascii="Poppins" w:eastAsia="Times New Roman" w:hAnsi="Poppins" w:cs="Poppins"/>
          <w:kern w:val="0"/>
          <w:sz w:val="20"/>
          <w:szCs w:val="20"/>
          <w14:ligatures w14:val="none"/>
        </w:rPr>
        <w:t xml:space="preserve">od </w:t>
      </w:r>
      <w:r w:rsidRPr="00121A7A">
        <w:rPr>
          <w:rFonts w:ascii="Poppins" w:eastAsia="Times New Roman" w:hAnsi="Poppins" w:cs="Poppins"/>
          <w:kern w:val="0"/>
          <w:sz w:val="20"/>
          <w:szCs w:val="20"/>
          <w14:ligatures w14:val="none"/>
        </w:rPr>
        <w:t xml:space="preserve">podpisania </w:t>
      </w:r>
      <w:r w:rsidR="00253117" w:rsidRPr="00121A7A">
        <w:rPr>
          <w:rFonts w:ascii="Poppins" w:eastAsia="Times New Roman" w:hAnsi="Poppins" w:cs="Poppins"/>
          <w:kern w:val="0"/>
          <w:sz w:val="20"/>
          <w:szCs w:val="20"/>
          <w14:ligatures w14:val="none"/>
        </w:rPr>
        <w:t>ww. u</w:t>
      </w:r>
      <w:r w:rsidRPr="00121A7A">
        <w:rPr>
          <w:rFonts w:ascii="Poppins" w:eastAsia="Times New Roman" w:hAnsi="Poppins" w:cs="Poppins"/>
          <w:kern w:val="0"/>
          <w:sz w:val="20"/>
          <w:szCs w:val="20"/>
          <w14:ligatures w14:val="none"/>
        </w:rPr>
        <w:t xml:space="preserve">mowy przez Uczestnika </w:t>
      </w:r>
      <w:r w:rsidR="00F729DF" w:rsidRPr="00121A7A">
        <w:rPr>
          <w:rFonts w:ascii="Poppins" w:eastAsia="Times New Roman" w:hAnsi="Poppins" w:cs="Poppins"/>
          <w:kern w:val="0"/>
          <w:sz w:val="20"/>
          <w:szCs w:val="20"/>
          <w14:ligatures w14:val="none"/>
        </w:rPr>
        <w:t>k</w:t>
      </w:r>
      <w:r w:rsidRPr="00121A7A">
        <w:rPr>
          <w:rFonts w:ascii="Poppins" w:eastAsia="Times New Roman" w:hAnsi="Poppins" w:cs="Poppins"/>
          <w:kern w:val="0"/>
          <w:sz w:val="20"/>
          <w:szCs w:val="20"/>
          <w14:ligatures w14:val="none"/>
        </w:rPr>
        <w:t xml:space="preserve">onkursu, który otrzymał I Nagrodę, </w:t>
      </w:r>
      <w:r w:rsidR="00E6622F" w:rsidRPr="00121A7A">
        <w:rPr>
          <w:rFonts w:ascii="Poppins" w:eastAsia="Times New Roman" w:hAnsi="Poppins" w:cs="Poppins"/>
          <w:kern w:val="0"/>
          <w:sz w:val="20"/>
          <w:szCs w:val="20"/>
          <w14:ligatures w14:val="none"/>
        </w:rPr>
        <w:t xml:space="preserve">lub w przypadku nie złożenia przez niego </w:t>
      </w:r>
      <w:r w:rsidR="00E6622F" w:rsidRPr="00121A7A">
        <w:rPr>
          <w:rFonts w:ascii="Poppins" w:eastAsia="Times New Roman" w:hAnsi="Poppins" w:cs="Poppins"/>
          <w:bCs/>
          <w:kern w:val="0"/>
          <w:sz w:val="20"/>
          <w:szCs w:val="20"/>
          <w14:ligatures w14:val="none"/>
        </w:rPr>
        <w:t>Oświadczenia współtwórcy potwierdzającego przeniesienie praw do Pracy konkursowej</w:t>
      </w:r>
      <w:r w:rsidR="007D3094" w:rsidRPr="00121A7A">
        <w:rPr>
          <w:rFonts w:ascii="Poppins" w:eastAsia="Times New Roman" w:hAnsi="Poppins" w:cs="Poppins"/>
          <w:bCs/>
          <w:kern w:val="0"/>
          <w:sz w:val="20"/>
          <w:szCs w:val="20"/>
          <w14:ligatures w14:val="none"/>
        </w:rPr>
        <w:t xml:space="preserve">, </w:t>
      </w:r>
      <w:r w:rsidRPr="00121A7A">
        <w:rPr>
          <w:rFonts w:ascii="Poppins" w:eastAsia="Times New Roman" w:hAnsi="Poppins" w:cs="Poppins"/>
          <w:kern w:val="0"/>
          <w:sz w:val="20"/>
          <w:szCs w:val="20"/>
          <w14:ligatures w14:val="none"/>
        </w:rPr>
        <w:t xml:space="preserve">Zamawiający może zaprosić do podpisania </w:t>
      </w:r>
      <w:r w:rsidR="00253117" w:rsidRPr="00121A7A">
        <w:rPr>
          <w:rFonts w:ascii="Poppins" w:eastAsia="Times New Roman" w:hAnsi="Poppins" w:cs="Poppins"/>
          <w:kern w:val="0"/>
          <w:sz w:val="20"/>
          <w:szCs w:val="20"/>
          <w14:ligatures w14:val="none"/>
        </w:rPr>
        <w:t>u</w:t>
      </w:r>
      <w:r w:rsidRPr="00121A7A">
        <w:rPr>
          <w:rFonts w:ascii="Poppins" w:eastAsia="Times New Roman" w:hAnsi="Poppins" w:cs="Poppins"/>
          <w:kern w:val="0"/>
          <w:sz w:val="20"/>
          <w:szCs w:val="20"/>
          <w14:ligatures w14:val="none"/>
        </w:rPr>
        <w:t xml:space="preserve">mowy </w:t>
      </w:r>
      <w:r w:rsidR="00CD61C3" w:rsidRPr="00121A7A">
        <w:rPr>
          <w:rFonts w:ascii="Poppins" w:eastAsia="Times New Roman" w:hAnsi="Poppins" w:cs="Poppins"/>
          <w:kern w:val="0"/>
          <w:sz w:val="20"/>
          <w:szCs w:val="20"/>
          <w14:ligatures w14:val="none"/>
        </w:rPr>
        <w:t xml:space="preserve">o przeniesienie autorskich praw majątkowych </w:t>
      </w:r>
      <w:r w:rsidR="007D3094" w:rsidRPr="00121A7A">
        <w:rPr>
          <w:rFonts w:ascii="Poppins" w:eastAsia="Times New Roman" w:hAnsi="Poppins" w:cs="Poppins"/>
          <w:kern w:val="0"/>
          <w:sz w:val="20"/>
          <w:szCs w:val="20"/>
          <w14:ligatures w14:val="none"/>
        </w:rPr>
        <w:t xml:space="preserve">i przedłożenia oświadczenia, którym mowa w Załączniku nr 5b, </w:t>
      </w:r>
      <w:r w:rsidRPr="00121A7A">
        <w:rPr>
          <w:rFonts w:ascii="Poppins" w:eastAsia="Times New Roman" w:hAnsi="Poppins" w:cs="Poppins"/>
          <w:kern w:val="0"/>
          <w:sz w:val="20"/>
          <w:szCs w:val="20"/>
          <w14:ligatures w14:val="none"/>
        </w:rPr>
        <w:t xml:space="preserve">w tym trybie Uczestnika </w:t>
      </w:r>
      <w:r w:rsidR="00F729DF" w:rsidRPr="00121A7A">
        <w:rPr>
          <w:rFonts w:ascii="Poppins" w:eastAsia="Times New Roman" w:hAnsi="Poppins" w:cs="Poppins"/>
          <w:kern w:val="0"/>
          <w:sz w:val="20"/>
          <w:szCs w:val="20"/>
          <w14:ligatures w14:val="none"/>
        </w:rPr>
        <w:t>k</w:t>
      </w:r>
      <w:r w:rsidRPr="00121A7A">
        <w:rPr>
          <w:rFonts w:ascii="Poppins" w:eastAsia="Times New Roman" w:hAnsi="Poppins" w:cs="Poppins"/>
          <w:kern w:val="0"/>
          <w:sz w:val="20"/>
          <w:szCs w:val="20"/>
          <w14:ligatures w14:val="none"/>
        </w:rPr>
        <w:t>onkursu, którego Praca konkursowa otrzymała drugą w kolejności najwyższą ocenę.</w:t>
      </w:r>
      <w:r w:rsidR="00CD61C3" w:rsidRPr="00121A7A">
        <w:rPr>
          <w:rFonts w:ascii="Poppins" w:eastAsia="Times New Roman" w:hAnsi="Poppins" w:cs="Poppins"/>
          <w:bCs/>
          <w:kern w:val="0"/>
          <w:sz w:val="20"/>
          <w:szCs w:val="20"/>
          <w14:ligatures w14:val="none"/>
        </w:rPr>
        <w:t xml:space="preserve"> </w:t>
      </w:r>
    </w:p>
    <w:p w14:paraId="12229F60" w14:textId="36BD71F6" w:rsidR="00AF741A" w:rsidRPr="00121A7A" w:rsidRDefault="00AF741A" w:rsidP="003740A5">
      <w:pPr>
        <w:numPr>
          <w:ilvl w:val="0"/>
          <w:numId w:val="10"/>
        </w:numPr>
        <w:autoSpaceDE w:val="0"/>
        <w:autoSpaceDN w:val="0"/>
        <w:adjustRightInd w:val="0"/>
        <w:spacing w:after="0" w:line="276" w:lineRule="auto"/>
        <w:contextualSpacing/>
        <w:jc w:val="both"/>
        <w:rPr>
          <w:rFonts w:ascii="Poppins" w:eastAsia="Times New Roman" w:hAnsi="Poppins" w:cs="Poppins"/>
          <w:kern w:val="0"/>
          <w:sz w:val="20"/>
          <w:szCs w:val="20"/>
          <w14:ligatures w14:val="none"/>
        </w:rPr>
      </w:pPr>
      <w:r w:rsidRPr="00121A7A">
        <w:rPr>
          <w:rFonts w:ascii="Poppins" w:eastAsia="Times New Roman" w:hAnsi="Poppins" w:cs="Poppins"/>
          <w:kern w:val="0"/>
          <w:sz w:val="20"/>
          <w:szCs w:val="20"/>
          <w14:ligatures w14:val="none"/>
        </w:rPr>
        <w:t xml:space="preserve">W wypadku o jakim mowa w pkt. </w:t>
      </w:r>
      <w:r w:rsidR="00CD6A43" w:rsidRPr="00121A7A">
        <w:rPr>
          <w:rFonts w:ascii="Poppins" w:eastAsia="Times New Roman" w:hAnsi="Poppins" w:cs="Poppins"/>
          <w:kern w:val="0"/>
          <w:sz w:val="20"/>
          <w:szCs w:val="20"/>
          <w14:ligatures w14:val="none"/>
        </w:rPr>
        <w:t>6</w:t>
      </w:r>
      <w:r w:rsidR="00E21F6F" w:rsidRPr="00121A7A">
        <w:rPr>
          <w:rFonts w:ascii="Poppins" w:eastAsia="Times New Roman" w:hAnsi="Poppins" w:cs="Poppins"/>
          <w:kern w:val="0"/>
          <w:sz w:val="20"/>
          <w:szCs w:val="20"/>
          <w14:ligatures w14:val="none"/>
        </w:rPr>
        <w:t xml:space="preserve"> </w:t>
      </w:r>
      <w:r w:rsidRPr="00121A7A">
        <w:rPr>
          <w:rFonts w:ascii="Poppins" w:eastAsia="Times New Roman" w:hAnsi="Poppins" w:cs="Poppins"/>
          <w:kern w:val="0"/>
          <w:sz w:val="20"/>
          <w:szCs w:val="20"/>
          <w14:ligatures w14:val="none"/>
        </w:rPr>
        <w:t xml:space="preserve">wszelkie zapisy Regulaminu dotyczące laureata pierwszej </w:t>
      </w:r>
      <w:r w:rsidR="00DA5F9A" w:rsidRPr="00121A7A">
        <w:rPr>
          <w:rFonts w:ascii="Poppins" w:eastAsia="Times New Roman" w:hAnsi="Poppins" w:cs="Poppins"/>
          <w:kern w:val="0"/>
          <w:sz w:val="20"/>
          <w:szCs w:val="20"/>
          <w14:ligatures w14:val="none"/>
        </w:rPr>
        <w:t xml:space="preserve">Nagrody </w:t>
      </w:r>
      <w:r w:rsidRPr="00121A7A">
        <w:rPr>
          <w:rFonts w:ascii="Poppins" w:eastAsia="Times New Roman" w:hAnsi="Poppins" w:cs="Poppins"/>
          <w:kern w:val="0"/>
          <w:sz w:val="20"/>
          <w:szCs w:val="20"/>
          <w14:ligatures w14:val="none"/>
        </w:rPr>
        <w:t xml:space="preserve">w Konkursie stosuje się odpowiednio do laureata drugiej </w:t>
      </w:r>
      <w:r w:rsidR="00DA5F9A" w:rsidRPr="00121A7A">
        <w:rPr>
          <w:rFonts w:ascii="Poppins" w:eastAsia="Times New Roman" w:hAnsi="Poppins" w:cs="Poppins"/>
          <w:kern w:val="0"/>
          <w:sz w:val="20"/>
          <w:szCs w:val="20"/>
          <w14:ligatures w14:val="none"/>
        </w:rPr>
        <w:t>N</w:t>
      </w:r>
      <w:r w:rsidRPr="00121A7A">
        <w:rPr>
          <w:rFonts w:ascii="Poppins" w:eastAsia="Times New Roman" w:hAnsi="Poppins" w:cs="Poppins"/>
          <w:kern w:val="0"/>
          <w:sz w:val="20"/>
          <w:szCs w:val="20"/>
          <w14:ligatures w14:val="none"/>
        </w:rPr>
        <w:t xml:space="preserve">agrody </w:t>
      </w:r>
      <w:r w:rsidR="00CC0B23">
        <w:rPr>
          <w:rFonts w:ascii="Poppins" w:eastAsia="Times New Roman" w:hAnsi="Poppins" w:cs="Poppins"/>
          <w:kern w:val="0"/>
          <w:sz w:val="20"/>
          <w:szCs w:val="20"/>
          <w14:ligatures w14:val="none"/>
        </w:rPr>
        <w:br/>
      </w:r>
      <w:r w:rsidRPr="00121A7A">
        <w:rPr>
          <w:rFonts w:ascii="Poppins" w:eastAsia="Times New Roman" w:hAnsi="Poppins" w:cs="Poppins"/>
          <w:kern w:val="0"/>
          <w:sz w:val="20"/>
          <w:szCs w:val="20"/>
          <w14:ligatures w14:val="none"/>
        </w:rPr>
        <w:t>w Konkursie (za wyjątkiem wysokości nagrody, która nie ulega zmianie).</w:t>
      </w:r>
    </w:p>
    <w:p w14:paraId="543D2790" w14:textId="0E042AA8" w:rsidR="00926F9C" w:rsidRDefault="00926F9C" w:rsidP="003740A5">
      <w:pPr>
        <w:numPr>
          <w:ilvl w:val="0"/>
          <w:numId w:val="10"/>
        </w:numPr>
        <w:autoSpaceDE w:val="0"/>
        <w:autoSpaceDN w:val="0"/>
        <w:adjustRightInd w:val="0"/>
        <w:spacing w:after="0" w:line="276" w:lineRule="auto"/>
        <w:contextualSpacing/>
        <w:jc w:val="both"/>
        <w:rPr>
          <w:rFonts w:ascii="Poppins" w:eastAsia="Times New Roman" w:hAnsi="Poppins" w:cs="Poppins"/>
          <w:kern w:val="0"/>
          <w:sz w:val="20"/>
          <w:szCs w:val="20"/>
          <w14:ligatures w14:val="none"/>
        </w:rPr>
      </w:pPr>
      <w:r w:rsidRPr="00926F9C">
        <w:rPr>
          <w:rFonts w:ascii="Poppins" w:eastAsia="Times New Roman" w:hAnsi="Poppins" w:cs="Poppins"/>
          <w:kern w:val="0"/>
          <w:sz w:val="20"/>
          <w:szCs w:val="20"/>
          <w14:ligatures w14:val="none"/>
        </w:rPr>
        <w:t xml:space="preserve">Kwota wypłaconych nagród w pełni pokrywa wynagrodzenie z tytułu przeniesienia całości majątkowych praw autorskich, praw zależnych i praw pokrewnych do </w:t>
      </w:r>
      <w:r w:rsidR="00E13B41">
        <w:rPr>
          <w:rFonts w:ascii="Poppins" w:eastAsia="Times New Roman" w:hAnsi="Poppins" w:cs="Poppins"/>
          <w:kern w:val="0"/>
          <w:sz w:val="20"/>
          <w:szCs w:val="20"/>
          <w14:ligatures w14:val="none"/>
        </w:rPr>
        <w:t>P</w:t>
      </w:r>
      <w:r w:rsidRPr="00926F9C">
        <w:rPr>
          <w:rFonts w:ascii="Poppins" w:eastAsia="Times New Roman" w:hAnsi="Poppins" w:cs="Poppins"/>
          <w:kern w:val="0"/>
          <w:sz w:val="20"/>
          <w:szCs w:val="20"/>
          <w14:ligatures w14:val="none"/>
        </w:rPr>
        <w:t xml:space="preserve">rac konkursowych w zakresie i na polach eksploatacji </w:t>
      </w:r>
      <w:r w:rsidRPr="0089670D">
        <w:rPr>
          <w:rFonts w:ascii="Poppins" w:eastAsia="Times New Roman" w:hAnsi="Poppins" w:cs="Poppins"/>
          <w:kern w:val="0"/>
          <w:sz w:val="20"/>
          <w:szCs w:val="20"/>
          <w14:ligatures w14:val="none"/>
        </w:rPr>
        <w:t>określonych w załączniku nr 5,</w:t>
      </w:r>
      <w:r w:rsidRPr="0089670D">
        <w:rPr>
          <w:rFonts w:ascii="Poppins" w:eastAsia="Times New Roman" w:hAnsi="Poppins" w:cs="Poppins"/>
          <w:kern w:val="0"/>
          <w:sz w:val="20"/>
          <w:szCs w:val="20"/>
          <w14:ligatures w14:val="none"/>
        </w:rPr>
        <w:br/>
        <w:t xml:space="preserve">a także wynagrodzenie z tytułu udzielenia licencji na korzystanie z </w:t>
      </w:r>
      <w:r w:rsidR="00E13B41" w:rsidRPr="0089670D">
        <w:rPr>
          <w:rFonts w:ascii="Poppins" w:eastAsia="Times New Roman" w:hAnsi="Poppins" w:cs="Poppins"/>
          <w:kern w:val="0"/>
          <w:sz w:val="20"/>
          <w:szCs w:val="20"/>
          <w14:ligatures w14:val="none"/>
        </w:rPr>
        <w:t>P</w:t>
      </w:r>
      <w:r w:rsidRPr="0089670D">
        <w:rPr>
          <w:rFonts w:ascii="Poppins" w:eastAsia="Times New Roman" w:hAnsi="Poppins" w:cs="Poppins"/>
          <w:kern w:val="0"/>
          <w:sz w:val="20"/>
          <w:szCs w:val="20"/>
          <w14:ligatures w14:val="none"/>
        </w:rPr>
        <w:t xml:space="preserve">racy konkursowej w </w:t>
      </w:r>
      <w:r w:rsidRPr="0089670D">
        <w:rPr>
          <w:rFonts w:ascii="Poppins" w:eastAsia="Times New Roman" w:hAnsi="Poppins" w:cs="Poppins"/>
          <w:kern w:val="0"/>
          <w:sz w:val="20"/>
          <w:szCs w:val="20"/>
          <w14:ligatures w14:val="none"/>
        </w:rPr>
        <w:lastRenderedPageBreak/>
        <w:t xml:space="preserve">zakresie i na polach eksploatacji określonych odpowiednio w załączniku nr </w:t>
      </w:r>
      <w:r w:rsidR="00221A4E">
        <w:rPr>
          <w:rFonts w:ascii="Poppins" w:eastAsia="Times New Roman" w:hAnsi="Poppins" w:cs="Poppins"/>
          <w:kern w:val="0"/>
          <w:sz w:val="20"/>
          <w:szCs w:val="20"/>
          <w14:ligatures w14:val="none"/>
        </w:rPr>
        <w:t>5</w:t>
      </w:r>
      <w:r w:rsidR="0089670D" w:rsidRPr="0089670D">
        <w:rPr>
          <w:rFonts w:ascii="Poppins" w:eastAsia="Times New Roman" w:hAnsi="Poppins" w:cs="Poppins"/>
          <w:kern w:val="0"/>
          <w:sz w:val="20"/>
          <w:szCs w:val="20"/>
          <w14:ligatures w14:val="none"/>
        </w:rPr>
        <w:t>a</w:t>
      </w:r>
      <w:r w:rsidRPr="0089670D">
        <w:rPr>
          <w:rFonts w:ascii="Poppins" w:eastAsia="Times New Roman" w:hAnsi="Poppins" w:cs="Poppins"/>
          <w:kern w:val="0"/>
          <w:sz w:val="20"/>
          <w:szCs w:val="20"/>
          <w14:ligatures w14:val="none"/>
        </w:rPr>
        <w:t xml:space="preserve"> do Regulaminu (oraz z tytułu udzielenia zezwoleń w zakresie wykonywania praw zależnych), a nadto wynagrodzenie z tytułu przeniesienia prawa własności do wszelkich nośników, na jakich nastąpiło przekazanie Zamawiającemu </w:t>
      </w:r>
      <w:r w:rsidR="00E13B41" w:rsidRPr="0089670D">
        <w:rPr>
          <w:rFonts w:ascii="Poppins" w:eastAsia="Times New Roman" w:hAnsi="Poppins" w:cs="Poppins"/>
          <w:kern w:val="0"/>
          <w:sz w:val="20"/>
          <w:szCs w:val="20"/>
          <w14:ligatures w14:val="none"/>
        </w:rPr>
        <w:t>P</w:t>
      </w:r>
      <w:r w:rsidRPr="0089670D">
        <w:rPr>
          <w:rFonts w:ascii="Poppins" w:eastAsia="Times New Roman" w:hAnsi="Poppins" w:cs="Poppins"/>
          <w:kern w:val="0"/>
          <w:sz w:val="20"/>
          <w:szCs w:val="20"/>
          <w14:ligatures w14:val="none"/>
        </w:rPr>
        <w:t xml:space="preserve">racy konkursowej, oraz egzemplarzy </w:t>
      </w:r>
      <w:r w:rsidR="00E13B41" w:rsidRPr="0089670D">
        <w:rPr>
          <w:rFonts w:ascii="Poppins" w:eastAsia="Times New Roman" w:hAnsi="Poppins" w:cs="Poppins"/>
          <w:kern w:val="0"/>
          <w:sz w:val="20"/>
          <w:szCs w:val="20"/>
          <w14:ligatures w14:val="none"/>
        </w:rPr>
        <w:t>P</w:t>
      </w:r>
      <w:r w:rsidRPr="0089670D">
        <w:rPr>
          <w:rFonts w:ascii="Poppins" w:eastAsia="Times New Roman" w:hAnsi="Poppins" w:cs="Poppins"/>
          <w:kern w:val="0"/>
          <w:sz w:val="20"/>
          <w:szCs w:val="20"/>
          <w14:ligatures w14:val="none"/>
        </w:rPr>
        <w:t xml:space="preserve">racy konkursowej, jak również wynagrodzenie z tytułu udzielenia wszelkich zgód, upoważnień i zezwoleń określonych odpowiednio w załączniku nr </w:t>
      </w:r>
      <w:r w:rsidR="00462AB6">
        <w:rPr>
          <w:rFonts w:ascii="Poppins" w:eastAsia="Times New Roman" w:hAnsi="Poppins" w:cs="Poppins"/>
          <w:kern w:val="0"/>
          <w:sz w:val="20"/>
          <w:szCs w:val="20"/>
          <w14:ligatures w14:val="none"/>
        </w:rPr>
        <w:t>5</w:t>
      </w:r>
      <w:r w:rsidR="006E73E5">
        <w:rPr>
          <w:rFonts w:ascii="Poppins" w:eastAsia="Times New Roman" w:hAnsi="Poppins" w:cs="Poppins"/>
          <w:kern w:val="0"/>
          <w:sz w:val="20"/>
          <w:szCs w:val="20"/>
          <w14:ligatures w14:val="none"/>
        </w:rPr>
        <w:t>a i 5b</w:t>
      </w:r>
      <w:r w:rsidRPr="0089670D">
        <w:rPr>
          <w:rFonts w:ascii="Poppins" w:eastAsia="Times New Roman" w:hAnsi="Poppins" w:cs="Poppins"/>
          <w:kern w:val="0"/>
          <w:sz w:val="20"/>
          <w:szCs w:val="20"/>
          <w14:ligatures w14:val="none"/>
        </w:rPr>
        <w:t xml:space="preserve"> do Regulaminu </w:t>
      </w:r>
      <w:r w:rsidR="006E73E5">
        <w:rPr>
          <w:rFonts w:ascii="Poppins" w:eastAsia="Times New Roman" w:hAnsi="Poppins" w:cs="Poppins"/>
          <w:kern w:val="0"/>
          <w:sz w:val="20"/>
          <w:szCs w:val="20"/>
          <w14:ligatures w14:val="none"/>
        </w:rPr>
        <w:t>oraz</w:t>
      </w:r>
      <w:r w:rsidRPr="0089670D">
        <w:rPr>
          <w:rFonts w:ascii="Poppins" w:eastAsia="Times New Roman" w:hAnsi="Poppins" w:cs="Poppins"/>
          <w:kern w:val="0"/>
          <w:sz w:val="20"/>
          <w:szCs w:val="20"/>
          <w14:ligatures w14:val="none"/>
        </w:rPr>
        <w:t xml:space="preserve"> nr 5 do Regulaminu</w:t>
      </w:r>
      <w:r w:rsidR="00E80AD1" w:rsidRPr="0089670D">
        <w:rPr>
          <w:rFonts w:ascii="Poppins" w:eastAsia="Times New Roman" w:hAnsi="Poppins" w:cs="Poppins"/>
          <w:kern w:val="0"/>
          <w:sz w:val="20"/>
          <w:szCs w:val="20"/>
          <w14:ligatures w14:val="none"/>
        </w:rPr>
        <w:t>.</w:t>
      </w:r>
      <w:r w:rsidRPr="0089670D">
        <w:rPr>
          <w:rFonts w:ascii="Poppins" w:eastAsia="Times New Roman" w:hAnsi="Poppins" w:cs="Poppins"/>
          <w:kern w:val="0"/>
          <w:sz w:val="20"/>
          <w:szCs w:val="20"/>
          <w14:ligatures w14:val="none"/>
        </w:rPr>
        <w:t xml:space="preserve"> Uczestnicy </w:t>
      </w:r>
      <w:r w:rsidR="00E13B41" w:rsidRPr="0089670D">
        <w:rPr>
          <w:rFonts w:ascii="Poppins" w:eastAsia="Times New Roman" w:hAnsi="Poppins" w:cs="Poppins"/>
          <w:kern w:val="0"/>
          <w:sz w:val="20"/>
          <w:szCs w:val="20"/>
          <w14:ligatures w14:val="none"/>
        </w:rPr>
        <w:t>k</w:t>
      </w:r>
      <w:r w:rsidRPr="0089670D">
        <w:rPr>
          <w:rFonts w:ascii="Poppins" w:eastAsia="Times New Roman" w:hAnsi="Poppins" w:cs="Poppins"/>
          <w:kern w:val="0"/>
          <w:sz w:val="20"/>
          <w:szCs w:val="20"/>
          <w14:ligatures w14:val="none"/>
        </w:rPr>
        <w:t>onkursu nie mają prawa do domagania</w:t>
      </w:r>
      <w:r w:rsidRPr="00926F9C">
        <w:rPr>
          <w:rFonts w:ascii="Poppins" w:eastAsia="Times New Roman" w:hAnsi="Poppins" w:cs="Poppins"/>
          <w:kern w:val="0"/>
          <w:sz w:val="20"/>
          <w:szCs w:val="20"/>
          <w14:ligatures w14:val="none"/>
        </w:rPr>
        <w:t xml:space="preserve"> się z tego tytułu odrębnego wynagrodzenia od Zamawiającego.</w:t>
      </w:r>
    </w:p>
    <w:p w14:paraId="19B12CDB" w14:textId="77777777" w:rsidR="004509D9" w:rsidRDefault="00701FB1" w:rsidP="00926F9C">
      <w:pPr>
        <w:numPr>
          <w:ilvl w:val="0"/>
          <w:numId w:val="10"/>
        </w:numPr>
        <w:autoSpaceDE w:val="0"/>
        <w:autoSpaceDN w:val="0"/>
        <w:adjustRightInd w:val="0"/>
        <w:spacing w:after="0" w:line="276" w:lineRule="auto"/>
        <w:contextualSpacing/>
        <w:jc w:val="both"/>
        <w:rPr>
          <w:rFonts w:ascii="Poppins" w:eastAsia="Times New Roman" w:hAnsi="Poppins" w:cs="Poppins"/>
          <w:kern w:val="0"/>
          <w:sz w:val="20"/>
          <w:szCs w:val="20"/>
          <w14:ligatures w14:val="none"/>
        </w:rPr>
      </w:pPr>
      <w:r w:rsidRPr="00701FB1">
        <w:rPr>
          <w:rFonts w:ascii="Poppins" w:eastAsia="Times New Roman" w:hAnsi="Poppins" w:cs="Poppins"/>
          <w:kern w:val="0"/>
          <w:sz w:val="20"/>
          <w:szCs w:val="20"/>
          <w14:ligatures w14:val="none"/>
        </w:rPr>
        <w:t>Organizator, niezależnie od terminu wypłaty nagród i bez dodatkowego wynagrodzenia dla Uczestników konkursu, zastrzega sobie prawo pierwszej prezentacji i publicznego udostepnienia wszystkich lub wybranych Prac konkursowych z każdorazowym</w:t>
      </w:r>
    </w:p>
    <w:p w14:paraId="4923A823" w14:textId="362F673A" w:rsidR="00926F9C" w:rsidRPr="00701FB1" w:rsidRDefault="00701FB1" w:rsidP="004509D9">
      <w:pPr>
        <w:autoSpaceDE w:val="0"/>
        <w:autoSpaceDN w:val="0"/>
        <w:adjustRightInd w:val="0"/>
        <w:spacing w:after="0" w:line="276" w:lineRule="auto"/>
        <w:ind w:firstLine="360"/>
        <w:contextualSpacing/>
        <w:jc w:val="both"/>
        <w:rPr>
          <w:rFonts w:ascii="Poppins" w:eastAsia="Times New Roman" w:hAnsi="Poppins" w:cs="Poppins"/>
          <w:kern w:val="0"/>
          <w:sz w:val="20"/>
          <w:szCs w:val="20"/>
          <w14:ligatures w14:val="none"/>
        </w:rPr>
      </w:pPr>
      <w:r w:rsidRPr="00701FB1">
        <w:rPr>
          <w:rFonts w:ascii="Poppins" w:eastAsia="Times New Roman" w:hAnsi="Poppins" w:cs="Poppins"/>
          <w:kern w:val="0"/>
          <w:sz w:val="20"/>
          <w:szCs w:val="20"/>
          <w14:ligatures w14:val="none"/>
        </w:rPr>
        <w:t>podaniem informacji o autorach prac.</w:t>
      </w:r>
    </w:p>
    <w:p w14:paraId="77F624F9" w14:textId="77777777" w:rsidR="00926F9C" w:rsidRPr="00926F9C" w:rsidRDefault="00926F9C" w:rsidP="00926F9C">
      <w:pPr>
        <w:keepNext/>
        <w:keepLines/>
        <w:pBdr>
          <w:bottom w:val="single" w:sz="4" w:space="1" w:color="4F81BD"/>
        </w:pBdr>
        <w:spacing w:before="400" w:after="40" w:line="276" w:lineRule="auto"/>
        <w:jc w:val="center"/>
        <w:outlineLvl w:val="0"/>
        <w:rPr>
          <w:rFonts w:ascii="Poppins" w:eastAsia="Times New Roman" w:hAnsi="Poppins" w:cs="Poppins"/>
          <w:b/>
          <w:bCs/>
          <w:kern w:val="0"/>
          <w:sz w:val="20"/>
          <w:szCs w:val="20"/>
          <w14:ligatures w14:val="none"/>
        </w:rPr>
      </w:pPr>
      <w:bookmarkStart w:id="21" w:name="_Toc216092317"/>
      <w:r w:rsidRPr="00926F9C">
        <w:rPr>
          <w:rFonts w:ascii="Poppins" w:eastAsia="Times New Roman" w:hAnsi="Poppins" w:cs="Poppins"/>
          <w:b/>
          <w:bCs/>
          <w:kern w:val="0"/>
          <w:sz w:val="20"/>
          <w:szCs w:val="20"/>
          <w14:ligatures w14:val="none"/>
        </w:rPr>
        <w:t>XVI SPOSÓB PODANIA DO PUBLICZNEJ WIADOMOŚCI WYNIKÓW KONKURSU</w:t>
      </w:r>
      <w:bookmarkEnd w:id="21"/>
    </w:p>
    <w:p w14:paraId="38F551A1" w14:textId="44CB5230" w:rsidR="00926F9C" w:rsidRPr="001B64C0" w:rsidRDefault="00926F9C" w:rsidP="003740A5">
      <w:pPr>
        <w:pStyle w:val="Akapitzlist"/>
        <w:numPr>
          <w:ilvl w:val="0"/>
          <w:numId w:val="46"/>
        </w:numPr>
        <w:spacing w:before="120" w:after="120" w:line="276" w:lineRule="auto"/>
        <w:ind w:left="357" w:hanging="357"/>
        <w:contextualSpacing w:val="0"/>
        <w:jc w:val="both"/>
        <w:rPr>
          <w:rFonts w:ascii="Poppins" w:eastAsia="Times New Roman" w:hAnsi="Poppins" w:cs="Poppins"/>
          <w:kern w:val="0"/>
          <w:sz w:val="20"/>
          <w:szCs w:val="20"/>
          <w:shd w:val="clear" w:color="auto" w:fill="FFFFFF"/>
          <w:lang w:eastAsia="pl-PL"/>
          <w14:ligatures w14:val="none"/>
        </w:rPr>
      </w:pPr>
      <w:r w:rsidRPr="001B64C0">
        <w:rPr>
          <w:rFonts w:ascii="Poppins" w:eastAsia="Times New Roman" w:hAnsi="Poppins" w:cs="Poppins"/>
          <w:kern w:val="0"/>
          <w:sz w:val="20"/>
          <w:szCs w:val="20"/>
          <w:shd w:val="clear" w:color="auto" w:fill="FFFFFF"/>
          <w:lang w:eastAsia="pl-PL"/>
          <w14:ligatures w14:val="none"/>
        </w:rPr>
        <w:t>Po ustaleniu wyników Konkursu</w:t>
      </w:r>
      <w:r w:rsidR="00334431" w:rsidRPr="001B64C0">
        <w:rPr>
          <w:rFonts w:ascii="Poppins" w:eastAsia="Times New Roman" w:hAnsi="Poppins" w:cs="Poppins"/>
          <w:kern w:val="0"/>
          <w:sz w:val="20"/>
          <w:szCs w:val="20"/>
          <w:shd w:val="clear" w:color="auto" w:fill="FFFFFF"/>
          <w:lang w:eastAsia="pl-PL"/>
          <w14:ligatures w14:val="none"/>
        </w:rPr>
        <w:t>,</w:t>
      </w:r>
      <w:r w:rsidRPr="001B64C0">
        <w:rPr>
          <w:rFonts w:ascii="Poppins" w:eastAsia="Times New Roman" w:hAnsi="Poppins" w:cs="Poppins"/>
          <w:kern w:val="0"/>
          <w:sz w:val="20"/>
          <w:szCs w:val="20"/>
          <w:shd w:val="clear" w:color="auto" w:fill="FFFFFF"/>
          <w:lang w:eastAsia="pl-PL"/>
          <w14:ligatures w14:val="none"/>
        </w:rPr>
        <w:t xml:space="preserve"> Sąd </w:t>
      </w:r>
      <w:r w:rsidR="00334431" w:rsidRPr="001B64C0">
        <w:rPr>
          <w:rFonts w:ascii="Poppins" w:eastAsia="Times New Roman" w:hAnsi="Poppins" w:cs="Poppins"/>
          <w:kern w:val="0"/>
          <w:sz w:val="20"/>
          <w:szCs w:val="20"/>
          <w:shd w:val="clear" w:color="auto" w:fill="FFFFFF"/>
          <w:lang w:eastAsia="pl-PL"/>
          <w14:ligatures w14:val="none"/>
        </w:rPr>
        <w:t>k</w:t>
      </w:r>
      <w:r w:rsidRPr="001B64C0">
        <w:rPr>
          <w:rFonts w:ascii="Poppins" w:eastAsia="Times New Roman" w:hAnsi="Poppins" w:cs="Poppins"/>
          <w:kern w:val="0"/>
          <w:sz w:val="20"/>
          <w:szCs w:val="20"/>
          <w:shd w:val="clear" w:color="auto" w:fill="FFFFFF"/>
          <w:lang w:eastAsia="pl-PL"/>
          <w14:ligatures w14:val="none"/>
        </w:rPr>
        <w:t xml:space="preserve">onkursowy przekazuje Zamawiającemu protokół </w:t>
      </w:r>
      <w:r w:rsidRPr="001B64C0">
        <w:rPr>
          <w:rFonts w:ascii="Poppins" w:eastAsia="Times New Roman" w:hAnsi="Poppins" w:cs="Poppins"/>
          <w:kern w:val="0"/>
          <w:sz w:val="20"/>
          <w:szCs w:val="20"/>
          <w:shd w:val="clear" w:color="auto" w:fill="FFFFFF"/>
          <w:lang w:eastAsia="pl-PL"/>
          <w14:ligatures w14:val="none"/>
        </w:rPr>
        <w:br/>
        <w:t xml:space="preserve">z prac Sądu </w:t>
      </w:r>
      <w:r w:rsidR="00334431" w:rsidRPr="001B64C0">
        <w:rPr>
          <w:rFonts w:ascii="Poppins" w:eastAsia="Times New Roman" w:hAnsi="Poppins" w:cs="Poppins"/>
          <w:kern w:val="0"/>
          <w:sz w:val="20"/>
          <w:szCs w:val="20"/>
          <w:shd w:val="clear" w:color="auto" w:fill="FFFFFF"/>
          <w:lang w:eastAsia="pl-PL"/>
          <w14:ligatures w14:val="none"/>
        </w:rPr>
        <w:t>k</w:t>
      </w:r>
      <w:r w:rsidRPr="001B64C0">
        <w:rPr>
          <w:rFonts w:ascii="Poppins" w:eastAsia="Times New Roman" w:hAnsi="Poppins" w:cs="Poppins"/>
          <w:kern w:val="0"/>
          <w:sz w:val="20"/>
          <w:szCs w:val="20"/>
          <w:shd w:val="clear" w:color="auto" w:fill="FFFFFF"/>
          <w:lang w:eastAsia="pl-PL"/>
          <w14:ligatures w14:val="none"/>
        </w:rPr>
        <w:t xml:space="preserve">onkursowego z kodami identyfikacyjnymi prac, przydzieloną im punktacją </w:t>
      </w:r>
      <w:r w:rsidRPr="001B64C0">
        <w:rPr>
          <w:rFonts w:ascii="Poppins" w:eastAsia="Times New Roman" w:hAnsi="Poppins" w:cs="Poppins"/>
          <w:kern w:val="0"/>
          <w:sz w:val="20"/>
          <w:szCs w:val="20"/>
          <w:shd w:val="clear" w:color="auto" w:fill="FFFFFF"/>
          <w:lang w:eastAsia="pl-PL"/>
          <w14:ligatures w14:val="none"/>
        </w:rPr>
        <w:br/>
        <w:t xml:space="preserve">i wskazaniem sposobu przyznania nagród. Do protokołu Sąd </w:t>
      </w:r>
      <w:r w:rsidR="00334431" w:rsidRPr="001B64C0">
        <w:rPr>
          <w:rFonts w:ascii="Poppins" w:eastAsia="Times New Roman" w:hAnsi="Poppins" w:cs="Poppins"/>
          <w:kern w:val="0"/>
          <w:sz w:val="20"/>
          <w:szCs w:val="20"/>
          <w:shd w:val="clear" w:color="auto" w:fill="FFFFFF"/>
          <w:lang w:eastAsia="pl-PL"/>
          <w14:ligatures w14:val="none"/>
        </w:rPr>
        <w:t>k</w:t>
      </w:r>
      <w:r w:rsidRPr="001B64C0">
        <w:rPr>
          <w:rFonts w:ascii="Poppins" w:eastAsia="Times New Roman" w:hAnsi="Poppins" w:cs="Poppins"/>
          <w:kern w:val="0"/>
          <w:sz w:val="20"/>
          <w:szCs w:val="20"/>
          <w:shd w:val="clear" w:color="auto" w:fill="FFFFFF"/>
          <w:lang w:eastAsia="pl-PL"/>
          <w14:ligatures w14:val="none"/>
        </w:rPr>
        <w:t xml:space="preserve">onkursowy dołącza uzasadnienie rozstrzygnięcia oraz opinie o nagrodzonych </w:t>
      </w:r>
      <w:r w:rsidR="00334431" w:rsidRPr="001B64C0">
        <w:rPr>
          <w:rFonts w:ascii="Poppins" w:eastAsia="Times New Roman" w:hAnsi="Poppins" w:cs="Poppins"/>
          <w:kern w:val="0"/>
          <w:sz w:val="20"/>
          <w:szCs w:val="20"/>
          <w:shd w:val="clear" w:color="auto" w:fill="FFFFFF"/>
          <w:lang w:eastAsia="pl-PL"/>
          <w14:ligatures w14:val="none"/>
        </w:rPr>
        <w:t>p</w:t>
      </w:r>
      <w:r w:rsidRPr="001B64C0">
        <w:rPr>
          <w:rFonts w:ascii="Poppins" w:eastAsia="Times New Roman" w:hAnsi="Poppins" w:cs="Poppins"/>
          <w:kern w:val="0"/>
          <w:sz w:val="20"/>
          <w:szCs w:val="20"/>
          <w:shd w:val="clear" w:color="auto" w:fill="FFFFFF"/>
          <w:lang w:eastAsia="pl-PL"/>
          <w14:ligatures w14:val="none"/>
        </w:rPr>
        <w:t>racach.</w:t>
      </w:r>
    </w:p>
    <w:p w14:paraId="364959FE" w14:textId="471CE310" w:rsidR="00926F9C" w:rsidRPr="001B64C0" w:rsidRDefault="00926F9C" w:rsidP="003740A5">
      <w:pPr>
        <w:pStyle w:val="Akapitzlist"/>
        <w:numPr>
          <w:ilvl w:val="0"/>
          <w:numId w:val="46"/>
        </w:numPr>
        <w:spacing w:before="120" w:after="120" w:line="276" w:lineRule="auto"/>
        <w:contextualSpacing w:val="0"/>
        <w:jc w:val="both"/>
        <w:rPr>
          <w:rFonts w:ascii="Poppins" w:eastAsia="Times New Roman" w:hAnsi="Poppins" w:cs="Poppins"/>
          <w:kern w:val="0"/>
          <w:sz w:val="20"/>
          <w:szCs w:val="20"/>
          <w:shd w:val="clear" w:color="auto" w:fill="FFFFFF"/>
          <w:lang w:eastAsia="pl-PL"/>
          <w14:ligatures w14:val="none"/>
        </w:rPr>
      </w:pPr>
      <w:r w:rsidRPr="001B64C0">
        <w:rPr>
          <w:rFonts w:ascii="Poppins" w:eastAsia="Times New Roman" w:hAnsi="Poppins" w:cs="Poppins"/>
          <w:kern w:val="0"/>
          <w:sz w:val="20"/>
          <w:szCs w:val="20"/>
          <w:shd w:val="clear" w:color="auto" w:fill="FFFFFF"/>
          <w:lang w:eastAsia="pl-PL"/>
          <w14:ligatures w14:val="none"/>
        </w:rPr>
        <w:t xml:space="preserve">Po otrzymaniu protokołu z rozstrzygnięciem Konkursu, Zamawiający przekazuje Sądowi </w:t>
      </w:r>
      <w:r w:rsidR="002A63F9" w:rsidRPr="001B64C0">
        <w:rPr>
          <w:rFonts w:ascii="Poppins" w:eastAsia="Times New Roman" w:hAnsi="Poppins" w:cs="Poppins"/>
          <w:kern w:val="0"/>
          <w:sz w:val="20"/>
          <w:szCs w:val="20"/>
          <w:shd w:val="clear" w:color="auto" w:fill="FFFFFF"/>
          <w:lang w:eastAsia="pl-PL"/>
          <w14:ligatures w14:val="none"/>
        </w:rPr>
        <w:t>k</w:t>
      </w:r>
      <w:r w:rsidRPr="001B64C0">
        <w:rPr>
          <w:rFonts w:ascii="Poppins" w:eastAsia="Times New Roman" w:hAnsi="Poppins" w:cs="Poppins"/>
          <w:kern w:val="0"/>
          <w:sz w:val="20"/>
          <w:szCs w:val="20"/>
          <w:shd w:val="clear" w:color="auto" w:fill="FFFFFF"/>
          <w:lang w:eastAsia="pl-PL"/>
          <w14:ligatures w14:val="none"/>
        </w:rPr>
        <w:t xml:space="preserve">onkursowemu </w:t>
      </w:r>
      <w:r w:rsidR="002A63F9" w:rsidRPr="001B64C0">
        <w:rPr>
          <w:rFonts w:ascii="Poppins" w:eastAsia="Times New Roman" w:hAnsi="Poppins" w:cs="Poppins"/>
          <w:kern w:val="0"/>
          <w:sz w:val="20"/>
          <w:szCs w:val="20"/>
          <w:shd w:val="clear" w:color="auto" w:fill="FFFFFF"/>
          <w:lang w:eastAsia="pl-PL"/>
          <w14:ligatures w14:val="none"/>
        </w:rPr>
        <w:t>K</w:t>
      </w:r>
      <w:r w:rsidRPr="001B64C0">
        <w:rPr>
          <w:rFonts w:ascii="Poppins" w:eastAsia="Times New Roman" w:hAnsi="Poppins" w:cs="Poppins"/>
          <w:kern w:val="0"/>
          <w:sz w:val="20"/>
          <w:szCs w:val="20"/>
          <w:shd w:val="clear" w:color="auto" w:fill="FFFFFF"/>
          <w:lang w:eastAsia="pl-PL"/>
          <w14:ligatures w14:val="none"/>
        </w:rPr>
        <w:t xml:space="preserve">arty identyfikujące celem dokonania identyfikacji wszystkich </w:t>
      </w:r>
      <w:r w:rsidR="002A63F9" w:rsidRPr="001B64C0">
        <w:rPr>
          <w:rFonts w:ascii="Poppins" w:eastAsia="Times New Roman" w:hAnsi="Poppins" w:cs="Poppins"/>
          <w:kern w:val="0"/>
          <w:sz w:val="20"/>
          <w:szCs w:val="20"/>
          <w:shd w:val="clear" w:color="auto" w:fill="FFFFFF"/>
          <w:lang w:eastAsia="pl-PL"/>
          <w14:ligatures w14:val="none"/>
        </w:rPr>
        <w:t>P</w:t>
      </w:r>
      <w:r w:rsidRPr="001B64C0">
        <w:rPr>
          <w:rFonts w:ascii="Poppins" w:eastAsia="Times New Roman" w:hAnsi="Poppins" w:cs="Poppins"/>
          <w:kern w:val="0"/>
          <w:sz w:val="20"/>
          <w:szCs w:val="20"/>
          <w:shd w:val="clear" w:color="auto" w:fill="FFFFFF"/>
          <w:lang w:eastAsia="pl-PL"/>
          <w14:ligatures w14:val="none"/>
        </w:rPr>
        <w:t xml:space="preserve">rac konkursowych i przekazania mu wyników Konkursu, w celu jego zatwierdzenia. Niezwłocznie po zatwierdzeniu rozstrzygnięcia Konkursu albo jego unieważnieniu, Zamawiający zawiadamia równocześnie Uczestników </w:t>
      </w:r>
      <w:r w:rsidR="002A63F9" w:rsidRPr="001B64C0">
        <w:rPr>
          <w:rFonts w:ascii="Poppins" w:eastAsia="Times New Roman" w:hAnsi="Poppins" w:cs="Poppins"/>
          <w:kern w:val="0"/>
          <w:sz w:val="20"/>
          <w:szCs w:val="20"/>
          <w:shd w:val="clear" w:color="auto" w:fill="FFFFFF"/>
          <w:lang w:eastAsia="pl-PL"/>
          <w14:ligatures w14:val="none"/>
        </w:rPr>
        <w:t>k</w:t>
      </w:r>
      <w:r w:rsidRPr="001B64C0">
        <w:rPr>
          <w:rFonts w:ascii="Poppins" w:eastAsia="Times New Roman" w:hAnsi="Poppins" w:cs="Poppins"/>
          <w:kern w:val="0"/>
          <w:sz w:val="20"/>
          <w:szCs w:val="20"/>
          <w:shd w:val="clear" w:color="auto" w:fill="FFFFFF"/>
          <w:lang w:eastAsia="pl-PL"/>
          <w14:ligatures w14:val="none"/>
        </w:rPr>
        <w:t xml:space="preserve">onkursu o wynikach i otrzymanych ocenach za pośrednictwem portalu Platforma </w:t>
      </w:r>
      <w:r w:rsidR="002A63F9" w:rsidRPr="001B64C0">
        <w:rPr>
          <w:rFonts w:ascii="Poppins" w:eastAsia="Times New Roman" w:hAnsi="Poppins" w:cs="Poppins"/>
          <w:kern w:val="0"/>
          <w:sz w:val="20"/>
          <w:szCs w:val="20"/>
          <w:shd w:val="clear" w:color="auto" w:fill="FFFFFF"/>
          <w:lang w:eastAsia="pl-PL"/>
          <w14:ligatures w14:val="none"/>
        </w:rPr>
        <w:t>z</w:t>
      </w:r>
      <w:r w:rsidRPr="001B64C0">
        <w:rPr>
          <w:rFonts w:ascii="Poppins" w:eastAsia="Times New Roman" w:hAnsi="Poppins" w:cs="Poppins"/>
          <w:kern w:val="0"/>
          <w:sz w:val="20"/>
          <w:szCs w:val="20"/>
          <w:shd w:val="clear" w:color="auto" w:fill="FFFFFF"/>
          <w:lang w:eastAsia="pl-PL"/>
          <w14:ligatures w14:val="none"/>
        </w:rPr>
        <w:t xml:space="preserve">akupowa, podając imię i nazwisko oraz miejsce zamieszkania albo firmę oraz siedzibę lub miejsce prowadzonej działalności gospodarczej autora wybranej </w:t>
      </w:r>
      <w:r w:rsidR="002A63F9" w:rsidRPr="001B64C0">
        <w:rPr>
          <w:rFonts w:ascii="Poppins" w:eastAsia="Times New Roman" w:hAnsi="Poppins" w:cs="Poppins"/>
          <w:kern w:val="0"/>
          <w:sz w:val="20"/>
          <w:szCs w:val="20"/>
          <w:shd w:val="clear" w:color="auto" w:fill="FFFFFF"/>
          <w:lang w:eastAsia="pl-PL"/>
          <w14:ligatures w14:val="none"/>
        </w:rPr>
        <w:t>P</w:t>
      </w:r>
      <w:r w:rsidRPr="001B64C0">
        <w:rPr>
          <w:rFonts w:ascii="Poppins" w:eastAsia="Times New Roman" w:hAnsi="Poppins" w:cs="Poppins"/>
          <w:kern w:val="0"/>
          <w:sz w:val="20"/>
          <w:szCs w:val="20"/>
          <w:shd w:val="clear" w:color="auto" w:fill="FFFFFF"/>
          <w:lang w:eastAsia="pl-PL"/>
          <w14:ligatures w14:val="none"/>
        </w:rPr>
        <w:t>racy konkursowej.</w:t>
      </w:r>
    </w:p>
    <w:p w14:paraId="370E2A35" w14:textId="3A3FBEAB" w:rsidR="00926F9C" w:rsidRPr="00AF0B84" w:rsidRDefault="00926F9C" w:rsidP="003740A5">
      <w:pPr>
        <w:pStyle w:val="Akapitzlist"/>
        <w:numPr>
          <w:ilvl w:val="0"/>
          <w:numId w:val="46"/>
        </w:numPr>
        <w:spacing w:before="120" w:after="120" w:line="276" w:lineRule="auto"/>
        <w:contextualSpacing w:val="0"/>
        <w:jc w:val="both"/>
        <w:rPr>
          <w:rFonts w:ascii="Poppins" w:eastAsia="Times New Roman" w:hAnsi="Poppins" w:cs="Poppins"/>
          <w:kern w:val="0"/>
          <w:sz w:val="20"/>
          <w:szCs w:val="20"/>
          <w:shd w:val="clear" w:color="auto" w:fill="FFFFFF"/>
          <w:lang w:eastAsia="pl-PL"/>
          <w14:ligatures w14:val="none"/>
        </w:rPr>
      </w:pPr>
      <w:r w:rsidRPr="00AF0B84">
        <w:rPr>
          <w:rFonts w:ascii="Poppins" w:eastAsia="Times New Roman" w:hAnsi="Poppins" w:cs="Poppins"/>
          <w:kern w:val="0"/>
          <w:sz w:val="20"/>
          <w:szCs w:val="20"/>
          <w:shd w:val="clear" w:color="auto" w:fill="FFFFFF"/>
          <w:lang w:eastAsia="pl-PL"/>
          <w14:ligatures w14:val="none"/>
        </w:rPr>
        <w:t xml:space="preserve">Informacja o rozstrzygnięciu Konkursu będzie nadto podana do publicznej wiadomości </w:t>
      </w:r>
      <w:r w:rsidRPr="00AF0B84">
        <w:rPr>
          <w:rFonts w:ascii="Poppins" w:eastAsia="Times New Roman" w:hAnsi="Poppins" w:cs="Poppins"/>
          <w:kern w:val="0"/>
          <w:sz w:val="20"/>
          <w:szCs w:val="20"/>
          <w:shd w:val="clear" w:color="auto" w:fill="FFFFFF"/>
          <w:lang w:eastAsia="pl-PL"/>
          <w14:ligatures w14:val="none"/>
        </w:rPr>
        <w:br/>
        <w:t>w następujący sposób:</w:t>
      </w:r>
    </w:p>
    <w:p w14:paraId="3576114A" w14:textId="5487D752" w:rsidR="00926F9C" w:rsidRPr="00AF0B84" w:rsidRDefault="00926F9C" w:rsidP="003740A5">
      <w:pPr>
        <w:pStyle w:val="Akapitzlist"/>
        <w:numPr>
          <w:ilvl w:val="0"/>
          <w:numId w:val="47"/>
        </w:numPr>
        <w:spacing w:after="0" w:line="276" w:lineRule="auto"/>
        <w:ind w:left="709"/>
        <w:jc w:val="both"/>
        <w:rPr>
          <w:rFonts w:ascii="Poppins" w:eastAsia="Times New Roman" w:hAnsi="Poppins" w:cs="Poppins"/>
          <w:kern w:val="0"/>
          <w:sz w:val="20"/>
          <w:szCs w:val="20"/>
          <w:shd w:val="clear" w:color="auto" w:fill="FFFFFF"/>
          <w:lang w:eastAsia="pl-PL"/>
          <w14:ligatures w14:val="none"/>
        </w:rPr>
      </w:pPr>
      <w:r w:rsidRPr="00AF0B84">
        <w:rPr>
          <w:rFonts w:ascii="Poppins" w:eastAsia="Times New Roman" w:hAnsi="Poppins" w:cs="Poppins"/>
          <w:kern w:val="0"/>
          <w:sz w:val="20"/>
          <w:szCs w:val="20"/>
          <w:shd w:val="clear" w:color="auto" w:fill="FFFFFF"/>
          <w:lang w:eastAsia="pl-PL"/>
          <w14:ligatures w14:val="none"/>
        </w:rPr>
        <w:t xml:space="preserve">publiczne odczytanie werdyktu Sądu </w:t>
      </w:r>
      <w:r w:rsidR="002A63F9" w:rsidRPr="00AF0B84">
        <w:rPr>
          <w:rFonts w:ascii="Poppins" w:eastAsia="Times New Roman" w:hAnsi="Poppins" w:cs="Poppins"/>
          <w:kern w:val="0"/>
          <w:sz w:val="20"/>
          <w:szCs w:val="20"/>
          <w:shd w:val="clear" w:color="auto" w:fill="FFFFFF"/>
          <w:lang w:eastAsia="pl-PL"/>
          <w14:ligatures w14:val="none"/>
        </w:rPr>
        <w:t>k</w:t>
      </w:r>
      <w:r w:rsidRPr="00AF0B84">
        <w:rPr>
          <w:rFonts w:ascii="Poppins" w:eastAsia="Times New Roman" w:hAnsi="Poppins" w:cs="Poppins"/>
          <w:kern w:val="0"/>
          <w:sz w:val="20"/>
          <w:szCs w:val="20"/>
          <w:shd w:val="clear" w:color="auto" w:fill="FFFFFF"/>
          <w:lang w:eastAsia="pl-PL"/>
          <w14:ligatures w14:val="none"/>
        </w:rPr>
        <w:t xml:space="preserve">onkursowego na wystawie pokonkursowej, na którą zostaną zaproszeni Uczestnicy </w:t>
      </w:r>
      <w:r w:rsidR="002A63F9" w:rsidRPr="00AF0B84">
        <w:rPr>
          <w:rFonts w:ascii="Poppins" w:eastAsia="Times New Roman" w:hAnsi="Poppins" w:cs="Poppins"/>
          <w:kern w:val="0"/>
          <w:sz w:val="20"/>
          <w:szCs w:val="20"/>
          <w:shd w:val="clear" w:color="auto" w:fill="FFFFFF"/>
          <w:lang w:eastAsia="pl-PL"/>
          <w14:ligatures w14:val="none"/>
        </w:rPr>
        <w:t>k</w:t>
      </w:r>
      <w:r w:rsidRPr="00AF0B84">
        <w:rPr>
          <w:rFonts w:ascii="Poppins" w:eastAsia="Times New Roman" w:hAnsi="Poppins" w:cs="Poppins"/>
          <w:kern w:val="0"/>
          <w:sz w:val="20"/>
          <w:szCs w:val="20"/>
          <w:shd w:val="clear" w:color="auto" w:fill="FFFFFF"/>
          <w:lang w:eastAsia="pl-PL"/>
          <w14:ligatures w14:val="none"/>
        </w:rPr>
        <w:t xml:space="preserve">onkursu, których </w:t>
      </w:r>
      <w:r w:rsidR="002A63F9" w:rsidRPr="00AF0B84">
        <w:rPr>
          <w:rFonts w:ascii="Poppins" w:eastAsia="Times New Roman" w:hAnsi="Poppins" w:cs="Poppins"/>
          <w:kern w:val="0"/>
          <w:sz w:val="20"/>
          <w:szCs w:val="20"/>
          <w:shd w:val="clear" w:color="auto" w:fill="FFFFFF"/>
          <w:lang w:eastAsia="pl-PL"/>
          <w14:ligatures w14:val="none"/>
        </w:rPr>
        <w:t>P</w:t>
      </w:r>
      <w:r w:rsidRPr="00AF0B84">
        <w:rPr>
          <w:rFonts w:ascii="Poppins" w:eastAsia="Times New Roman" w:hAnsi="Poppins" w:cs="Poppins"/>
          <w:kern w:val="0"/>
          <w:sz w:val="20"/>
          <w:szCs w:val="20"/>
          <w:shd w:val="clear" w:color="auto" w:fill="FFFFFF"/>
          <w:lang w:eastAsia="pl-PL"/>
          <w14:ligatures w14:val="none"/>
        </w:rPr>
        <w:t xml:space="preserve">race konkursowe podlegały ocenie Sądu </w:t>
      </w:r>
      <w:r w:rsidR="002A63F9" w:rsidRPr="00AF0B84">
        <w:rPr>
          <w:rFonts w:ascii="Poppins" w:eastAsia="Times New Roman" w:hAnsi="Poppins" w:cs="Poppins"/>
          <w:kern w:val="0"/>
          <w:sz w:val="20"/>
          <w:szCs w:val="20"/>
          <w:shd w:val="clear" w:color="auto" w:fill="FFFFFF"/>
          <w:lang w:eastAsia="pl-PL"/>
          <w14:ligatures w14:val="none"/>
        </w:rPr>
        <w:t>k</w:t>
      </w:r>
      <w:r w:rsidRPr="00AF0B84">
        <w:rPr>
          <w:rFonts w:ascii="Poppins" w:eastAsia="Times New Roman" w:hAnsi="Poppins" w:cs="Poppins"/>
          <w:kern w:val="0"/>
          <w:sz w:val="20"/>
          <w:szCs w:val="20"/>
          <w:shd w:val="clear" w:color="auto" w:fill="FFFFFF"/>
          <w:lang w:eastAsia="pl-PL"/>
          <w14:ligatures w14:val="none"/>
        </w:rPr>
        <w:t xml:space="preserve">onkursowego. Miejsce i godzina otwarcia wystawy zostaną ustalone w terminie późniejszym i podane do wiadomości na </w:t>
      </w:r>
      <w:r w:rsidR="00A8655D">
        <w:rPr>
          <w:rFonts w:ascii="Poppins" w:eastAsia="Times New Roman" w:hAnsi="Poppins" w:cs="Poppins"/>
          <w:kern w:val="0"/>
          <w:sz w:val="20"/>
          <w:szCs w:val="20"/>
          <w:shd w:val="clear" w:color="auto" w:fill="FFFFFF"/>
          <w:lang w:eastAsia="pl-PL"/>
          <w14:ligatures w14:val="none"/>
        </w:rPr>
        <w:t>Platformie zakupowej,</w:t>
      </w:r>
    </w:p>
    <w:p w14:paraId="0D821C27" w14:textId="1C3711DE" w:rsidR="00926F9C" w:rsidRPr="00A8655D" w:rsidRDefault="00926F9C" w:rsidP="003740A5">
      <w:pPr>
        <w:pStyle w:val="Akapitzlist"/>
        <w:numPr>
          <w:ilvl w:val="0"/>
          <w:numId w:val="47"/>
        </w:numPr>
        <w:spacing w:after="0" w:line="276" w:lineRule="auto"/>
        <w:ind w:left="709"/>
        <w:jc w:val="both"/>
        <w:rPr>
          <w:rFonts w:ascii="Poppins" w:eastAsia="Times New Roman" w:hAnsi="Poppins" w:cs="Poppins"/>
          <w:kern w:val="0"/>
          <w:sz w:val="20"/>
          <w:szCs w:val="20"/>
          <w:shd w:val="clear" w:color="auto" w:fill="FFFFFF"/>
          <w:lang w:eastAsia="pl-PL"/>
          <w14:ligatures w14:val="none"/>
        </w:rPr>
      </w:pPr>
      <w:r w:rsidRPr="00AF0B84">
        <w:rPr>
          <w:rFonts w:ascii="Poppins" w:eastAsia="Times New Roman" w:hAnsi="Poppins" w:cs="Poppins"/>
          <w:kern w:val="0"/>
          <w:sz w:val="20"/>
          <w:szCs w:val="20"/>
          <w:shd w:val="clear" w:color="auto" w:fill="FFFFFF"/>
          <w:lang w:eastAsia="pl-PL"/>
          <w14:ligatures w14:val="none"/>
        </w:rPr>
        <w:t xml:space="preserve">zamieszczenie wyników Konkursu </w:t>
      </w:r>
      <w:r w:rsidR="00A8655D" w:rsidRPr="00AF0B84">
        <w:rPr>
          <w:rFonts w:ascii="Poppins" w:eastAsia="Times New Roman" w:hAnsi="Poppins" w:cs="Poppins"/>
          <w:kern w:val="0"/>
          <w:sz w:val="20"/>
          <w:szCs w:val="20"/>
          <w:shd w:val="clear" w:color="auto" w:fill="FFFFFF"/>
          <w:lang w:eastAsia="pl-PL"/>
          <w14:ligatures w14:val="none"/>
        </w:rPr>
        <w:t xml:space="preserve">na </w:t>
      </w:r>
      <w:r w:rsidR="00A8655D">
        <w:rPr>
          <w:rFonts w:ascii="Poppins" w:eastAsia="Times New Roman" w:hAnsi="Poppins" w:cs="Poppins"/>
          <w:kern w:val="0"/>
          <w:sz w:val="20"/>
          <w:szCs w:val="20"/>
          <w:shd w:val="clear" w:color="auto" w:fill="FFFFFF"/>
          <w:lang w:eastAsia="pl-PL"/>
          <w14:ligatures w14:val="none"/>
        </w:rPr>
        <w:t>Platformie zakupowej,</w:t>
      </w:r>
    </w:p>
    <w:p w14:paraId="537EB698" w14:textId="00A8CA90" w:rsidR="00926F9C" w:rsidRPr="00AF0B84" w:rsidRDefault="00926F9C" w:rsidP="003740A5">
      <w:pPr>
        <w:pStyle w:val="Akapitzlist"/>
        <w:numPr>
          <w:ilvl w:val="0"/>
          <w:numId w:val="47"/>
        </w:numPr>
        <w:spacing w:after="0" w:line="276" w:lineRule="auto"/>
        <w:ind w:left="709"/>
        <w:jc w:val="both"/>
        <w:rPr>
          <w:rFonts w:ascii="Poppins" w:eastAsia="Times New Roman" w:hAnsi="Poppins" w:cs="Poppins"/>
          <w:kern w:val="0"/>
          <w:sz w:val="20"/>
          <w:szCs w:val="20"/>
          <w:shd w:val="clear" w:color="auto" w:fill="FFFFFF"/>
          <w:lang w:eastAsia="pl-PL"/>
          <w14:ligatures w14:val="none"/>
        </w:rPr>
      </w:pPr>
      <w:r w:rsidRPr="00AF0B84">
        <w:rPr>
          <w:rFonts w:ascii="Poppins" w:eastAsia="Times New Roman" w:hAnsi="Poppins" w:cs="Poppins"/>
          <w:kern w:val="0"/>
          <w:sz w:val="20"/>
          <w:szCs w:val="20"/>
          <w:shd w:val="clear" w:color="auto" w:fill="FFFFFF"/>
          <w:lang w:eastAsia="pl-PL"/>
          <w14:ligatures w14:val="none"/>
        </w:rPr>
        <w:t>przekazanie do publikacji ogłoszenia o wyniku Konkursu Urzędowi Publikacji Unii Europejskiej.</w:t>
      </w:r>
    </w:p>
    <w:bookmarkEnd w:id="0"/>
    <w:p w14:paraId="28FFD83E"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
          <w:kern w:val="0"/>
          <w:sz w:val="20"/>
          <w:szCs w:val="20"/>
          <w14:ligatures w14:val="none"/>
        </w:rPr>
      </w:pPr>
    </w:p>
    <w:p w14:paraId="7A177C11"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14:ligatures w14:val="none"/>
        </w:rPr>
      </w:pPr>
      <w:bookmarkStart w:id="22" w:name="_Toc216092318"/>
      <w:r w:rsidRPr="00926F9C">
        <w:rPr>
          <w:rFonts w:ascii="Poppins" w:eastAsia="Times New Roman" w:hAnsi="Poppins" w:cs="Poppins"/>
          <w:b/>
          <w:bCs/>
          <w:kern w:val="0"/>
          <w:sz w:val="20"/>
          <w:szCs w:val="20"/>
          <w14:ligatures w14:val="none"/>
        </w:rPr>
        <w:lastRenderedPageBreak/>
        <w:t>XVII POUCZENIE O ŚRODKACH OCHRONY PRAWNEJ PRZYSŁUGUJĄCYCH UCZESTNIKOM KONKURSU</w:t>
      </w:r>
      <w:bookmarkEnd w:id="22"/>
    </w:p>
    <w:p w14:paraId="71FF8532" w14:textId="49ABE832" w:rsidR="00926F9C" w:rsidRPr="00926F9C" w:rsidRDefault="00926F9C" w:rsidP="003740A5">
      <w:pPr>
        <w:numPr>
          <w:ilvl w:val="0"/>
          <w:numId w:val="8"/>
        </w:numPr>
        <w:spacing w:before="240" w:after="0" w:line="276" w:lineRule="auto"/>
        <w:ind w:left="363" w:hanging="357"/>
        <w:jc w:val="both"/>
        <w:rPr>
          <w:rFonts w:ascii="Poppins" w:eastAsia="Calibri" w:hAnsi="Poppins" w:cs="Poppins"/>
          <w:bCs/>
          <w:kern w:val="0"/>
          <w:sz w:val="20"/>
          <w:szCs w:val="20"/>
          <w14:ligatures w14:val="none"/>
        </w:rPr>
      </w:pPr>
      <w:r w:rsidRPr="00926F9C">
        <w:rPr>
          <w:rFonts w:ascii="Poppins" w:eastAsia="Calibri" w:hAnsi="Poppins" w:cs="Poppins"/>
          <w:bCs/>
          <w:kern w:val="0"/>
          <w:sz w:val="20"/>
          <w:szCs w:val="20"/>
          <w14:ligatures w14:val="none"/>
        </w:rPr>
        <w:t xml:space="preserve">Uczestnikowi konkursu a także innemu podmiotowi, jeżeli ma lub miał interes </w:t>
      </w:r>
      <w:r w:rsidRPr="00926F9C">
        <w:rPr>
          <w:rFonts w:ascii="Poppins" w:eastAsia="Calibri" w:hAnsi="Poppins" w:cs="Poppins"/>
          <w:bCs/>
          <w:kern w:val="0"/>
          <w:sz w:val="20"/>
          <w:szCs w:val="20"/>
          <w14:ligatures w14:val="none"/>
        </w:rPr>
        <w:br/>
        <w:t xml:space="preserve">w uzyskaniu nagrody oraz poniósł lub może ponieść szkodę w wyniku naruszenia przez Zamawiającego przepisów ustawy, przysługują środki ochrony prawnej na zasadach przewidzianych w dziale IX </w:t>
      </w:r>
      <w:r w:rsidR="004A2F34">
        <w:rPr>
          <w:rFonts w:ascii="Poppins" w:eastAsia="Calibri" w:hAnsi="Poppins" w:cs="Poppins"/>
          <w:bCs/>
          <w:kern w:val="0"/>
          <w:sz w:val="20"/>
          <w:szCs w:val="20"/>
          <w14:ligatures w14:val="none"/>
        </w:rPr>
        <w:t>U</w:t>
      </w:r>
      <w:r w:rsidRPr="00926F9C">
        <w:rPr>
          <w:rFonts w:ascii="Poppins" w:eastAsia="Calibri" w:hAnsi="Poppins" w:cs="Poppins"/>
          <w:bCs/>
          <w:kern w:val="0"/>
          <w:sz w:val="20"/>
          <w:szCs w:val="20"/>
          <w14:ligatures w14:val="none"/>
        </w:rPr>
        <w:t>stawy</w:t>
      </w:r>
      <w:r w:rsidR="004A2F34">
        <w:rPr>
          <w:rFonts w:ascii="Poppins" w:eastAsia="Calibri" w:hAnsi="Poppins" w:cs="Poppins"/>
          <w:bCs/>
          <w:kern w:val="0"/>
          <w:sz w:val="20"/>
          <w:szCs w:val="20"/>
          <w14:ligatures w14:val="none"/>
        </w:rPr>
        <w:t xml:space="preserve"> </w:t>
      </w:r>
      <w:r w:rsidRPr="00926F9C">
        <w:rPr>
          <w:rFonts w:ascii="Poppins" w:eastAsia="Calibri" w:hAnsi="Poppins" w:cs="Poppins"/>
          <w:bCs/>
          <w:kern w:val="0"/>
          <w:sz w:val="20"/>
          <w:szCs w:val="20"/>
          <w14:ligatures w14:val="none"/>
        </w:rPr>
        <w:t>(art. 505–590).</w:t>
      </w:r>
    </w:p>
    <w:p w14:paraId="72A5B417" w14:textId="3CAC5768" w:rsidR="00926F9C" w:rsidRPr="00926F9C" w:rsidRDefault="00926F9C" w:rsidP="003740A5">
      <w:pPr>
        <w:numPr>
          <w:ilvl w:val="0"/>
          <w:numId w:val="8"/>
        </w:numPr>
        <w:spacing w:before="120" w:after="0" w:line="276" w:lineRule="auto"/>
        <w:ind w:hanging="357"/>
        <w:jc w:val="both"/>
        <w:rPr>
          <w:rFonts w:ascii="Poppins" w:eastAsia="Calibri" w:hAnsi="Poppins" w:cs="Poppins"/>
          <w:bCs/>
          <w:color w:val="000000"/>
          <w:kern w:val="0"/>
          <w:sz w:val="20"/>
          <w:szCs w:val="20"/>
          <w14:ligatures w14:val="none"/>
        </w:rPr>
      </w:pPr>
      <w:r w:rsidRPr="00926F9C">
        <w:rPr>
          <w:rFonts w:ascii="Poppins" w:eastAsia="Calibri" w:hAnsi="Poppins" w:cs="Poppins"/>
          <w:bCs/>
          <w:color w:val="000000"/>
          <w:kern w:val="0"/>
          <w:sz w:val="20"/>
          <w:szCs w:val="20"/>
          <w14:ligatures w14:val="none"/>
        </w:rPr>
        <w:t xml:space="preserve"> Uczestnik </w:t>
      </w:r>
      <w:r w:rsidR="002A63F9">
        <w:rPr>
          <w:rFonts w:ascii="Poppins" w:eastAsia="Calibri" w:hAnsi="Poppins" w:cs="Poppins"/>
          <w:bCs/>
          <w:color w:val="000000"/>
          <w:kern w:val="0"/>
          <w:sz w:val="20"/>
          <w:szCs w:val="20"/>
          <w14:ligatures w14:val="none"/>
        </w:rPr>
        <w:t>ko</w:t>
      </w:r>
      <w:r w:rsidRPr="00926F9C">
        <w:rPr>
          <w:rFonts w:ascii="Poppins" w:eastAsia="Calibri" w:hAnsi="Poppins" w:cs="Poppins"/>
          <w:bCs/>
          <w:color w:val="000000"/>
          <w:kern w:val="0"/>
          <w:sz w:val="20"/>
          <w:szCs w:val="20"/>
          <w14:ligatures w14:val="none"/>
        </w:rPr>
        <w:t>nkursu może wnieść odwołanie na zasadach określonych w dziale IX PZP. Odwołanie przysługuje na:</w:t>
      </w:r>
    </w:p>
    <w:p w14:paraId="519E312A" w14:textId="57F65B41" w:rsidR="00413429" w:rsidRPr="0038736F" w:rsidRDefault="00926F9C" w:rsidP="003740A5">
      <w:pPr>
        <w:numPr>
          <w:ilvl w:val="0"/>
          <w:numId w:val="48"/>
        </w:numPr>
        <w:spacing w:after="0" w:line="276" w:lineRule="auto"/>
        <w:ind w:hanging="357"/>
        <w:jc w:val="both"/>
        <w:rPr>
          <w:rFonts w:ascii="Poppins" w:eastAsia="Calibri" w:hAnsi="Poppins" w:cs="Poppins"/>
          <w:bCs/>
          <w:color w:val="000000"/>
          <w:kern w:val="0"/>
          <w:sz w:val="20"/>
          <w:szCs w:val="20"/>
          <w14:ligatures w14:val="none"/>
        </w:rPr>
      </w:pPr>
      <w:r w:rsidRPr="0038736F">
        <w:rPr>
          <w:rFonts w:ascii="Poppins" w:eastAsia="Calibri" w:hAnsi="Poppins" w:cs="Poppins"/>
          <w:bCs/>
          <w:color w:val="000000"/>
          <w:kern w:val="0"/>
          <w:sz w:val="20"/>
          <w:szCs w:val="20"/>
          <w14:ligatures w14:val="none"/>
        </w:rPr>
        <w:t xml:space="preserve">niezgodną z przepisami PZP czynność </w:t>
      </w:r>
      <w:r w:rsidR="002A63F9" w:rsidRPr="0038736F">
        <w:rPr>
          <w:rFonts w:ascii="Poppins" w:eastAsia="Calibri" w:hAnsi="Poppins" w:cs="Poppins"/>
          <w:bCs/>
          <w:color w:val="000000"/>
          <w:kern w:val="0"/>
          <w:sz w:val="20"/>
          <w:szCs w:val="20"/>
          <w14:ligatures w14:val="none"/>
        </w:rPr>
        <w:t>Z</w:t>
      </w:r>
      <w:r w:rsidRPr="0038736F">
        <w:rPr>
          <w:rFonts w:ascii="Poppins" w:eastAsia="Calibri" w:hAnsi="Poppins" w:cs="Poppins"/>
          <w:bCs/>
          <w:color w:val="000000"/>
          <w:kern w:val="0"/>
          <w:sz w:val="20"/>
          <w:szCs w:val="20"/>
          <w14:ligatures w14:val="none"/>
        </w:rPr>
        <w:t xml:space="preserve">amawiającego, podjętą w </w:t>
      </w:r>
      <w:r w:rsidR="00413429" w:rsidRPr="0038736F">
        <w:rPr>
          <w:rFonts w:ascii="Poppins" w:eastAsia="Calibri" w:hAnsi="Poppins" w:cs="Poppins"/>
          <w:bCs/>
          <w:color w:val="000000"/>
          <w:kern w:val="0"/>
          <w:sz w:val="20"/>
          <w:szCs w:val="20"/>
          <w14:ligatures w14:val="none"/>
        </w:rPr>
        <w:t>Konkursie</w:t>
      </w:r>
      <w:r w:rsidRPr="0038736F">
        <w:rPr>
          <w:rFonts w:ascii="Poppins" w:eastAsia="Calibri" w:hAnsi="Poppins" w:cs="Poppins"/>
          <w:bCs/>
          <w:color w:val="000000"/>
          <w:kern w:val="0"/>
          <w:sz w:val="20"/>
          <w:szCs w:val="20"/>
          <w14:ligatures w14:val="none"/>
        </w:rPr>
        <w:t xml:space="preserve"> w tym na projektowane</w:t>
      </w:r>
      <w:r w:rsidR="00413429" w:rsidRPr="0038736F">
        <w:rPr>
          <w:rFonts w:ascii="Poppins" w:eastAsia="Calibri" w:hAnsi="Poppins" w:cs="Poppins"/>
          <w:bCs/>
          <w:color w:val="000000"/>
          <w:kern w:val="0"/>
          <w:sz w:val="20"/>
          <w:szCs w:val="20"/>
          <w14:ligatures w14:val="none"/>
        </w:rPr>
        <w:t xml:space="preserve"> </w:t>
      </w:r>
      <w:r w:rsidR="00413429" w:rsidRPr="00F12199">
        <w:rPr>
          <w:rFonts w:ascii="Poppins" w:hAnsi="Poppins" w:cs="Poppins"/>
          <w:color w:val="333333"/>
          <w:sz w:val="20"/>
          <w:szCs w:val="20"/>
          <w:shd w:val="clear" w:color="auto" w:fill="FFFFFF"/>
        </w:rPr>
        <w:t>postanowienie umowy;</w:t>
      </w:r>
    </w:p>
    <w:p w14:paraId="0523136D" w14:textId="31B00144" w:rsidR="00926F9C" w:rsidRPr="0038736F" w:rsidRDefault="00926F9C" w:rsidP="003740A5">
      <w:pPr>
        <w:numPr>
          <w:ilvl w:val="0"/>
          <w:numId w:val="48"/>
        </w:numPr>
        <w:spacing w:after="0" w:line="276" w:lineRule="auto"/>
        <w:ind w:hanging="357"/>
        <w:jc w:val="both"/>
        <w:rPr>
          <w:rFonts w:ascii="Poppins" w:eastAsia="Calibri" w:hAnsi="Poppins" w:cs="Poppins"/>
          <w:bCs/>
          <w:color w:val="000000"/>
          <w:kern w:val="0"/>
          <w:sz w:val="20"/>
          <w:szCs w:val="20"/>
          <w14:ligatures w14:val="none"/>
        </w:rPr>
      </w:pPr>
      <w:r w:rsidRPr="0038736F">
        <w:rPr>
          <w:rFonts w:ascii="Poppins" w:eastAsia="Calibri" w:hAnsi="Poppins" w:cs="Poppins"/>
          <w:bCs/>
          <w:color w:val="000000"/>
          <w:kern w:val="0"/>
          <w:sz w:val="20"/>
          <w:szCs w:val="20"/>
          <w14:ligatures w14:val="none"/>
        </w:rPr>
        <w:t xml:space="preserve">zaniechanie czynności w </w:t>
      </w:r>
      <w:r w:rsidR="0038736F" w:rsidRPr="0038736F">
        <w:rPr>
          <w:rFonts w:ascii="Poppins" w:eastAsia="Calibri" w:hAnsi="Poppins" w:cs="Poppins"/>
          <w:bCs/>
          <w:color w:val="000000"/>
          <w:kern w:val="0"/>
          <w:sz w:val="20"/>
          <w:szCs w:val="20"/>
          <w14:ligatures w14:val="none"/>
        </w:rPr>
        <w:t>Konkursie,</w:t>
      </w:r>
      <w:r w:rsidRPr="0038736F">
        <w:rPr>
          <w:rFonts w:ascii="Poppins" w:eastAsia="Calibri" w:hAnsi="Poppins" w:cs="Poppins"/>
          <w:bCs/>
          <w:color w:val="000000"/>
          <w:kern w:val="0"/>
          <w:sz w:val="20"/>
          <w:szCs w:val="20"/>
          <w14:ligatures w14:val="none"/>
        </w:rPr>
        <w:t xml:space="preserve"> do której Zamawiający był obowiązany na podstawie PZP.</w:t>
      </w:r>
    </w:p>
    <w:p w14:paraId="6B0068A7" w14:textId="77777777" w:rsidR="00E024CD" w:rsidRPr="00E024CD" w:rsidRDefault="00E024CD" w:rsidP="003740A5">
      <w:pPr>
        <w:numPr>
          <w:ilvl w:val="0"/>
          <w:numId w:val="8"/>
        </w:numPr>
        <w:spacing w:after="0" w:line="276" w:lineRule="auto"/>
        <w:jc w:val="both"/>
        <w:rPr>
          <w:rFonts w:ascii="Poppins" w:eastAsia="Calibri" w:hAnsi="Poppins" w:cs="Poppins"/>
          <w:bCs/>
          <w:kern w:val="0"/>
          <w:sz w:val="20"/>
          <w:szCs w:val="20"/>
          <w14:ligatures w14:val="none"/>
        </w:rPr>
      </w:pPr>
      <w:r w:rsidRPr="00E024CD">
        <w:rPr>
          <w:rFonts w:ascii="Poppins" w:eastAsia="Calibri" w:hAnsi="Poppins" w:cs="Poppins"/>
          <w:bCs/>
          <w:kern w:val="0"/>
          <w:sz w:val="20"/>
          <w:szCs w:val="20"/>
          <w14:ligatures w14:val="none"/>
        </w:rPr>
        <w:t>Odwołanie wnosi się w terminie:</w:t>
      </w:r>
    </w:p>
    <w:p w14:paraId="09BBB70C" w14:textId="77777777" w:rsidR="00E024CD" w:rsidRPr="00E024CD" w:rsidRDefault="00E024CD" w:rsidP="003740A5">
      <w:pPr>
        <w:numPr>
          <w:ilvl w:val="1"/>
          <w:numId w:val="51"/>
        </w:numPr>
        <w:spacing w:after="0" w:line="276" w:lineRule="auto"/>
        <w:jc w:val="both"/>
        <w:rPr>
          <w:rFonts w:ascii="Poppins" w:eastAsia="Calibri" w:hAnsi="Poppins" w:cs="Poppins"/>
          <w:bCs/>
          <w:kern w:val="0"/>
          <w:sz w:val="20"/>
          <w:szCs w:val="20"/>
          <w14:ligatures w14:val="none"/>
        </w:rPr>
      </w:pPr>
      <w:r w:rsidRPr="00E024CD">
        <w:rPr>
          <w:rFonts w:ascii="Poppins" w:eastAsia="Calibri" w:hAnsi="Poppins" w:cs="Poppins"/>
          <w:bCs/>
          <w:kern w:val="0"/>
          <w:sz w:val="20"/>
          <w:szCs w:val="20"/>
          <w14:ligatures w14:val="none"/>
        </w:rPr>
        <w:t>10 dni od dnia przekazania informacji o czynności Zamawiającego stanowiącej podstawę jego wniesienia, jeżeli informacja została przekazana przy użyciu środków komunikacji elektronicznej,</w:t>
      </w:r>
    </w:p>
    <w:p w14:paraId="0169FBE3" w14:textId="77777777" w:rsidR="00E024CD" w:rsidRPr="00E024CD" w:rsidRDefault="00E024CD" w:rsidP="003740A5">
      <w:pPr>
        <w:numPr>
          <w:ilvl w:val="1"/>
          <w:numId w:val="51"/>
        </w:numPr>
        <w:spacing w:after="0" w:line="276" w:lineRule="auto"/>
        <w:jc w:val="both"/>
        <w:rPr>
          <w:rFonts w:ascii="Poppins" w:eastAsia="Calibri" w:hAnsi="Poppins" w:cs="Poppins"/>
          <w:bCs/>
          <w:kern w:val="0"/>
          <w:sz w:val="20"/>
          <w:szCs w:val="20"/>
          <w14:ligatures w14:val="none"/>
        </w:rPr>
      </w:pPr>
      <w:r w:rsidRPr="00E024CD">
        <w:rPr>
          <w:rFonts w:ascii="Poppins" w:eastAsia="Calibri" w:hAnsi="Poppins" w:cs="Poppins"/>
          <w:bCs/>
          <w:kern w:val="0"/>
          <w:sz w:val="20"/>
          <w:szCs w:val="20"/>
          <w14:ligatures w14:val="none"/>
        </w:rPr>
        <w:t>15 dni od dnia przekazania informacji o czynności Zamawiającego stanowiącej podstawę jego wniesienia, jeżeli informacja została przekazana w sposób inny niż określony w pkt 1),</w:t>
      </w:r>
    </w:p>
    <w:p w14:paraId="59F0F39A" w14:textId="77777777" w:rsidR="00E024CD" w:rsidRPr="00E024CD" w:rsidRDefault="00E024CD" w:rsidP="003740A5">
      <w:pPr>
        <w:numPr>
          <w:ilvl w:val="1"/>
          <w:numId w:val="51"/>
        </w:numPr>
        <w:spacing w:after="0" w:line="276" w:lineRule="auto"/>
        <w:jc w:val="both"/>
        <w:rPr>
          <w:rFonts w:ascii="Poppins" w:eastAsia="Calibri" w:hAnsi="Poppins" w:cs="Poppins"/>
          <w:bCs/>
          <w:kern w:val="0"/>
          <w:sz w:val="20"/>
          <w:szCs w:val="20"/>
          <w14:ligatures w14:val="none"/>
        </w:rPr>
      </w:pPr>
      <w:r w:rsidRPr="00E024CD">
        <w:rPr>
          <w:rFonts w:ascii="Poppins" w:eastAsia="Calibri" w:hAnsi="Poppins" w:cs="Poppins"/>
          <w:bCs/>
          <w:kern w:val="0"/>
          <w:sz w:val="20"/>
          <w:szCs w:val="20"/>
          <w14:ligatures w14:val="none"/>
        </w:rPr>
        <w:t>odwołanie wobec treści ogłoszenia wszczynającego postępowanie o udzielenie zamówienia lub wnosi się w terminie 10 dni od dnia publikacji ogłoszenia w Dzienniku Urzędowym Unii Europejskiej lub zamieszczenia dokumentów zamówienia na stronie internetowej prowadzonego postępowania,</w:t>
      </w:r>
    </w:p>
    <w:p w14:paraId="3DA4104D" w14:textId="697BAC23" w:rsidR="00E024CD" w:rsidRPr="00E024CD" w:rsidRDefault="00E024CD" w:rsidP="003740A5">
      <w:pPr>
        <w:numPr>
          <w:ilvl w:val="1"/>
          <w:numId w:val="51"/>
        </w:numPr>
        <w:spacing w:after="0" w:line="276" w:lineRule="auto"/>
        <w:jc w:val="both"/>
        <w:rPr>
          <w:rFonts w:ascii="Poppins" w:eastAsia="Calibri" w:hAnsi="Poppins" w:cs="Poppins"/>
          <w:bCs/>
          <w:kern w:val="0"/>
          <w:sz w:val="20"/>
          <w:szCs w:val="20"/>
          <w14:ligatures w14:val="none"/>
        </w:rPr>
      </w:pPr>
      <w:r w:rsidRPr="00E024CD">
        <w:rPr>
          <w:rFonts w:ascii="Poppins" w:eastAsia="Calibri" w:hAnsi="Poppins" w:cs="Poppins"/>
          <w:bCs/>
          <w:kern w:val="0"/>
          <w:sz w:val="20"/>
          <w:szCs w:val="20"/>
          <w14:ligatures w14:val="none"/>
        </w:rPr>
        <w:t>odwołanie w przypadkach innych niż określone w pkt 1-3 wnosi się w terminie 10 dni od dnia, w którym powzięto lub przy zachowaniu należytej staranności można było powziąć wiadomość o okolicznościach stanowiących podstawę jego wniesienia.</w:t>
      </w:r>
    </w:p>
    <w:p w14:paraId="04F30C2A" w14:textId="4019ECF4" w:rsidR="002F7F5C" w:rsidRPr="00926F9C" w:rsidRDefault="002F7F5C" w:rsidP="003740A5">
      <w:pPr>
        <w:numPr>
          <w:ilvl w:val="0"/>
          <w:numId w:val="8"/>
        </w:numPr>
        <w:spacing w:before="120" w:after="120" w:line="276" w:lineRule="auto"/>
        <w:ind w:left="357"/>
        <w:jc w:val="both"/>
        <w:rPr>
          <w:rFonts w:ascii="Poppins" w:eastAsia="Calibri" w:hAnsi="Poppins" w:cs="Poppins"/>
          <w:bCs/>
          <w:kern w:val="0"/>
          <w:sz w:val="20"/>
          <w:szCs w:val="20"/>
          <w14:ligatures w14:val="none"/>
        </w:rPr>
      </w:pPr>
      <w:r w:rsidRPr="00926F9C">
        <w:rPr>
          <w:rFonts w:ascii="Poppins" w:eastAsia="Calibri" w:hAnsi="Poppins" w:cs="Poppins"/>
          <w:bCs/>
          <w:kern w:val="0"/>
          <w:sz w:val="20"/>
          <w:szCs w:val="20"/>
          <w14:ligatures w14:val="none"/>
        </w:rPr>
        <w:t xml:space="preserve">Odwołanie wnosi się do Prezesa Izby. Odwołujący przekazuje kopię odwołania </w:t>
      </w:r>
      <w:r>
        <w:rPr>
          <w:rFonts w:ascii="Poppins" w:eastAsia="Calibri" w:hAnsi="Poppins" w:cs="Poppins"/>
          <w:bCs/>
          <w:kern w:val="0"/>
          <w:sz w:val="20"/>
          <w:szCs w:val="20"/>
          <w14:ligatures w14:val="none"/>
        </w:rPr>
        <w:t>Z</w:t>
      </w:r>
      <w:r w:rsidRPr="00926F9C">
        <w:rPr>
          <w:rFonts w:ascii="Poppins" w:eastAsia="Calibri" w:hAnsi="Poppins" w:cs="Poppins"/>
          <w:bCs/>
          <w:kern w:val="0"/>
          <w:sz w:val="20"/>
          <w:szCs w:val="20"/>
          <w14:ligatures w14:val="none"/>
        </w:rPr>
        <w:t>amawiającemu przed upływem terminu do wniesienia odwołania w taki sposób, aby mógł on zapoznać się z jego treścią przed upływem tego terminu.</w:t>
      </w:r>
    </w:p>
    <w:p w14:paraId="2DACF864" w14:textId="77777777" w:rsidR="00926F9C" w:rsidRDefault="00926F9C" w:rsidP="003740A5">
      <w:pPr>
        <w:numPr>
          <w:ilvl w:val="0"/>
          <w:numId w:val="8"/>
        </w:numPr>
        <w:spacing w:before="120" w:after="120" w:line="276" w:lineRule="auto"/>
        <w:ind w:left="357" w:hanging="357"/>
        <w:jc w:val="both"/>
        <w:rPr>
          <w:rFonts w:ascii="Poppins" w:eastAsia="Calibri" w:hAnsi="Poppins" w:cs="Poppins"/>
          <w:bCs/>
          <w:kern w:val="0"/>
          <w:sz w:val="20"/>
          <w:szCs w:val="20"/>
          <w14:ligatures w14:val="none"/>
        </w:rPr>
      </w:pPr>
      <w:r w:rsidRPr="00926F9C">
        <w:rPr>
          <w:rFonts w:ascii="Poppins" w:eastAsia="Calibri" w:hAnsi="Poppins" w:cs="Poppins"/>
          <w:bCs/>
          <w:kern w:val="0"/>
          <w:sz w:val="20"/>
          <w:szCs w:val="20"/>
          <w14:ligatures w14:val="none"/>
        </w:rPr>
        <w:t>Na wyrok albo postanowienie Krajowej Izby Odwoławczej kończące postępowanie odwoławcze przysługuje skarga do Sądu Okręgowego w Warszawie – sądu zamówień publicznych. Skargę wnosi się za pośrednictwem Prezesa Izby w terminie 14 dni od dnia doręczenia wyroku albo postanowienia Krajowej Izby Odwoławczej, przesyłając jednocześnie jej odpis przeciwnikowi skargi.</w:t>
      </w:r>
    </w:p>
    <w:p w14:paraId="32B9552B"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14:ligatures w14:val="none"/>
        </w:rPr>
      </w:pPr>
      <w:bookmarkStart w:id="23" w:name="_Toc216092319"/>
      <w:r w:rsidRPr="00926F9C">
        <w:rPr>
          <w:rFonts w:ascii="Poppins" w:eastAsia="Times New Roman" w:hAnsi="Poppins" w:cs="Poppins"/>
          <w:b/>
          <w:bCs/>
          <w:kern w:val="0"/>
          <w:sz w:val="20"/>
          <w:szCs w:val="20"/>
          <w14:ligatures w14:val="none"/>
        </w:rPr>
        <w:lastRenderedPageBreak/>
        <w:t>XVIII INFORMACJA O ZASADACH PRZETWARZANIA DANYCH OSOBOWYCH POZYSKIWANYCH W KONKURSIE</w:t>
      </w:r>
      <w:bookmarkEnd w:id="23"/>
    </w:p>
    <w:p w14:paraId="0B052D37" w14:textId="77777777" w:rsidR="00926F9C" w:rsidRPr="00926F9C" w:rsidRDefault="00926F9C" w:rsidP="00F132B5">
      <w:pPr>
        <w:autoSpaceDE w:val="0"/>
        <w:autoSpaceDN w:val="0"/>
        <w:adjustRightInd w:val="0"/>
        <w:spacing w:before="240" w:after="120" w:line="276" w:lineRule="auto"/>
        <w:jc w:val="both"/>
        <w:rPr>
          <w:rFonts w:ascii="Poppins" w:eastAsia="Times New Roman" w:hAnsi="Poppins" w:cs="Poppins"/>
          <w:color w:val="000000"/>
          <w:kern w:val="0"/>
          <w:sz w:val="20"/>
          <w:szCs w:val="20"/>
          <w14:ligatures w14:val="none"/>
        </w:rPr>
      </w:pPr>
      <w:r w:rsidRPr="00926F9C">
        <w:rPr>
          <w:rFonts w:ascii="Poppins" w:eastAsia="Times New Roman" w:hAnsi="Poppins" w:cs="Poppins"/>
          <w:color w:val="000000"/>
          <w:kern w:val="0"/>
          <w:sz w:val="20"/>
          <w:szCs w:val="20"/>
          <w14:ligatures w14:val="none"/>
        </w:rPr>
        <w:t xml:space="preserve">Na podstawie właściwych przepisów Rozporządzenia Parlamentu Europejskiego i Rady (UE) 2016/679 z dnia 27 kwietnia 2016 r. w sprawie ochrony osób fizycznych w związku </w:t>
      </w:r>
      <w:r w:rsidRPr="00926F9C">
        <w:rPr>
          <w:rFonts w:ascii="Poppins" w:eastAsia="Times New Roman" w:hAnsi="Poppins" w:cs="Poppins"/>
          <w:color w:val="000000"/>
          <w:kern w:val="0"/>
          <w:sz w:val="20"/>
          <w:szCs w:val="20"/>
          <w14:ligatures w14:val="none"/>
        </w:rPr>
        <w:br/>
        <w:t xml:space="preserve">z przetwarzaniem danych osobowych i w sprawie swobodnego przepływu takich danych oraz uchylenia dyrektywy 95/46/WE (ogólne rozporządzenie o ochronie danych), zwane dalej rozporządzeniem lub RODO, udostępnia się Państwu poniższy zakres informacji: </w:t>
      </w:r>
    </w:p>
    <w:p w14:paraId="6E0E8447" w14:textId="77777777" w:rsidR="00A8655D" w:rsidRDefault="00926F9C" w:rsidP="003740A5">
      <w:pPr>
        <w:pStyle w:val="Akapitzlist"/>
        <w:numPr>
          <w:ilvl w:val="0"/>
          <w:numId w:val="53"/>
        </w:numPr>
        <w:autoSpaceDE w:val="0"/>
        <w:autoSpaceDN w:val="0"/>
        <w:adjustRightInd w:val="0"/>
        <w:spacing w:before="120" w:after="120" w:line="276" w:lineRule="auto"/>
        <w:contextualSpacing w:val="0"/>
        <w:jc w:val="both"/>
        <w:rPr>
          <w:rFonts w:ascii="Poppins" w:eastAsia="Times New Roman" w:hAnsi="Poppins" w:cs="Poppins"/>
          <w:color w:val="000000"/>
          <w:kern w:val="0"/>
          <w:sz w:val="20"/>
          <w:szCs w:val="20"/>
          <w14:ligatures w14:val="none"/>
        </w:rPr>
      </w:pPr>
      <w:r w:rsidRPr="007B0899">
        <w:rPr>
          <w:rFonts w:ascii="Poppins" w:eastAsia="Times New Roman" w:hAnsi="Poppins" w:cs="Poppins"/>
          <w:color w:val="000000"/>
          <w:kern w:val="0"/>
          <w:sz w:val="20"/>
          <w:szCs w:val="20"/>
          <w14:ligatures w14:val="none"/>
        </w:rPr>
        <w:t xml:space="preserve">Administrator danych osobowych </w:t>
      </w:r>
    </w:p>
    <w:p w14:paraId="1781B66F" w14:textId="45A88BF8" w:rsidR="00926F9C" w:rsidRPr="00A8655D" w:rsidRDefault="00926F9C" w:rsidP="006048E6">
      <w:pPr>
        <w:autoSpaceDE w:val="0"/>
        <w:autoSpaceDN w:val="0"/>
        <w:adjustRightInd w:val="0"/>
        <w:spacing w:before="120" w:after="120" w:line="276" w:lineRule="auto"/>
        <w:ind w:left="360"/>
        <w:jc w:val="both"/>
        <w:rPr>
          <w:rFonts w:ascii="Poppins" w:eastAsia="Times New Roman" w:hAnsi="Poppins" w:cs="Poppins"/>
          <w:color w:val="000000"/>
          <w:kern w:val="0"/>
          <w:sz w:val="20"/>
          <w:szCs w:val="20"/>
          <w14:ligatures w14:val="none"/>
        </w:rPr>
      </w:pPr>
      <w:r w:rsidRPr="00A8655D">
        <w:rPr>
          <w:rFonts w:ascii="Poppins" w:eastAsia="Times New Roman" w:hAnsi="Poppins" w:cs="Poppins"/>
          <w:color w:val="000000"/>
          <w:kern w:val="0"/>
          <w:sz w:val="20"/>
          <w:szCs w:val="20"/>
          <w14:ligatures w14:val="none"/>
        </w:rPr>
        <w:t>Administratorem Państwa danych osobowych jest Poznańskie Centrum Dziedzictwa, zwane Centrum.</w:t>
      </w:r>
    </w:p>
    <w:p w14:paraId="66406BEE" w14:textId="2508021B" w:rsidR="00926F9C" w:rsidRPr="00926F9C" w:rsidRDefault="00926F9C" w:rsidP="003740A5">
      <w:pPr>
        <w:pStyle w:val="Akapitzlist"/>
        <w:numPr>
          <w:ilvl w:val="0"/>
          <w:numId w:val="53"/>
        </w:numPr>
        <w:autoSpaceDE w:val="0"/>
        <w:autoSpaceDN w:val="0"/>
        <w:adjustRightInd w:val="0"/>
        <w:spacing w:before="120" w:after="120" w:line="276" w:lineRule="auto"/>
        <w:contextualSpacing w:val="0"/>
        <w:jc w:val="both"/>
        <w:rPr>
          <w:rFonts w:ascii="Poppins" w:eastAsia="Times New Roman" w:hAnsi="Poppins" w:cs="Poppins"/>
          <w:color w:val="000000"/>
          <w:kern w:val="0"/>
          <w:sz w:val="20"/>
          <w:szCs w:val="20"/>
          <w14:ligatures w14:val="none"/>
        </w:rPr>
      </w:pPr>
      <w:r w:rsidRPr="00926F9C">
        <w:rPr>
          <w:rFonts w:ascii="Poppins" w:eastAsia="Times New Roman" w:hAnsi="Poppins" w:cs="Poppins"/>
          <w:color w:val="000000"/>
          <w:kern w:val="0"/>
          <w:sz w:val="20"/>
          <w:szCs w:val="20"/>
          <w14:ligatures w14:val="none"/>
        </w:rPr>
        <w:t xml:space="preserve">Inspektor ochrony danych osobowych. </w:t>
      </w:r>
    </w:p>
    <w:p w14:paraId="50797EB9" w14:textId="209B9B5E" w:rsidR="00926F9C" w:rsidRPr="00926F9C" w:rsidRDefault="00926F9C" w:rsidP="006048E6">
      <w:pPr>
        <w:autoSpaceDE w:val="0"/>
        <w:autoSpaceDN w:val="0"/>
        <w:adjustRightInd w:val="0"/>
        <w:spacing w:before="120" w:after="120" w:line="276" w:lineRule="auto"/>
        <w:ind w:left="360"/>
        <w:jc w:val="both"/>
        <w:rPr>
          <w:rFonts w:ascii="Poppins" w:eastAsia="Times New Roman" w:hAnsi="Poppins" w:cs="Poppins"/>
          <w:color w:val="000000"/>
          <w:kern w:val="0"/>
          <w:sz w:val="20"/>
          <w:szCs w:val="20"/>
          <w14:ligatures w14:val="none"/>
        </w:rPr>
      </w:pPr>
      <w:r w:rsidRPr="00926F9C">
        <w:rPr>
          <w:rFonts w:ascii="Poppins" w:eastAsia="Times New Roman" w:hAnsi="Poppins" w:cs="Poppins"/>
          <w:color w:val="000000"/>
          <w:kern w:val="0"/>
          <w:sz w:val="20"/>
          <w:szCs w:val="20"/>
          <w14:ligatures w14:val="none"/>
        </w:rPr>
        <w:t xml:space="preserve">Poznańskie Centrum Dziedzictwa powołało Inspektora Ochrony Danych Osobowych. Mogą Państwo skontaktować się z nim we wszystkich sprawach związanych </w:t>
      </w:r>
      <w:r w:rsidR="00CC2561">
        <w:rPr>
          <w:rFonts w:ascii="Poppins" w:eastAsia="Times New Roman" w:hAnsi="Poppins" w:cs="Poppins"/>
          <w:color w:val="000000"/>
          <w:kern w:val="0"/>
          <w:sz w:val="20"/>
          <w:szCs w:val="20"/>
          <w14:ligatures w14:val="none"/>
        </w:rPr>
        <w:br/>
      </w:r>
      <w:r w:rsidRPr="00926F9C">
        <w:rPr>
          <w:rFonts w:ascii="Poppins" w:eastAsia="Times New Roman" w:hAnsi="Poppins" w:cs="Poppins"/>
          <w:color w:val="000000"/>
          <w:kern w:val="0"/>
          <w:sz w:val="20"/>
          <w:szCs w:val="20"/>
          <w14:ligatures w14:val="none"/>
        </w:rPr>
        <w:t xml:space="preserve">z przetwarzaniem Państwa danych osobowych oraz z wykonywaniem praw przysługujących Państwu na mocy przepisów prawnych regulujących problematykę ochrony danych osobowych, w następujący sposób: </w:t>
      </w:r>
    </w:p>
    <w:p w14:paraId="5FFF634F" w14:textId="692249C7" w:rsidR="00926F9C" w:rsidRPr="006048E6" w:rsidRDefault="00926F9C" w:rsidP="003740A5">
      <w:pPr>
        <w:pStyle w:val="Akapitzlist"/>
        <w:numPr>
          <w:ilvl w:val="0"/>
          <w:numId w:val="54"/>
        </w:numPr>
        <w:autoSpaceDE w:val="0"/>
        <w:autoSpaceDN w:val="0"/>
        <w:adjustRightInd w:val="0"/>
        <w:spacing w:after="0" w:line="276" w:lineRule="auto"/>
        <w:ind w:left="720"/>
        <w:jc w:val="both"/>
        <w:rPr>
          <w:rFonts w:ascii="Poppins" w:eastAsia="Times New Roman" w:hAnsi="Poppins" w:cs="Poppins"/>
          <w:color w:val="000000"/>
          <w:kern w:val="0"/>
          <w:sz w:val="20"/>
          <w:szCs w:val="20"/>
          <w14:ligatures w14:val="none"/>
        </w:rPr>
      </w:pPr>
      <w:r w:rsidRPr="006048E6">
        <w:rPr>
          <w:rFonts w:ascii="Poppins" w:eastAsia="Times New Roman" w:hAnsi="Poppins" w:cs="Poppins"/>
          <w:color w:val="000000"/>
          <w:kern w:val="0"/>
          <w:sz w:val="20"/>
          <w:szCs w:val="20"/>
          <w14:ligatures w14:val="none"/>
        </w:rPr>
        <w:t xml:space="preserve">poprzez adres e-mail: iod@pcd.poznan.pl </w:t>
      </w:r>
    </w:p>
    <w:p w14:paraId="6391C150" w14:textId="3AB8BD3E" w:rsidR="00926F9C" w:rsidRPr="006048E6" w:rsidRDefault="00926F9C" w:rsidP="003740A5">
      <w:pPr>
        <w:pStyle w:val="Akapitzlist"/>
        <w:numPr>
          <w:ilvl w:val="0"/>
          <w:numId w:val="54"/>
        </w:numPr>
        <w:autoSpaceDE w:val="0"/>
        <w:autoSpaceDN w:val="0"/>
        <w:adjustRightInd w:val="0"/>
        <w:spacing w:after="0" w:line="276" w:lineRule="auto"/>
        <w:ind w:left="720"/>
        <w:jc w:val="both"/>
        <w:rPr>
          <w:rFonts w:ascii="Poppins" w:eastAsia="Times New Roman" w:hAnsi="Poppins" w:cs="Poppins"/>
          <w:color w:val="000000"/>
          <w:kern w:val="0"/>
          <w:sz w:val="20"/>
          <w:szCs w:val="20"/>
          <w14:ligatures w14:val="none"/>
        </w:rPr>
      </w:pPr>
      <w:r w:rsidRPr="006048E6">
        <w:rPr>
          <w:rFonts w:ascii="Poppins" w:eastAsia="Times New Roman" w:hAnsi="Poppins" w:cs="Poppins"/>
          <w:color w:val="000000"/>
          <w:kern w:val="0"/>
          <w:sz w:val="20"/>
          <w:szCs w:val="20"/>
          <w14:ligatures w14:val="none"/>
        </w:rPr>
        <w:t xml:space="preserve">listownie, na adres korespondencyjny Centrum (z dopiskiem „inspektor ochrony danych osobowych”). </w:t>
      </w:r>
    </w:p>
    <w:p w14:paraId="75DAB7BC" w14:textId="3F459D1A" w:rsidR="00D007B6" w:rsidRDefault="00926F9C" w:rsidP="003740A5">
      <w:pPr>
        <w:pStyle w:val="Akapitzlist"/>
        <w:numPr>
          <w:ilvl w:val="0"/>
          <w:numId w:val="53"/>
        </w:numPr>
        <w:autoSpaceDE w:val="0"/>
        <w:autoSpaceDN w:val="0"/>
        <w:adjustRightInd w:val="0"/>
        <w:spacing w:before="120" w:after="120" w:line="276" w:lineRule="auto"/>
        <w:contextualSpacing w:val="0"/>
        <w:jc w:val="both"/>
        <w:rPr>
          <w:rFonts w:ascii="Poppins" w:eastAsia="Times New Roman" w:hAnsi="Poppins" w:cs="Poppins"/>
          <w:color w:val="000000"/>
          <w:kern w:val="0"/>
          <w:sz w:val="20"/>
          <w:szCs w:val="20"/>
          <w14:ligatures w14:val="none"/>
        </w:rPr>
      </w:pPr>
      <w:r w:rsidRPr="00926F9C">
        <w:rPr>
          <w:rFonts w:ascii="Poppins" w:eastAsia="Times New Roman" w:hAnsi="Poppins" w:cs="Poppins"/>
          <w:color w:val="000000"/>
          <w:kern w:val="0"/>
          <w:sz w:val="20"/>
          <w:szCs w:val="20"/>
          <w14:ligatures w14:val="none"/>
        </w:rPr>
        <w:t>Cel przetwarzania danych osobowych oraz podstawa prawna ich przetwarzania</w:t>
      </w:r>
    </w:p>
    <w:p w14:paraId="69B1FE50" w14:textId="6DE703D7" w:rsidR="00926F9C" w:rsidRPr="00926F9C" w:rsidRDefault="00926F9C" w:rsidP="006048E6">
      <w:pPr>
        <w:pStyle w:val="Akapitzlist"/>
        <w:autoSpaceDE w:val="0"/>
        <w:autoSpaceDN w:val="0"/>
        <w:adjustRightInd w:val="0"/>
        <w:spacing w:before="120" w:after="120" w:line="276" w:lineRule="auto"/>
        <w:ind w:left="360"/>
        <w:contextualSpacing w:val="0"/>
        <w:jc w:val="both"/>
        <w:rPr>
          <w:rFonts w:ascii="Poppins" w:eastAsia="Times New Roman" w:hAnsi="Poppins" w:cs="Poppins"/>
          <w:color w:val="000000"/>
          <w:kern w:val="0"/>
          <w:sz w:val="20"/>
          <w:szCs w:val="20"/>
          <w14:ligatures w14:val="none"/>
        </w:rPr>
      </w:pPr>
      <w:r w:rsidRPr="00D007B6">
        <w:rPr>
          <w:rFonts w:ascii="Poppins" w:eastAsia="Times New Roman" w:hAnsi="Poppins" w:cs="Poppins"/>
          <w:color w:val="000000"/>
          <w:kern w:val="0"/>
          <w:sz w:val="20"/>
          <w:szCs w:val="20"/>
          <w14:ligatures w14:val="none"/>
        </w:rPr>
        <w:t xml:space="preserve">Państwa dane osobowe są przetwarzane w koniecznych celach związanych </w:t>
      </w:r>
      <w:r w:rsidR="00CC2561">
        <w:rPr>
          <w:rFonts w:ascii="Poppins" w:eastAsia="Times New Roman" w:hAnsi="Poppins" w:cs="Poppins"/>
          <w:color w:val="000000"/>
          <w:kern w:val="0"/>
          <w:sz w:val="20"/>
          <w:szCs w:val="20"/>
          <w14:ligatures w14:val="none"/>
        </w:rPr>
        <w:br/>
      </w:r>
      <w:r w:rsidRPr="00D007B6">
        <w:rPr>
          <w:rFonts w:ascii="Poppins" w:eastAsia="Times New Roman" w:hAnsi="Poppins" w:cs="Poppins"/>
          <w:color w:val="000000"/>
          <w:kern w:val="0"/>
          <w:sz w:val="20"/>
          <w:szCs w:val="20"/>
          <w14:ligatures w14:val="none"/>
        </w:rPr>
        <w:t>z</w:t>
      </w:r>
      <w:r w:rsidRPr="00926F9C">
        <w:rPr>
          <w:rFonts w:ascii="Poppins" w:eastAsia="Times New Roman" w:hAnsi="Poppins" w:cs="Poppins"/>
          <w:bCs/>
          <w:kern w:val="0"/>
          <w:sz w:val="20"/>
          <w:szCs w:val="20"/>
          <w14:ligatures w14:val="none"/>
        </w:rPr>
        <w:t xml:space="preserve"> </w:t>
      </w:r>
      <w:r w:rsidR="001D2B0F">
        <w:rPr>
          <w:rFonts w:ascii="Poppins" w:eastAsia="Times New Roman" w:hAnsi="Poppins" w:cs="Poppins"/>
          <w:bCs/>
          <w:kern w:val="0"/>
          <w:sz w:val="20"/>
          <w:szCs w:val="20"/>
          <w14:ligatures w14:val="none"/>
        </w:rPr>
        <w:t>K</w:t>
      </w:r>
      <w:r w:rsidRPr="00926F9C">
        <w:rPr>
          <w:rFonts w:ascii="Poppins" w:eastAsia="Times New Roman" w:hAnsi="Poppins" w:cs="Poppins"/>
          <w:bCs/>
          <w:kern w:val="0"/>
          <w:sz w:val="20"/>
          <w:szCs w:val="20"/>
          <w14:ligatures w14:val="none"/>
        </w:rPr>
        <w:t>onkursem, pod nazwą:</w:t>
      </w:r>
      <w:r w:rsidRPr="00926F9C">
        <w:rPr>
          <w:rFonts w:ascii="Calibri" w:eastAsia="Times New Roman" w:hAnsi="Calibri" w:cs="Times New Roman"/>
          <w:kern w:val="0"/>
          <w:sz w:val="21"/>
          <w:szCs w:val="21"/>
          <w14:ligatures w14:val="none"/>
        </w:rPr>
        <w:t xml:space="preserve"> </w:t>
      </w:r>
      <w:r w:rsidR="000A7FE2">
        <w:rPr>
          <w:rFonts w:ascii="Calibri" w:eastAsia="Times New Roman" w:hAnsi="Calibri" w:cs="Times New Roman"/>
          <w:kern w:val="0"/>
          <w:sz w:val="21"/>
          <w:szCs w:val="21"/>
          <w14:ligatures w14:val="none"/>
        </w:rPr>
        <w:t>,,</w:t>
      </w:r>
      <w:r w:rsidR="000A7FE2">
        <w:rPr>
          <w:rFonts w:ascii="Poppins" w:eastAsia="Times New Roman" w:hAnsi="Poppins" w:cs="Poppins"/>
          <w:bCs/>
          <w:kern w:val="0"/>
          <w:sz w:val="20"/>
          <w:szCs w:val="20"/>
          <w14:ligatures w14:val="none"/>
        </w:rPr>
        <w:t>O</w:t>
      </w:r>
      <w:r w:rsidRPr="00926F9C">
        <w:rPr>
          <w:rFonts w:ascii="Poppins" w:eastAsia="Times New Roman" w:hAnsi="Poppins" w:cs="Poppins"/>
          <w:bCs/>
          <w:kern w:val="0"/>
          <w:sz w:val="20"/>
          <w:szCs w:val="20"/>
          <w14:ligatures w14:val="none"/>
        </w:rPr>
        <w:t xml:space="preserve">pracowanie koncepcji aranżacji </w:t>
      </w:r>
      <w:r w:rsidRPr="00530EF0">
        <w:rPr>
          <w:rFonts w:ascii="Poppins" w:eastAsia="Times New Roman" w:hAnsi="Poppins" w:cs="Poppins"/>
          <w:bCs/>
          <w:kern w:val="0"/>
          <w:sz w:val="20"/>
          <w:szCs w:val="20"/>
          <w14:ligatures w14:val="none"/>
        </w:rPr>
        <w:t xml:space="preserve">wystawy </w:t>
      </w:r>
      <w:r w:rsidRPr="00926F9C">
        <w:rPr>
          <w:rFonts w:ascii="Poppins" w:eastAsia="Times New Roman" w:hAnsi="Poppins" w:cs="Poppins"/>
          <w:bCs/>
          <w:kern w:val="0"/>
          <w:sz w:val="20"/>
          <w:szCs w:val="20"/>
          <w14:ligatures w14:val="none"/>
        </w:rPr>
        <w:t>Bramy Poznania</w:t>
      </w:r>
      <w:r w:rsidR="000A7FE2">
        <w:rPr>
          <w:rFonts w:ascii="Poppins" w:eastAsia="Times New Roman" w:hAnsi="Poppins" w:cs="Poppins"/>
          <w:bCs/>
          <w:kern w:val="0"/>
          <w:sz w:val="20"/>
          <w:szCs w:val="20"/>
          <w14:ligatures w14:val="none"/>
        </w:rPr>
        <w:t>’’</w:t>
      </w:r>
      <w:r w:rsidRPr="00926F9C">
        <w:rPr>
          <w:rFonts w:ascii="Poppins" w:eastAsia="Times New Roman" w:hAnsi="Poppins" w:cs="Poppins"/>
          <w:bCs/>
          <w:kern w:val="0"/>
          <w:sz w:val="20"/>
          <w:szCs w:val="20"/>
          <w14:ligatures w14:val="none"/>
        </w:rPr>
        <w:t xml:space="preserve"> prowadzon</w:t>
      </w:r>
      <w:r w:rsidR="000A7FE2">
        <w:rPr>
          <w:rFonts w:ascii="Poppins" w:eastAsia="Times New Roman" w:hAnsi="Poppins" w:cs="Poppins"/>
          <w:bCs/>
          <w:kern w:val="0"/>
          <w:sz w:val="20"/>
          <w:szCs w:val="20"/>
          <w14:ligatures w14:val="none"/>
        </w:rPr>
        <w:t>ym</w:t>
      </w:r>
      <w:r w:rsidRPr="00926F9C">
        <w:rPr>
          <w:rFonts w:ascii="Poppins" w:eastAsia="Times New Roman" w:hAnsi="Poppins" w:cs="Poppins"/>
          <w:bCs/>
          <w:kern w:val="0"/>
          <w:sz w:val="20"/>
          <w:szCs w:val="20"/>
          <w14:ligatures w14:val="none"/>
        </w:rPr>
        <w:t xml:space="preserve"> na podstawie ustawy Prawo zamówień publicznych i ewentualnego zawarcia umowy w sprawie przedmiotowego zamówienia publicznego. Podstawą prawną przetwarzania Państwa danych są właściwe przepisy rozporządzenia, </w:t>
      </w:r>
      <w:r w:rsidR="00CC2561">
        <w:rPr>
          <w:rFonts w:ascii="Poppins" w:eastAsia="Times New Roman" w:hAnsi="Poppins" w:cs="Poppins"/>
          <w:bCs/>
          <w:kern w:val="0"/>
          <w:sz w:val="20"/>
          <w:szCs w:val="20"/>
          <w14:ligatures w14:val="none"/>
        </w:rPr>
        <w:br/>
      </w:r>
      <w:r w:rsidRPr="00926F9C">
        <w:rPr>
          <w:rFonts w:ascii="Poppins" w:eastAsia="Times New Roman" w:hAnsi="Poppins" w:cs="Poppins"/>
          <w:bCs/>
          <w:kern w:val="0"/>
          <w:sz w:val="20"/>
          <w:szCs w:val="20"/>
          <w14:ligatures w14:val="none"/>
        </w:rPr>
        <w:t xml:space="preserve">w szczególności art. 6 ust. 1 lit. b oraz art. 6 ust. 1 lit c. </w:t>
      </w:r>
    </w:p>
    <w:p w14:paraId="6C76449C" w14:textId="1701C6FB" w:rsidR="00926F9C" w:rsidRPr="00926F9C" w:rsidRDefault="00926F9C" w:rsidP="003740A5">
      <w:pPr>
        <w:pStyle w:val="Akapitzlist"/>
        <w:numPr>
          <w:ilvl w:val="0"/>
          <w:numId w:val="53"/>
        </w:numPr>
        <w:autoSpaceDE w:val="0"/>
        <w:autoSpaceDN w:val="0"/>
        <w:adjustRightInd w:val="0"/>
        <w:spacing w:before="120" w:after="120" w:line="276" w:lineRule="auto"/>
        <w:contextualSpacing w:val="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Odbiorcy danych osobowych. </w:t>
      </w:r>
    </w:p>
    <w:p w14:paraId="1033170D" w14:textId="1F8FFB78" w:rsidR="00926F9C" w:rsidRPr="00926F9C" w:rsidRDefault="00926F9C" w:rsidP="006048E6">
      <w:pPr>
        <w:autoSpaceDE w:val="0"/>
        <w:autoSpaceDN w:val="0"/>
        <w:adjustRightInd w:val="0"/>
        <w:spacing w:before="120" w:after="12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Odbiorcami Państwa danych osobowych będą podmioty uprawnione do otrzymania Państwa danych na podstawie przepisów prawa. W razie zajścia takiej konieczności </w:t>
      </w:r>
      <w:r w:rsidR="00CC2561">
        <w:rPr>
          <w:rFonts w:ascii="Poppins" w:eastAsia="Times New Roman" w:hAnsi="Poppins" w:cs="Poppins"/>
          <w:bCs/>
          <w:kern w:val="0"/>
          <w:sz w:val="20"/>
          <w:szCs w:val="20"/>
          <w14:ligatures w14:val="none"/>
        </w:rPr>
        <w:br/>
      </w:r>
      <w:r w:rsidRPr="00926F9C">
        <w:rPr>
          <w:rFonts w:ascii="Poppins" w:eastAsia="Times New Roman" w:hAnsi="Poppins" w:cs="Poppins"/>
          <w:bCs/>
          <w:kern w:val="0"/>
          <w:sz w:val="20"/>
          <w:szCs w:val="20"/>
          <w14:ligatures w14:val="none"/>
        </w:rPr>
        <w:t xml:space="preserve">w sposób i w formie określonej przez przepisy prawa powszechnie obowiązującego: </w:t>
      </w:r>
    </w:p>
    <w:p w14:paraId="1308034D" w14:textId="699C0801" w:rsidR="00926F9C" w:rsidRPr="006048E6" w:rsidRDefault="00926F9C" w:rsidP="003740A5">
      <w:pPr>
        <w:pStyle w:val="Akapitzlist"/>
        <w:numPr>
          <w:ilvl w:val="0"/>
          <w:numId w:val="55"/>
        </w:num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6048E6">
        <w:rPr>
          <w:rFonts w:ascii="Poppins" w:eastAsia="Times New Roman" w:hAnsi="Poppins" w:cs="Poppins"/>
          <w:bCs/>
          <w:kern w:val="0"/>
          <w:sz w:val="20"/>
          <w:szCs w:val="20"/>
          <w14:ligatures w14:val="none"/>
        </w:rPr>
        <w:t xml:space="preserve">osoby upoważnione przez Administratora do przetwarzania danych w ramach wykonywania swoich obowiązków służbowych, </w:t>
      </w:r>
    </w:p>
    <w:p w14:paraId="35734F94" w14:textId="6F3CF22E" w:rsidR="00926F9C" w:rsidRPr="006048E6" w:rsidRDefault="00926F9C" w:rsidP="003740A5">
      <w:pPr>
        <w:pStyle w:val="Akapitzlist"/>
        <w:numPr>
          <w:ilvl w:val="0"/>
          <w:numId w:val="55"/>
        </w:num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6048E6">
        <w:rPr>
          <w:rFonts w:ascii="Poppins" w:eastAsia="Times New Roman" w:hAnsi="Poppins" w:cs="Poppins"/>
          <w:bCs/>
          <w:kern w:val="0"/>
          <w:sz w:val="20"/>
          <w:szCs w:val="20"/>
          <w14:ligatures w14:val="none"/>
        </w:rPr>
        <w:t xml:space="preserve">podmioty, którym Administrator zleca wykonanie czynności, z którymi wiąże się konieczność przetwarzania danych, </w:t>
      </w:r>
    </w:p>
    <w:p w14:paraId="23C0B9DB" w14:textId="16369C1C" w:rsidR="00926F9C" w:rsidRPr="006048E6" w:rsidRDefault="00926F9C" w:rsidP="003740A5">
      <w:pPr>
        <w:pStyle w:val="Akapitzlist"/>
        <w:numPr>
          <w:ilvl w:val="0"/>
          <w:numId w:val="55"/>
        </w:num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6048E6">
        <w:rPr>
          <w:rFonts w:ascii="Poppins" w:eastAsia="Times New Roman" w:hAnsi="Poppins" w:cs="Poppins"/>
          <w:bCs/>
          <w:kern w:val="0"/>
          <w:sz w:val="20"/>
          <w:szCs w:val="20"/>
          <w14:ligatures w14:val="none"/>
        </w:rPr>
        <w:t xml:space="preserve">podmioty prowadzące działalność pocztową i kurierską, </w:t>
      </w:r>
    </w:p>
    <w:p w14:paraId="33A6DF46" w14:textId="38D059E9" w:rsidR="00926F9C" w:rsidRPr="006048E6" w:rsidRDefault="00926F9C" w:rsidP="003740A5">
      <w:pPr>
        <w:pStyle w:val="Akapitzlist"/>
        <w:numPr>
          <w:ilvl w:val="0"/>
          <w:numId w:val="55"/>
        </w:num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6048E6">
        <w:rPr>
          <w:rFonts w:ascii="Poppins" w:eastAsia="Times New Roman" w:hAnsi="Poppins" w:cs="Poppins"/>
          <w:bCs/>
          <w:kern w:val="0"/>
          <w:sz w:val="20"/>
          <w:szCs w:val="20"/>
          <w14:ligatures w14:val="none"/>
        </w:rPr>
        <w:lastRenderedPageBreak/>
        <w:t xml:space="preserve">podmioty świadczące na rzecz Administratora usługi doradcze, konsultacyjne, audytowe, pomoc prawną, podatkową i inne podobne usługi. </w:t>
      </w:r>
    </w:p>
    <w:p w14:paraId="23D05CAB" w14:textId="39C9F2E1" w:rsidR="00926F9C" w:rsidRPr="00926F9C" w:rsidRDefault="00926F9C" w:rsidP="003740A5">
      <w:pPr>
        <w:pStyle w:val="Akapitzlist"/>
        <w:numPr>
          <w:ilvl w:val="0"/>
          <w:numId w:val="53"/>
        </w:numPr>
        <w:autoSpaceDE w:val="0"/>
        <w:autoSpaceDN w:val="0"/>
        <w:adjustRightInd w:val="0"/>
        <w:spacing w:before="120" w:after="120" w:line="276" w:lineRule="auto"/>
        <w:contextualSpacing w:val="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Okres, przez który będą przechowywane Państwa dane osobowe Państwa dane osobowe będą przetwarzane przez okres niezbędny do realizacji wskazanych powyżej celów przetwarzania, w tym również obowiązku archiwizacyjnego wynikającego </w:t>
      </w:r>
      <w:r w:rsidR="00CC2561">
        <w:rPr>
          <w:rFonts w:ascii="Poppins" w:eastAsia="Times New Roman" w:hAnsi="Poppins" w:cs="Poppins"/>
          <w:bCs/>
          <w:kern w:val="0"/>
          <w:sz w:val="20"/>
          <w:szCs w:val="20"/>
          <w14:ligatures w14:val="none"/>
        </w:rPr>
        <w:br/>
      </w:r>
      <w:r w:rsidRPr="00926F9C">
        <w:rPr>
          <w:rFonts w:ascii="Poppins" w:eastAsia="Times New Roman" w:hAnsi="Poppins" w:cs="Poppins"/>
          <w:bCs/>
          <w:kern w:val="0"/>
          <w:sz w:val="20"/>
          <w:szCs w:val="20"/>
          <w14:ligatures w14:val="none"/>
        </w:rPr>
        <w:t xml:space="preserve">z przepisów prawa. </w:t>
      </w:r>
    </w:p>
    <w:p w14:paraId="0B7FD69A" w14:textId="3CAF8726" w:rsidR="00926F9C" w:rsidRPr="00926F9C" w:rsidRDefault="00926F9C" w:rsidP="003740A5">
      <w:pPr>
        <w:pStyle w:val="Akapitzlist"/>
        <w:numPr>
          <w:ilvl w:val="0"/>
          <w:numId w:val="53"/>
        </w:numPr>
        <w:autoSpaceDE w:val="0"/>
        <w:autoSpaceDN w:val="0"/>
        <w:adjustRightInd w:val="0"/>
        <w:spacing w:before="120" w:after="120" w:line="276" w:lineRule="auto"/>
        <w:contextualSpacing w:val="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Informacja o przysługujących Państwu prawach </w:t>
      </w:r>
    </w:p>
    <w:p w14:paraId="42589A8D" w14:textId="77777777"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1) Posiadają Państwo prawo: </w:t>
      </w:r>
    </w:p>
    <w:p w14:paraId="5C2DED6F" w14:textId="77777777"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a) dostępu do treści swoich danych, zgodnie z art. 15 rozporządzenia, </w:t>
      </w:r>
    </w:p>
    <w:p w14:paraId="68FAAFD6" w14:textId="77777777"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b) do ich sprostowania, zgodnie z art. 16 rozporządzenia, </w:t>
      </w:r>
    </w:p>
    <w:p w14:paraId="74388FE3" w14:textId="77777777"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c) ograniczenia przetwarzania, zgodnie z art. 18 rozporządzenia. </w:t>
      </w:r>
    </w:p>
    <w:p w14:paraId="38F4EDED" w14:textId="77777777"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2) Zamawiający informuje, że: </w:t>
      </w:r>
    </w:p>
    <w:p w14:paraId="27587DAF" w14:textId="77777777"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a) w przypadku, gdy wykonanie obowiązków, o których mowa w art. 15 ust. 1–3 rozporządzenia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08DA5B39" w14:textId="3DFC036F"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b) wystąpienie z żądaniem, o którym mowa w art. 18 ust. 1 rozporządzenia 2016/679, nie ogranicza przetwarzania danych osobowych do czasu zakończenia postępowania </w:t>
      </w:r>
      <w:r w:rsidR="00CC2561">
        <w:rPr>
          <w:rFonts w:ascii="Poppins" w:eastAsia="Times New Roman" w:hAnsi="Poppins" w:cs="Poppins"/>
          <w:bCs/>
          <w:kern w:val="0"/>
          <w:sz w:val="20"/>
          <w:szCs w:val="20"/>
          <w14:ligatures w14:val="none"/>
        </w:rPr>
        <w:br/>
      </w:r>
      <w:r w:rsidRPr="00926F9C">
        <w:rPr>
          <w:rFonts w:ascii="Poppins" w:eastAsia="Times New Roman" w:hAnsi="Poppins" w:cs="Poppins"/>
          <w:bCs/>
          <w:kern w:val="0"/>
          <w:sz w:val="20"/>
          <w:szCs w:val="20"/>
          <w14:ligatures w14:val="none"/>
        </w:rPr>
        <w:t xml:space="preserve">o udzielenie zamówienia publicznego lub konkursu. </w:t>
      </w:r>
    </w:p>
    <w:p w14:paraId="3BEA5979" w14:textId="78134226" w:rsidR="00926F9C" w:rsidRPr="00926F9C" w:rsidRDefault="00926F9C" w:rsidP="003740A5">
      <w:pPr>
        <w:pStyle w:val="Akapitzlist"/>
        <w:numPr>
          <w:ilvl w:val="0"/>
          <w:numId w:val="53"/>
        </w:numPr>
        <w:autoSpaceDE w:val="0"/>
        <w:autoSpaceDN w:val="0"/>
        <w:adjustRightInd w:val="0"/>
        <w:spacing w:before="120" w:after="120" w:line="276" w:lineRule="auto"/>
        <w:contextualSpacing w:val="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Informacje o prawie wniesienia skargi do organu nadzorczego </w:t>
      </w:r>
    </w:p>
    <w:p w14:paraId="2877408A" w14:textId="77777777"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Przysługuje Państwu prawo do wniesienia skargi do organu nadzorczego - Prezesa Urzędu Ochrony Danych Osobowych, przy którym działa Urząd Ochrony Danych Osobowych, jeżeli uznają Państwo, że przetwarzanie Państwa danych osobowych dokonywane jest z naruszeniem przepisów ogólnego rozporządzenia o ochronie danych osobowych lub innych aktów prawnych regulujących problematykę ochrony danych osobowych. Adres organu nadzorczego: Urząd Ochrony Danych Osobowych, ul. Stawki 2, 00-193 Warszawa. </w:t>
      </w:r>
    </w:p>
    <w:p w14:paraId="7CADD6C5" w14:textId="4F1B34F6" w:rsidR="00926F9C" w:rsidRPr="006048E6" w:rsidRDefault="00926F9C" w:rsidP="003740A5">
      <w:pPr>
        <w:pStyle w:val="Akapitzlist"/>
        <w:numPr>
          <w:ilvl w:val="0"/>
          <w:numId w:val="53"/>
        </w:numPr>
        <w:autoSpaceDE w:val="0"/>
        <w:autoSpaceDN w:val="0"/>
        <w:adjustRightInd w:val="0"/>
        <w:spacing w:before="120" w:after="120" w:line="276" w:lineRule="auto"/>
        <w:contextualSpacing w:val="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Informacja, czy podanie danych osobowych jest wymogiem ustawowym lub umownym lub warunkiem zawarcia umowy oraz czy osoba, której dane dotyczą, jest zobowiązana do ich podania i jakie są ewentualne konsekwencje niepodania danych. </w:t>
      </w:r>
      <w:r w:rsidR="006048E6">
        <w:rPr>
          <w:rFonts w:ascii="Poppins" w:eastAsia="Times New Roman" w:hAnsi="Poppins" w:cs="Poppins"/>
          <w:bCs/>
          <w:kern w:val="0"/>
          <w:sz w:val="20"/>
          <w:szCs w:val="20"/>
          <w14:ligatures w14:val="none"/>
        </w:rPr>
        <w:t xml:space="preserve"> </w:t>
      </w:r>
      <w:r w:rsidRPr="006048E6">
        <w:rPr>
          <w:rFonts w:ascii="Poppins" w:eastAsia="Times New Roman" w:hAnsi="Poppins" w:cs="Poppins"/>
          <w:bCs/>
          <w:kern w:val="0"/>
          <w:sz w:val="20"/>
          <w:szCs w:val="20"/>
          <w14:ligatures w14:val="none"/>
        </w:rPr>
        <w:t xml:space="preserve">Podanie przez Państwa danych osobowych jest dobrowolne, a zarazem niezbędne i konieczne do Państwa uczestnictwa w postępowaniu o udzielenie zamówienia publicznego, o którym mowa w pkt 3. Obowiązek podania przez Państwa danych osobowych bezpośrednio Państwa dotyczących jest wymogiem uczestnictwa w niniejszym postępowaniu, konsekwencją ich niepodania będzie brak możliwości udziału w ww. postępowaniu. </w:t>
      </w:r>
    </w:p>
    <w:p w14:paraId="34153396" w14:textId="18031E34" w:rsidR="00926F9C" w:rsidRPr="00926F9C" w:rsidRDefault="00926F9C" w:rsidP="003740A5">
      <w:pPr>
        <w:pStyle w:val="Akapitzlist"/>
        <w:numPr>
          <w:ilvl w:val="0"/>
          <w:numId w:val="53"/>
        </w:numPr>
        <w:autoSpaceDE w:val="0"/>
        <w:autoSpaceDN w:val="0"/>
        <w:adjustRightInd w:val="0"/>
        <w:spacing w:before="120" w:after="120" w:line="276" w:lineRule="auto"/>
        <w:contextualSpacing w:val="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lastRenderedPageBreak/>
        <w:t xml:space="preserve">Informacje o zautomatyzowanym podejmowaniu decyzji, w tym o profilowaniu, Państwa dane osobowe nie będą: </w:t>
      </w:r>
    </w:p>
    <w:p w14:paraId="2C68E12D" w14:textId="77777777"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a) przetwarzane w sposób umożliwiający zautomatyzowane podejmowanie decyzji, </w:t>
      </w:r>
    </w:p>
    <w:p w14:paraId="4E935376" w14:textId="77777777" w:rsidR="00926F9C" w:rsidRPr="00926F9C"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b) profilowane, </w:t>
      </w:r>
    </w:p>
    <w:p w14:paraId="63E35C13" w14:textId="14BBBF8C" w:rsidR="00926F9C" w:rsidRPr="006048E6" w:rsidRDefault="00926F9C" w:rsidP="006048E6">
      <w:pPr>
        <w:autoSpaceDE w:val="0"/>
        <w:autoSpaceDN w:val="0"/>
        <w:adjustRightInd w:val="0"/>
        <w:spacing w:after="0" w:line="276" w:lineRule="auto"/>
        <w:ind w:left="360"/>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c) przetwarzane w innych celach niż te, o których mowa w punktach powyższych. </w:t>
      </w:r>
    </w:p>
    <w:p w14:paraId="245030E0" w14:textId="77777777" w:rsidR="00926F9C" w:rsidRPr="00926F9C" w:rsidRDefault="00926F9C" w:rsidP="00926F9C">
      <w:pPr>
        <w:keepNext/>
        <w:keepLines/>
        <w:pBdr>
          <w:bottom w:val="single" w:sz="4" w:space="1" w:color="4F81BD"/>
        </w:pBdr>
        <w:spacing w:before="400" w:after="40" w:line="240" w:lineRule="auto"/>
        <w:jc w:val="center"/>
        <w:outlineLvl w:val="0"/>
        <w:rPr>
          <w:rFonts w:ascii="Poppins" w:eastAsia="Times New Roman" w:hAnsi="Poppins" w:cs="Poppins"/>
          <w:b/>
          <w:bCs/>
          <w:kern w:val="0"/>
          <w:sz w:val="20"/>
          <w:szCs w:val="20"/>
          <w14:ligatures w14:val="none"/>
        </w:rPr>
      </w:pPr>
      <w:bookmarkStart w:id="24" w:name="_Toc216092320"/>
      <w:r w:rsidRPr="00926F9C">
        <w:rPr>
          <w:rFonts w:ascii="Poppins" w:eastAsia="Times New Roman" w:hAnsi="Poppins" w:cs="Poppins"/>
          <w:b/>
          <w:bCs/>
          <w:kern w:val="0"/>
          <w:sz w:val="20"/>
          <w:szCs w:val="20"/>
          <w14:ligatures w14:val="none"/>
        </w:rPr>
        <w:t>XIX INNE POSTANOWIENIA</w:t>
      </w:r>
      <w:bookmarkEnd w:id="24"/>
    </w:p>
    <w:p w14:paraId="336FD166" w14:textId="781232B7" w:rsidR="00926F9C" w:rsidRPr="0074172E" w:rsidRDefault="00926F9C" w:rsidP="003740A5">
      <w:pPr>
        <w:pStyle w:val="Akapitzlist"/>
        <w:numPr>
          <w:ilvl w:val="0"/>
          <w:numId w:val="49"/>
        </w:numPr>
        <w:autoSpaceDE w:val="0"/>
        <w:autoSpaceDN w:val="0"/>
        <w:adjustRightInd w:val="0"/>
        <w:spacing w:before="240" w:after="0" w:line="276" w:lineRule="auto"/>
        <w:ind w:left="357" w:hanging="357"/>
        <w:contextualSpacing w:val="0"/>
        <w:jc w:val="both"/>
        <w:rPr>
          <w:rFonts w:ascii="Poppins" w:eastAsia="Times New Roman" w:hAnsi="Poppins" w:cs="Poppins"/>
          <w:bCs/>
          <w:kern w:val="0"/>
          <w:sz w:val="20"/>
          <w:szCs w:val="20"/>
          <w14:ligatures w14:val="none"/>
        </w:rPr>
      </w:pPr>
      <w:r w:rsidRPr="0074172E">
        <w:rPr>
          <w:rFonts w:ascii="Poppins" w:eastAsia="Times New Roman" w:hAnsi="Poppins" w:cs="Poppins"/>
          <w:bCs/>
          <w:kern w:val="0"/>
          <w:sz w:val="20"/>
          <w:szCs w:val="20"/>
          <w14:ligatures w14:val="none"/>
        </w:rPr>
        <w:t xml:space="preserve">Sąd </w:t>
      </w:r>
      <w:r w:rsidR="00E22A8F">
        <w:rPr>
          <w:rFonts w:ascii="Poppins" w:eastAsia="Times New Roman" w:hAnsi="Poppins" w:cs="Poppins"/>
          <w:bCs/>
          <w:kern w:val="0"/>
          <w:sz w:val="20"/>
          <w:szCs w:val="20"/>
          <w14:ligatures w14:val="none"/>
        </w:rPr>
        <w:t>k</w:t>
      </w:r>
      <w:r w:rsidRPr="0074172E">
        <w:rPr>
          <w:rFonts w:ascii="Poppins" w:eastAsia="Times New Roman" w:hAnsi="Poppins" w:cs="Poppins"/>
          <w:bCs/>
          <w:kern w:val="0"/>
          <w:sz w:val="20"/>
          <w:szCs w:val="20"/>
          <w14:ligatures w14:val="none"/>
        </w:rPr>
        <w:t xml:space="preserve">onkursowy zastrzega sobie prawo </w:t>
      </w:r>
      <w:r w:rsidR="00DB31EE">
        <w:rPr>
          <w:rFonts w:ascii="Poppins" w:eastAsia="Times New Roman" w:hAnsi="Poppins" w:cs="Poppins"/>
          <w:bCs/>
          <w:kern w:val="0"/>
          <w:sz w:val="20"/>
          <w:szCs w:val="20"/>
          <w14:ligatures w14:val="none"/>
        </w:rPr>
        <w:t>sformułowania</w:t>
      </w:r>
      <w:r w:rsidRPr="0074172E">
        <w:rPr>
          <w:rFonts w:ascii="Poppins" w:eastAsia="Times New Roman" w:hAnsi="Poppins" w:cs="Poppins"/>
          <w:bCs/>
          <w:kern w:val="0"/>
          <w:sz w:val="20"/>
          <w:szCs w:val="20"/>
          <w14:ligatures w14:val="none"/>
        </w:rPr>
        <w:t xml:space="preserve"> Zaleceń </w:t>
      </w:r>
      <w:r w:rsidR="00E22A8F">
        <w:rPr>
          <w:rFonts w:ascii="Poppins" w:eastAsia="Times New Roman" w:hAnsi="Poppins" w:cs="Poppins"/>
          <w:bCs/>
          <w:kern w:val="0"/>
          <w:sz w:val="20"/>
          <w:szCs w:val="20"/>
          <w14:ligatures w14:val="none"/>
        </w:rPr>
        <w:t>p</w:t>
      </w:r>
      <w:r w:rsidRPr="0074172E">
        <w:rPr>
          <w:rFonts w:ascii="Poppins" w:eastAsia="Times New Roman" w:hAnsi="Poppins" w:cs="Poppins"/>
          <w:bCs/>
          <w:kern w:val="0"/>
          <w:sz w:val="20"/>
          <w:szCs w:val="20"/>
          <w14:ligatures w14:val="none"/>
        </w:rPr>
        <w:t xml:space="preserve">okonkursowych do </w:t>
      </w:r>
      <w:r w:rsidR="00E80AD1" w:rsidRPr="0074172E">
        <w:rPr>
          <w:rFonts w:ascii="Poppins" w:eastAsia="Times New Roman" w:hAnsi="Poppins" w:cs="Poppins"/>
          <w:bCs/>
          <w:kern w:val="0"/>
          <w:sz w:val="20"/>
          <w:szCs w:val="20"/>
          <w14:ligatures w14:val="none"/>
        </w:rPr>
        <w:t>P</w:t>
      </w:r>
      <w:r w:rsidRPr="0074172E">
        <w:rPr>
          <w:rFonts w:ascii="Poppins" w:eastAsia="Times New Roman" w:hAnsi="Poppins" w:cs="Poppins"/>
          <w:bCs/>
          <w:kern w:val="0"/>
          <w:sz w:val="20"/>
          <w:szCs w:val="20"/>
          <w14:ligatures w14:val="none"/>
        </w:rPr>
        <w:t xml:space="preserve">racy konkursowej, która zdobyła I nagrodę. Autor (autorzy) zwycięskiej </w:t>
      </w:r>
      <w:r w:rsidR="00E22A8F">
        <w:rPr>
          <w:rFonts w:ascii="Poppins" w:eastAsia="Times New Roman" w:hAnsi="Poppins" w:cs="Poppins"/>
          <w:bCs/>
          <w:kern w:val="0"/>
          <w:sz w:val="20"/>
          <w:szCs w:val="20"/>
          <w14:ligatures w14:val="none"/>
        </w:rPr>
        <w:t>P</w:t>
      </w:r>
      <w:r w:rsidRPr="0074172E">
        <w:rPr>
          <w:rFonts w:ascii="Poppins" w:eastAsia="Times New Roman" w:hAnsi="Poppins" w:cs="Poppins"/>
          <w:bCs/>
          <w:kern w:val="0"/>
          <w:sz w:val="20"/>
          <w:szCs w:val="20"/>
          <w14:ligatures w14:val="none"/>
        </w:rPr>
        <w:t xml:space="preserve">racy, </w:t>
      </w:r>
      <w:r w:rsidR="00CC2561">
        <w:rPr>
          <w:rFonts w:ascii="Poppins" w:eastAsia="Times New Roman" w:hAnsi="Poppins" w:cs="Poppins"/>
          <w:bCs/>
          <w:kern w:val="0"/>
          <w:sz w:val="20"/>
          <w:szCs w:val="20"/>
          <w14:ligatures w14:val="none"/>
        </w:rPr>
        <w:br/>
      </w:r>
      <w:r w:rsidRPr="0074172E">
        <w:rPr>
          <w:rFonts w:ascii="Poppins" w:eastAsia="Times New Roman" w:hAnsi="Poppins" w:cs="Poppins"/>
          <w:bCs/>
          <w:kern w:val="0"/>
          <w:sz w:val="20"/>
          <w:szCs w:val="20"/>
          <w14:ligatures w14:val="none"/>
        </w:rPr>
        <w:t xml:space="preserve">w przypadku dalszego wykorzystania ich </w:t>
      </w:r>
      <w:r w:rsidR="00E80AD1" w:rsidRPr="0074172E">
        <w:rPr>
          <w:rFonts w:ascii="Poppins" w:eastAsia="Times New Roman" w:hAnsi="Poppins" w:cs="Poppins"/>
          <w:bCs/>
          <w:kern w:val="0"/>
          <w:sz w:val="20"/>
          <w:szCs w:val="20"/>
          <w14:ligatures w14:val="none"/>
        </w:rPr>
        <w:t>P</w:t>
      </w:r>
      <w:r w:rsidRPr="0074172E">
        <w:rPr>
          <w:rFonts w:ascii="Poppins" w:eastAsia="Times New Roman" w:hAnsi="Poppins" w:cs="Poppins"/>
          <w:bCs/>
          <w:kern w:val="0"/>
          <w:sz w:val="20"/>
          <w:szCs w:val="20"/>
          <w14:ligatures w14:val="none"/>
        </w:rPr>
        <w:t xml:space="preserve">racy konkursowej przez Zamawiającego oraz realizacji Szczegółowego Opracowania Projektowego na podstawie odrębnego zamówienia publicznego, zobowiązują się do wprowadzenia Zaleceń </w:t>
      </w:r>
      <w:r w:rsidR="00E22A8F">
        <w:rPr>
          <w:rFonts w:ascii="Poppins" w:eastAsia="Times New Roman" w:hAnsi="Poppins" w:cs="Poppins"/>
          <w:bCs/>
          <w:kern w:val="0"/>
          <w:sz w:val="20"/>
          <w:szCs w:val="20"/>
          <w14:ligatures w14:val="none"/>
        </w:rPr>
        <w:t>p</w:t>
      </w:r>
      <w:r w:rsidRPr="0074172E">
        <w:rPr>
          <w:rFonts w:ascii="Poppins" w:eastAsia="Times New Roman" w:hAnsi="Poppins" w:cs="Poppins"/>
          <w:bCs/>
          <w:kern w:val="0"/>
          <w:sz w:val="20"/>
          <w:szCs w:val="20"/>
          <w14:ligatures w14:val="none"/>
        </w:rPr>
        <w:t xml:space="preserve">okonkursowych Sądu </w:t>
      </w:r>
      <w:r w:rsidR="001D2B0F" w:rsidRPr="0074172E">
        <w:rPr>
          <w:rFonts w:ascii="Poppins" w:eastAsia="Times New Roman" w:hAnsi="Poppins" w:cs="Poppins"/>
          <w:bCs/>
          <w:kern w:val="0"/>
          <w:sz w:val="20"/>
          <w:szCs w:val="20"/>
          <w14:ligatures w14:val="none"/>
        </w:rPr>
        <w:t>k</w:t>
      </w:r>
      <w:r w:rsidRPr="0074172E">
        <w:rPr>
          <w:rFonts w:ascii="Poppins" w:eastAsia="Times New Roman" w:hAnsi="Poppins" w:cs="Poppins"/>
          <w:bCs/>
          <w:kern w:val="0"/>
          <w:sz w:val="20"/>
          <w:szCs w:val="20"/>
          <w14:ligatures w14:val="none"/>
        </w:rPr>
        <w:t xml:space="preserve">onkursowego do nagrodzonej i wybranej do realizacji </w:t>
      </w:r>
      <w:r w:rsidR="00E22A8F">
        <w:rPr>
          <w:rFonts w:ascii="Poppins" w:eastAsia="Times New Roman" w:hAnsi="Poppins" w:cs="Poppins"/>
          <w:bCs/>
          <w:kern w:val="0"/>
          <w:sz w:val="20"/>
          <w:szCs w:val="20"/>
          <w14:ligatures w14:val="none"/>
        </w:rPr>
        <w:t>P</w:t>
      </w:r>
      <w:r w:rsidRPr="0074172E">
        <w:rPr>
          <w:rFonts w:ascii="Poppins" w:eastAsia="Times New Roman" w:hAnsi="Poppins" w:cs="Poppins"/>
          <w:bCs/>
          <w:kern w:val="0"/>
          <w:sz w:val="20"/>
          <w:szCs w:val="20"/>
          <w14:ligatures w14:val="none"/>
        </w:rPr>
        <w:t xml:space="preserve">racy z </w:t>
      </w:r>
      <w:r w:rsidR="00E80AD1" w:rsidRPr="0074172E">
        <w:rPr>
          <w:rFonts w:ascii="Poppins" w:eastAsia="Times New Roman" w:hAnsi="Poppins" w:cs="Poppins"/>
          <w:bCs/>
          <w:kern w:val="0"/>
          <w:sz w:val="20"/>
          <w:szCs w:val="20"/>
          <w14:ligatures w14:val="none"/>
        </w:rPr>
        <w:t>K</w:t>
      </w:r>
      <w:r w:rsidRPr="0074172E">
        <w:rPr>
          <w:rFonts w:ascii="Poppins" w:eastAsia="Times New Roman" w:hAnsi="Poppins" w:cs="Poppins"/>
          <w:bCs/>
          <w:kern w:val="0"/>
          <w:sz w:val="20"/>
          <w:szCs w:val="20"/>
          <w14:ligatures w14:val="none"/>
        </w:rPr>
        <w:t xml:space="preserve">onkursu zgodnie </w:t>
      </w:r>
      <w:r w:rsidR="00CC2561">
        <w:rPr>
          <w:rFonts w:ascii="Poppins" w:eastAsia="Times New Roman" w:hAnsi="Poppins" w:cs="Poppins"/>
          <w:bCs/>
          <w:kern w:val="0"/>
          <w:sz w:val="20"/>
          <w:szCs w:val="20"/>
          <w14:ligatures w14:val="none"/>
        </w:rPr>
        <w:br/>
      </w:r>
      <w:r w:rsidRPr="0074172E">
        <w:rPr>
          <w:rFonts w:ascii="Poppins" w:eastAsia="Times New Roman" w:hAnsi="Poppins" w:cs="Poppins"/>
          <w:bCs/>
          <w:kern w:val="0"/>
          <w:sz w:val="20"/>
          <w:szCs w:val="20"/>
          <w14:ligatures w14:val="none"/>
        </w:rPr>
        <w:t xml:space="preserve">z treścią </w:t>
      </w:r>
      <w:r w:rsidR="00D96136" w:rsidRPr="0074172E">
        <w:rPr>
          <w:rFonts w:ascii="Poppins" w:eastAsia="Times New Roman" w:hAnsi="Poppins" w:cs="Poppins"/>
          <w:bCs/>
          <w:kern w:val="0"/>
          <w:sz w:val="20"/>
          <w:szCs w:val="20"/>
          <w14:ligatures w14:val="none"/>
        </w:rPr>
        <w:t>IPU</w:t>
      </w:r>
      <w:r w:rsidRPr="0074172E">
        <w:rPr>
          <w:rFonts w:ascii="Poppins" w:eastAsia="Times New Roman" w:hAnsi="Poppins" w:cs="Poppins"/>
          <w:bCs/>
          <w:kern w:val="0"/>
          <w:sz w:val="20"/>
          <w:szCs w:val="20"/>
          <w14:ligatures w14:val="none"/>
        </w:rPr>
        <w:t xml:space="preserve"> stanowiącej </w:t>
      </w:r>
      <w:r w:rsidRPr="0074172E">
        <w:rPr>
          <w:rFonts w:ascii="Poppins" w:eastAsia="Times New Roman" w:hAnsi="Poppins" w:cs="Poppins"/>
          <w:b/>
          <w:kern w:val="0"/>
          <w:sz w:val="20"/>
          <w:szCs w:val="20"/>
          <w14:ligatures w14:val="none"/>
        </w:rPr>
        <w:t>załącznik nr 6 do Regulaminu.</w:t>
      </w:r>
    </w:p>
    <w:p w14:paraId="63C10F98" w14:textId="4C8D1F90" w:rsidR="00926F9C" w:rsidRDefault="00926F9C" w:rsidP="003740A5">
      <w:pPr>
        <w:pStyle w:val="Akapitzlist"/>
        <w:numPr>
          <w:ilvl w:val="0"/>
          <w:numId w:val="49"/>
        </w:numPr>
        <w:autoSpaceDE w:val="0"/>
        <w:autoSpaceDN w:val="0"/>
        <w:adjustRightInd w:val="0"/>
        <w:spacing w:before="120" w:after="0" w:line="276" w:lineRule="auto"/>
        <w:contextualSpacing w:val="0"/>
        <w:jc w:val="both"/>
        <w:rPr>
          <w:rFonts w:ascii="Poppins" w:eastAsia="Times New Roman" w:hAnsi="Poppins" w:cs="Poppins"/>
          <w:bCs/>
          <w:kern w:val="0"/>
          <w:sz w:val="20"/>
          <w:szCs w:val="20"/>
          <w14:ligatures w14:val="none"/>
        </w:rPr>
      </w:pPr>
      <w:r w:rsidRPr="0074172E">
        <w:rPr>
          <w:rFonts w:ascii="Poppins" w:eastAsia="Times New Roman" w:hAnsi="Poppins" w:cs="Poppins"/>
          <w:bCs/>
          <w:kern w:val="0"/>
          <w:sz w:val="20"/>
          <w:szCs w:val="20"/>
          <w14:ligatures w14:val="none"/>
        </w:rPr>
        <w:t>W sprawach nieuregulowanych Regulaminem</w:t>
      </w:r>
      <w:r w:rsidR="00E22A8F">
        <w:rPr>
          <w:rFonts w:ascii="Poppins" w:eastAsia="Times New Roman" w:hAnsi="Poppins" w:cs="Poppins"/>
          <w:bCs/>
          <w:kern w:val="0"/>
          <w:sz w:val="20"/>
          <w:szCs w:val="20"/>
          <w14:ligatures w14:val="none"/>
        </w:rPr>
        <w:t xml:space="preserve"> k</w:t>
      </w:r>
      <w:r w:rsidRPr="0074172E">
        <w:rPr>
          <w:rFonts w:ascii="Poppins" w:eastAsia="Times New Roman" w:hAnsi="Poppins" w:cs="Poppins"/>
          <w:bCs/>
          <w:kern w:val="0"/>
          <w:sz w:val="20"/>
          <w:szCs w:val="20"/>
          <w14:ligatures w14:val="none"/>
        </w:rPr>
        <w:t>onkursu mają zastosowanie przepisy PZP.</w:t>
      </w:r>
    </w:p>
    <w:p w14:paraId="652664DD" w14:textId="77777777" w:rsidR="008A5C98" w:rsidRDefault="008A5C9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12CC33EA" w14:textId="77777777" w:rsidR="008A5C98" w:rsidRDefault="008A5C9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6EAA580C" w14:textId="77777777" w:rsidR="008A5C98" w:rsidRDefault="008A5C9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714F7288" w14:textId="77777777" w:rsidR="008A5C98" w:rsidRDefault="008A5C9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6CB3114E" w14:textId="77777777" w:rsidR="008A5C98" w:rsidRDefault="008A5C9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3911C2E4" w14:textId="77777777" w:rsidR="008A5C98" w:rsidRDefault="008A5C9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394A51C5" w14:textId="77777777" w:rsidR="008A5C98" w:rsidRDefault="008A5C9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5762D2BC" w14:textId="77777777" w:rsidR="008A5C98" w:rsidRDefault="008A5C9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7773B2F4" w14:textId="77777777" w:rsidR="008A5C98" w:rsidRDefault="008A5C9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1593F165" w14:textId="77777777" w:rsidR="000F3AB8" w:rsidRDefault="000F3AB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10EC2492" w14:textId="77777777" w:rsidR="000F3AB8" w:rsidRDefault="000F3AB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144E6582" w14:textId="77777777" w:rsidR="000F3AB8" w:rsidRDefault="000F3AB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6B014018" w14:textId="77777777" w:rsidR="000F3AB8" w:rsidRDefault="000F3AB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137C1018" w14:textId="77777777" w:rsidR="000F3AB8" w:rsidRDefault="000F3AB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2EEDE26F" w14:textId="77777777" w:rsidR="000F3AB8" w:rsidRDefault="000F3AB8"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77FD0F82" w14:textId="77777777" w:rsidR="00150294" w:rsidRDefault="00150294"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03962033" w14:textId="77777777" w:rsidR="00150294" w:rsidRDefault="00150294" w:rsidP="008A5C98">
      <w:pPr>
        <w:pStyle w:val="Akapitzlist"/>
        <w:autoSpaceDE w:val="0"/>
        <w:autoSpaceDN w:val="0"/>
        <w:adjustRightInd w:val="0"/>
        <w:spacing w:before="120" w:after="0" w:line="276" w:lineRule="auto"/>
        <w:ind w:left="360"/>
        <w:contextualSpacing w:val="0"/>
        <w:jc w:val="both"/>
        <w:rPr>
          <w:rFonts w:ascii="Poppins" w:eastAsia="Times New Roman" w:hAnsi="Poppins" w:cs="Poppins"/>
          <w:bCs/>
          <w:kern w:val="0"/>
          <w:sz w:val="20"/>
          <w:szCs w:val="20"/>
          <w14:ligatures w14:val="none"/>
        </w:rPr>
      </w:pPr>
    </w:p>
    <w:p w14:paraId="65EB3243" w14:textId="77777777" w:rsidR="00926F9C" w:rsidRPr="00926F9C" w:rsidRDefault="00926F9C" w:rsidP="007835A4">
      <w:pPr>
        <w:autoSpaceDE w:val="0"/>
        <w:autoSpaceDN w:val="0"/>
        <w:adjustRightInd w:val="0"/>
        <w:spacing w:after="0" w:line="276" w:lineRule="auto"/>
        <w:jc w:val="both"/>
        <w:rPr>
          <w:rFonts w:ascii="Poppins" w:eastAsia="Times New Roman" w:hAnsi="Poppins" w:cs="Poppins"/>
          <w:b/>
          <w:kern w:val="0"/>
          <w:sz w:val="20"/>
          <w:szCs w:val="20"/>
          <w14:ligatures w14:val="none"/>
        </w:rPr>
      </w:pPr>
      <w:r w:rsidRPr="00926F9C">
        <w:rPr>
          <w:rFonts w:ascii="Poppins" w:eastAsia="Times New Roman" w:hAnsi="Poppins" w:cs="Poppins"/>
          <w:b/>
          <w:kern w:val="0"/>
          <w:sz w:val="20"/>
          <w:szCs w:val="20"/>
          <w14:ligatures w14:val="none"/>
        </w:rPr>
        <w:t>Załączniki:</w:t>
      </w:r>
    </w:p>
    <w:p w14:paraId="0AF419A5" w14:textId="45460327" w:rsidR="00926F9C" w:rsidRDefault="009161D5"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sidRPr="00926F9C">
        <w:rPr>
          <w:rFonts w:ascii="Poppins" w:eastAsia="Times New Roman" w:hAnsi="Poppins" w:cs="Poppins"/>
          <w:bCs/>
          <w:kern w:val="0"/>
          <w:sz w:val="20"/>
          <w:szCs w:val="20"/>
          <w14:ligatures w14:val="none"/>
        </w:rPr>
        <w:t xml:space="preserve">1 </w:t>
      </w:r>
      <w:r w:rsidR="00CC2561">
        <w:rPr>
          <w:rFonts w:ascii="Poppins" w:eastAsia="Times New Roman" w:hAnsi="Poppins" w:cs="Poppins"/>
          <w:bCs/>
          <w:kern w:val="0"/>
          <w:sz w:val="20"/>
          <w:szCs w:val="20"/>
          <w14:ligatures w14:val="none"/>
        </w:rPr>
        <w:t xml:space="preserve">do Regulaminu </w:t>
      </w:r>
      <w:r w:rsidRPr="00926F9C">
        <w:rPr>
          <w:rFonts w:ascii="Poppins" w:eastAsia="Times New Roman" w:hAnsi="Poppins" w:cs="Poppins"/>
          <w:bCs/>
          <w:kern w:val="0"/>
          <w:sz w:val="20"/>
          <w:szCs w:val="20"/>
          <w14:ligatures w14:val="none"/>
        </w:rPr>
        <w:t xml:space="preserve">- </w:t>
      </w:r>
      <w:r>
        <w:rPr>
          <w:rFonts w:ascii="Poppins" w:eastAsia="Times New Roman" w:hAnsi="Poppins" w:cs="Poppins"/>
          <w:bCs/>
          <w:kern w:val="0"/>
          <w:sz w:val="20"/>
          <w:szCs w:val="20"/>
          <w14:ligatures w14:val="none"/>
        </w:rPr>
        <w:t>W</w:t>
      </w:r>
      <w:r w:rsidRPr="00926F9C">
        <w:rPr>
          <w:rFonts w:ascii="Poppins" w:eastAsia="Times New Roman" w:hAnsi="Poppins" w:cs="Poppins"/>
          <w:bCs/>
          <w:kern w:val="0"/>
          <w:sz w:val="20"/>
          <w:szCs w:val="20"/>
          <w14:ligatures w14:val="none"/>
        </w:rPr>
        <w:t xml:space="preserve">niosek o dopuszczenie do udziału w </w:t>
      </w:r>
      <w:r>
        <w:rPr>
          <w:rFonts w:ascii="Poppins" w:eastAsia="Times New Roman" w:hAnsi="Poppins" w:cs="Poppins"/>
          <w:bCs/>
          <w:kern w:val="0"/>
          <w:sz w:val="20"/>
          <w:szCs w:val="20"/>
          <w14:ligatures w14:val="none"/>
        </w:rPr>
        <w:t>K</w:t>
      </w:r>
      <w:r w:rsidRPr="00926F9C">
        <w:rPr>
          <w:rFonts w:ascii="Poppins" w:eastAsia="Times New Roman" w:hAnsi="Poppins" w:cs="Poppins"/>
          <w:bCs/>
          <w:kern w:val="0"/>
          <w:sz w:val="20"/>
          <w:szCs w:val="20"/>
          <w14:ligatures w14:val="none"/>
        </w:rPr>
        <w:t>onkursie</w:t>
      </w:r>
    </w:p>
    <w:p w14:paraId="00CA35D9" w14:textId="7578F745" w:rsidR="00F85E8F" w:rsidRDefault="00F85E8F"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Pr>
          <w:rFonts w:ascii="Poppins" w:eastAsia="Times New Roman" w:hAnsi="Poppins" w:cs="Poppins"/>
          <w:bCs/>
          <w:kern w:val="0"/>
          <w:sz w:val="20"/>
          <w:szCs w:val="20"/>
          <w14:ligatures w14:val="none"/>
        </w:rPr>
        <w:t>Załącznik</w:t>
      </w:r>
      <w:r w:rsidR="00742882">
        <w:rPr>
          <w:rFonts w:ascii="Poppins" w:eastAsia="Times New Roman" w:hAnsi="Poppins" w:cs="Poppins"/>
          <w:bCs/>
          <w:kern w:val="0"/>
          <w:sz w:val="20"/>
          <w:szCs w:val="20"/>
          <w14:ligatures w14:val="none"/>
        </w:rPr>
        <w:t xml:space="preserve"> nr 1</w:t>
      </w:r>
      <w:r>
        <w:rPr>
          <w:rFonts w:ascii="Poppins" w:eastAsia="Times New Roman" w:hAnsi="Poppins" w:cs="Poppins"/>
          <w:bCs/>
          <w:kern w:val="0"/>
          <w:sz w:val="20"/>
          <w:szCs w:val="20"/>
          <w14:ligatures w14:val="none"/>
        </w:rPr>
        <w:t xml:space="preserve">a do Wniosku – Oświadczenie </w:t>
      </w:r>
      <w:r w:rsidRPr="00F85E8F">
        <w:rPr>
          <w:rFonts w:ascii="Poppins" w:eastAsia="Times New Roman" w:hAnsi="Poppins" w:cs="Poppins"/>
          <w:bCs/>
          <w:kern w:val="0"/>
          <w:sz w:val="20"/>
          <w:szCs w:val="20"/>
          <w14:ligatures w14:val="none"/>
        </w:rPr>
        <w:t>Uczestnika konkursu</w:t>
      </w:r>
      <w:r>
        <w:rPr>
          <w:rFonts w:ascii="Poppins" w:eastAsia="Times New Roman" w:hAnsi="Poppins" w:cs="Poppins"/>
          <w:bCs/>
          <w:kern w:val="0"/>
          <w:sz w:val="20"/>
          <w:szCs w:val="20"/>
          <w14:ligatures w14:val="none"/>
        </w:rPr>
        <w:t xml:space="preserve"> </w:t>
      </w:r>
      <w:r w:rsidRPr="00F85E8F">
        <w:rPr>
          <w:rFonts w:ascii="Poppins" w:eastAsia="Times New Roman" w:hAnsi="Poppins" w:cs="Poppins"/>
          <w:bCs/>
          <w:kern w:val="0"/>
          <w:sz w:val="20"/>
          <w:szCs w:val="20"/>
          <w14:ligatures w14:val="none"/>
        </w:rPr>
        <w:t>o braku podstaw do</w:t>
      </w:r>
      <w:r>
        <w:rPr>
          <w:rFonts w:ascii="Poppins" w:eastAsia="Times New Roman" w:hAnsi="Poppins" w:cs="Poppins"/>
          <w:bCs/>
          <w:kern w:val="0"/>
          <w:sz w:val="20"/>
          <w:szCs w:val="20"/>
          <w14:ligatures w14:val="none"/>
        </w:rPr>
        <w:t xml:space="preserve"> </w:t>
      </w:r>
      <w:r w:rsidRPr="00F85E8F">
        <w:rPr>
          <w:rFonts w:ascii="Poppins" w:eastAsia="Times New Roman" w:hAnsi="Poppins" w:cs="Poppins"/>
          <w:bCs/>
          <w:kern w:val="0"/>
          <w:sz w:val="20"/>
          <w:szCs w:val="20"/>
          <w14:ligatures w14:val="none"/>
        </w:rPr>
        <w:t>wykluczenia</w:t>
      </w:r>
    </w:p>
    <w:p w14:paraId="23A88104" w14:textId="7115AF89" w:rsidR="00F85E8F" w:rsidRDefault="00F85E8F"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Pr>
          <w:rFonts w:ascii="Poppins" w:eastAsia="Times New Roman" w:hAnsi="Poppins" w:cs="Poppins"/>
          <w:bCs/>
          <w:kern w:val="0"/>
          <w:sz w:val="20"/>
          <w:szCs w:val="20"/>
          <w14:ligatures w14:val="none"/>
        </w:rPr>
        <w:t>2a do Wniosku – Wykaz osób</w:t>
      </w:r>
    </w:p>
    <w:p w14:paraId="5D5C2226" w14:textId="732A9F1B" w:rsidR="008D3CA0" w:rsidRPr="00926F9C" w:rsidRDefault="008D3CA0"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sidRPr="00926F9C">
        <w:rPr>
          <w:rFonts w:ascii="Poppins" w:eastAsia="Times New Roman" w:hAnsi="Poppins" w:cs="Poppins"/>
          <w:bCs/>
          <w:kern w:val="0"/>
          <w:sz w:val="20"/>
          <w:szCs w:val="20"/>
          <w14:ligatures w14:val="none"/>
        </w:rPr>
        <w:t xml:space="preserve">2 </w:t>
      </w:r>
      <w:r>
        <w:rPr>
          <w:rFonts w:ascii="Poppins" w:eastAsia="Times New Roman" w:hAnsi="Poppins" w:cs="Poppins"/>
          <w:bCs/>
          <w:kern w:val="0"/>
          <w:sz w:val="20"/>
          <w:szCs w:val="20"/>
          <w14:ligatures w14:val="none"/>
        </w:rPr>
        <w:t xml:space="preserve">do Regulaminu </w:t>
      </w:r>
      <w:r w:rsidRPr="00926F9C">
        <w:rPr>
          <w:rFonts w:ascii="Poppins" w:eastAsia="Times New Roman" w:hAnsi="Poppins" w:cs="Poppins"/>
          <w:bCs/>
          <w:kern w:val="0"/>
          <w:sz w:val="20"/>
          <w:szCs w:val="20"/>
          <w14:ligatures w14:val="none"/>
        </w:rPr>
        <w:t xml:space="preserve">- </w:t>
      </w:r>
      <w:r>
        <w:rPr>
          <w:rFonts w:ascii="Poppins" w:eastAsia="Times New Roman" w:hAnsi="Poppins" w:cs="Poppins"/>
          <w:bCs/>
          <w:kern w:val="0"/>
          <w:sz w:val="20"/>
          <w:szCs w:val="20"/>
          <w14:ligatures w14:val="none"/>
        </w:rPr>
        <w:t>O</w:t>
      </w:r>
      <w:r w:rsidRPr="00926F9C">
        <w:rPr>
          <w:rFonts w:ascii="Poppins" w:eastAsia="Times New Roman" w:hAnsi="Poppins" w:cs="Poppins"/>
          <w:bCs/>
          <w:kern w:val="0"/>
          <w:sz w:val="20"/>
          <w:szCs w:val="20"/>
          <w14:ligatures w14:val="none"/>
        </w:rPr>
        <w:t>świadczenie o udostępnieniu zasobów</w:t>
      </w:r>
    </w:p>
    <w:p w14:paraId="7F4D4737" w14:textId="66B30C86" w:rsidR="008D3CA0" w:rsidRPr="00926F9C" w:rsidRDefault="008D3CA0"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sidRPr="00926F9C">
        <w:rPr>
          <w:rFonts w:ascii="Poppins" w:eastAsia="Times New Roman" w:hAnsi="Poppins" w:cs="Poppins"/>
          <w:bCs/>
          <w:kern w:val="0"/>
          <w:sz w:val="20"/>
          <w:szCs w:val="20"/>
          <w14:ligatures w14:val="none"/>
        </w:rPr>
        <w:t xml:space="preserve">3 </w:t>
      </w:r>
      <w:r>
        <w:rPr>
          <w:rFonts w:ascii="Poppins" w:eastAsia="Times New Roman" w:hAnsi="Poppins" w:cs="Poppins"/>
          <w:bCs/>
          <w:kern w:val="0"/>
          <w:sz w:val="20"/>
          <w:szCs w:val="20"/>
          <w14:ligatures w14:val="none"/>
        </w:rPr>
        <w:t xml:space="preserve">do Regulaminu </w:t>
      </w:r>
      <w:r w:rsidRPr="00926F9C">
        <w:rPr>
          <w:rFonts w:ascii="Poppins" w:eastAsia="Times New Roman" w:hAnsi="Poppins" w:cs="Poppins"/>
          <w:bCs/>
          <w:kern w:val="0"/>
          <w:sz w:val="20"/>
          <w:szCs w:val="20"/>
          <w14:ligatures w14:val="none"/>
        </w:rPr>
        <w:t xml:space="preserve">- </w:t>
      </w:r>
      <w:r>
        <w:rPr>
          <w:rFonts w:ascii="Poppins" w:eastAsia="Times New Roman" w:hAnsi="Poppins" w:cs="Poppins"/>
          <w:bCs/>
          <w:kern w:val="0"/>
          <w:sz w:val="20"/>
          <w:szCs w:val="20"/>
          <w14:ligatures w14:val="none"/>
        </w:rPr>
        <w:t>K</w:t>
      </w:r>
      <w:r w:rsidRPr="00926F9C">
        <w:rPr>
          <w:rFonts w:ascii="Poppins" w:eastAsia="Times New Roman" w:hAnsi="Poppins" w:cs="Poppins"/>
          <w:bCs/>
          <w:kern w:val="0"/>
          <w:sz w:val="20"/>
          <w:szCs w:val="20"/>
          <w14:ligatures w14:val="none"/>
        </w:rPr>
        <w:t xml:space="preserve">arta identyfikacyjna złożonej </w:t>
      </w:r>
      <w:r>
        <w:rPr>
          <w:rFonts w:ascii="Poppins" w:eastAsia="Times New Roman" w:hAnsi="Poppins" w:cs="Poppins"/>
          <w:bCs/>
          <w:kern w:val="0"/>
          <w:sz w:val="20"/>
          <w:szCs w:val="20"/>
          <w14:ligatures w14:val="none"/>
        </w:rPr>
        <w:t>P</w:t>
      </w:r>
      <w:r w:rsidRPr="00926F9C">
        <w:rPr>
          <w:rFonts w:ascii="Poppins" w:eastAsia="Times New Roman" w:hAnsi="Poppins" w:cs="Poppins"/>
          <w:bCs/>
          <w:kern w:val="0"/>
          <w:sz w:val="20"/>
          <w:szCs w:val="20"/>
          <w14:ligatures w14:val="none"/>
        </w:rPr>
        <w:t>racy konkursowej</w:t>
      </w:r>
    </w:p>
    <w:p w14:paraId="7DA1DC4E" w14:textId="605C22A1" w:rsidR="00F85E8F" w:rsidRDefault="00F85E8F"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Pr>
          <w:rFonts w:ascii="Poppins" w:eastAsia="Times New Roman" w:hAnsi="Poppins" w:cs="Poppins"/>
          <w:bCs/>
          <w:kern w:val="0"/>
          <w:sz w:val="20"/>
          <w:szCs w:val="20"/>
          <w14:ligatures w14:val="none"/>
        </w:rPr>
        <w:t>3a do Wniosku – Wykaz usług</w:t>
      </w:r>
    </w:p>
    <w:p w14:paraId="1E46FEF4" w14:textId="468EA497" w:rsidR="008D3CA0" w:rsidRDefault="008D3CA0"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sidRPr="00926F9C">
        <w:rPr>
          <w:rFonts w:ascii="Poppins" w:eastAsia="Times New Roman" w:hAnsi="Poppins" w:cs="Poppins"/>
          <w:bCs/>
          <w:kern w:val="0"/>
          <w:sz w:val="20"/>
          <w:szCs w:val="20"/>
          <w14:ligatures w14:val="none"/>
        </w:rPr>
        <w:t xml:space="preserve">4 </w:t>
      </w:r>
      <w:r>
        <w:rPr>
          <w:rFonts w:ascii="Poppins" w:eastAsia="Times New Roman" w:hAnsi="Poppins" w:cs="Poppins"/>
          <w:bCs/>
          <w:kern w:val="0"/>
          <w:sz w:val="20"/>
          <w:szCs w:val="20"/>
          <w14:ligatures w14:val="none"/>
        </w:rPr>
        <w:t xml:space="preserve">do Regulaminu </w:t>
      </w:r>
      <w:r w:rsidRPr="00926F9C">
        <w:rPr>
          <w:rFonts w:ascii="Poppins" w:eastAsia="Times New Roman" w:hAnsi="Poppins" w:cs="Poppins"/>
          <w:bCs/>
          <w:kern w:val="0"/>
          <w:sz w:val="20"/>
          <w:szCs w:val="20"/>
          <w14:ligatures w14:val="none"/>
        </w:rPr>
        <w:t xml:space="preserve">- </w:t>
      </w:r>
      <w:r>
        <w:rPr>
          <w:rFonts w:ascii="Poppins" w:eastAsia="Times New Roman" w:hAnsi="Poppins" w:cs="Poppins"/>
          <w:bCs/>
          <w:kern w:val="0"/>
          <w:sz w:val="20"/>
          <w:szCs w:val="20"/>
          <w14:ligatures w14:val="none"/>
        </w:rPr>
        <w:t>P</w:t>
      </w:r>
      <w:r w:rsidRPr="00926F9C">
        <w:rPr>
          <w:rFonts w:ascii="Poppins" w:eastAsia="Times New Roman" w:hAnsi="Poppins" w:cs="Poppins"/>
          <w:bCs/>
          <w:kern w:val="0"/>
          <w:sz w:val="20"/>
          <w:szCs w:val="20"/>
          <w14:ligatures w14:val="none"/>
        </w:rPr>
        <w:t xml:space="preserve">okwitowanie </w:t>
      </w:r>
      <w:r w:rsidR="002E5C22">
        <w:rPr>
          <w:rFonts w:ascii="Poppins" w:eastAsia="Times New Roman" w:hAnsi="Poppins" w:cs="Poppins"/>
          <w:bCs/>
          <w:kern w:val="0"/>
          <w:sz w:val="20"/>
          <w:szCs w:val="20"/>
          <w14:ligatures w14:val="none"/>
        </w:rPr>
        <w:t>złożenia</w:t>
      </w:r>
      <w:r w:rsidRPr="00926F9C">
        <w:rPr>
          <w:rFonts w:ascii="Poppins" w:eastAsia="Times New Roman" w:hAnsi="Poppins" w:cs="Poppins"/>
          <w:bCs/>
          <w:kern w:val="0"/>
          <w:sz w:val="20"/>
          <w:szCs w:val="20"/>
          <w14:ligatures w14:val="none"/>
        </w:rPr>
        <w:t xml:space="preserve"> </w:t>
      </w:r>
      <w:r>
        <w:rPr>
          <w:rFonts w:ascii="Poppins" w:eastAsia="Times New Roman" w:hAnsi="Poppins" w:cs="Poppins"/>
          <w:bCs/>
          <w:kern w:val="0"/>
          <w:sz w:val="20"/>
          <w:szCs w:val="20"/>
          <w14:ligatures w14:val="none"/>
        </w:rPr>
        <w:t>Plansz</w:t>
      </w:r>
      <w:r w:rsidRPr="00926F9C">
        <w:rPr>
          <w:rFonts w:ascii="Poppins" w:eastAsia="Times New Roman" w:hAnsi="Poppins" w:cs="Poppins"/>
          <w:bCs/>
          <w:kern w:val="0"/>
          <w:sz w:val="20"/>
          <w:szCs w:val="20"/>
          <w14:ligatures w14:val="none"/>
        </w:rPr>
        <w:t xml:space="preserve"> </w:t>
      </w:r>
      <w:r>
        <w:rPr>
          <w:rFonts w:ascii="Poppins" w:eastAsia="Times New Roman" w:hAnsi="Poppins" w:cs="Poppins"/>
          <w:bCs/>
          <w:kern w:val="0"/>
          <w:sz w:val="20"/>
          <w:szCs w:val="20"/>
          <w14:ligatures w14:val="none"/>
        </w:rPr>
        <w:t>konkursowych</w:t>
      </w:r>
    </w:p>
    <w:p w14:paraId="66291BB5" w14:textId="6EC2FB80" w:rsidR="00926F9C" w:rsidRDefault="009161D5"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bookmarkStart w:id="25" w:name="_Hlk215756590"/>
      <w:r w:rsidRPr="00926F9C">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sidRPr="00926F9C">
        <w:rPr>
          <w:rFonts w:ascii="Poppins" w:eastAsia="Times New Roman" w:hAnsi="Poppins" w:cs="Poppins"/>
          <w:bCs/>
          <w:kern w:val="0"/>
          <w:sz w:val="20"/>
          <w:szCs w:val="20"/>
          <w14:ligatures w14:val="none"/>
        </w:rPr>
        <w:t xml:space="preserve">5 </w:t>
      </w:r>
      <w:r w:rsidR="00CC2561">
        <w:rPr>
          <w:rFonts w:ascii="Poppins" w:eastAsia="Times New Roman" w:hAnsi="Poppins" w:cs="Poppins"/>
          <w:bCs/>
          <w:kern w:val="0"/>
          <w:sz w:val="20"/>
          <w:szCs w:val="20"/>
          <w14:ligatures w14:val="none"/>
        </w:rPr>
        <w:t>do Regulaminu</w:t>
      </w:r>
      <w:r w:rsidRPr="00926F9C">
        <w:rPr>
          <w:rFonts w:ascii="Poppins" w:eastAsia="Times New Roman" w:hAnsi="Poppins" w:cs="Poppins"/>
          <w:bCs/>
          <w:kern w:val="0"/>
          <w:sz w:val="20"/>
          <w:szCs w:val="20"/>
          <w14:ligatures w14:val="none"/>
        </w:rPr>
        <w:t xml:space="preserve">- </w:t>
      </w:r>
      <w:r>
        <w:rPr>
          <w:rFonts w:ascii="Poppins" w:eastAsia="Times New Roman" w:hAnsi="Poppins" w:cs="Poppins"/>
          <w:bCs/>
          <w:kern w:val="0"/>
          <w:sz w:val="20"/>
          <w:szCs w:val="20"/>
          <w14:ligatures w14:val="none"/>
        </w:rPr>
        <w:t>U</w:t>
      </w:r>
      <w:r w:rsidRPr="00926F9C">
        <w:rPr>
          <w:rFonts w:ascii="Poppins" w:eastAsia="Times New Roman" w:hAnsi="Poppins" w:cs="Poppins"/>
          <w:bCs/>
          <w:kern w:val="0"/>
          <w:sz w:val="20"/>
          <w:szCs w:val="20"/>
          <w14:ligatures w14:val="none"/>
        </w:rPr>
        <w:t>mowa o przeniesieni</w:t>
      </w:r>
      <w:r>
        <w:rPr>
          <w:rFonts w:ascii="Poppins" w:eastAsia="Times New Roman" w:hAnsi="Poppins" w:cs="Poppins"/>
          <w:bCs/>
          <w:kern w:val="0"/>
          <w:sz w:val="20"/>
          <w:szCs w:val="20"/>
          <w14:ligatures w14:val="none"/>
        </w:rPr>
        <w:t>e</w:t>
      </w:r>
      <w:r w:rsidRPr="00926F9C">
        <w:rPr>
          <w:rFonts w:ascii="Poppins" w:eastAsia="Times New Roman" w:hAnsi="Poppins" w:cs="Poppins"/>
          <w:bCs/>
          <w:kern w:val="0"/>
          <w:sz w:val="20"/>
          <w:szCs w:val="20"/>
          <w14:ligatures w14:val="none"/>
        </w:rPr>
        <w:t xml:space="preserve"> autorskich praw majątkowych do </w:t>
      </w:r>
      <w:r>
        <w:rPr>
          <w:rFonts w:ascii="Poppins" w:eastAsia="Times New Roman" w:hAnsi="Poppins" w:cs="Poppins"/>
          <w:bCs/>
          <w:kern w:val="0"/>
          <w:sz w:val="20"/>
          <w:szCs w:val="20"/>
          <w14:ligatures w14:val="none"/>
        </w:rPr>
        <w:t>P</w:t>
      </w:r>
      <w:r w:rsidRPr="00926F9C">
        <w:rPr>
          <w:rFonts w:ascii="Poppins" w:eastAsia="Times New Roman" w:hAnsi="Poppins" w:cs="Poppins"/>
          <w:bCs/>
          <w:kern w:val="0"/>
          <w:sz w:val="20"/>
          <w:szCs w:val="20"/>
          <w14:ligatures w14:val="none"/>
        </w:rPr>
        <w:t>racy konkursowej</w:t>
      </w:r>
    </w:p>
    <w:p w14:paraId="292D97F2" w14:textId="68C0DE3C" w:rsidR="008D3CA0" w:rsidRDefault="008D3CA0"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Pr>
          <w:rFonts w:ascii="Poppins" w:eastAsia="Times New Roman" w:hAnsi="Poppins" w:cs="Poppins"/>
          <w:bCs/>
          <w:kern w:val="0"/>
          <w:sz w:val="20"/>
          <w:szCs w:val="20"/>
          <w14:ligatures w14:val="none"/>
        </w:rPr>
        <w:t xml:space="preserve">5a do </w:t>
      </w:r>
      <w:r w:rsidR="007D3094">
        <w:rPr>
          <w:rFonts w:ascii="Poppins" w:eastAsia="Times New Roman" w:hAnsi="Poppins" w:cs="Poppins"/>
          <w:bCs/>
          <w:kern w:val="0"/>
          <w:sz w:val="20"/>
          <w:szCs w:val="20"/>
          <w14:ligatures w14:val="none"/>
        </w:rPr>
        <w:t>Regulaminu</w:t>
      </w:r>
      <w:r>
        <w:rPr>
          <w:rFonts w:ascii="Poppins" w:eastAsia="Times New Roman" w:hAnsi="Poppins" w:cs="Poppins"/>
          <w:bCs/>
          <w:kern w:val="0"/>
          <w:sz w:val="20"/>
          <w:szCs w:val="20"/>
          <w14:ligatures w14:val="none"/>
        </w:rPr>
        <w:t xml:space="preserve"> – Oświadczenie o licencji </w:t>
      </w:r>
    </w:p>
    <w:p w14:paraId="6CD48688" w14:textId="1BF613D8" w:rsidR="00CC2561" w:rsidRPr="00926F9C" w:rsidRDefault="00CC2561"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Pr>
          <w:rFonts w:ascii="Poppins" w:eastAsia="Times New Roman" w:hAnsi="Poppins" w:cs="Poppins"/>
          <w:bCs/>
          <w:kern w:val="0"/>
          <w:sz w:val="20"/>
          <w:szCs w:val="20"/>
          <w14:ligatures w14:val="none"/>
        </w:rPr>
        <w:t>5</w:t>
      </w:r>
      <w:r w:rsidR="0082527B">
        <w:rPr>
          <w:rFonts w:ascii="Poppins" w:eastAsia="Times New Roman" w:hAnsi="Poppins" w:cs="Poppins"/>
          <w:bCs/>
          <w:kern w:val="0"/>
          <w:sz w:val="20"/>
          <w:szCs w:val="20"/>
          <w14:ligatures w14:val="none"/>
        </w:rPr>
        <w:t>b</w:t>
      </w:r>
      <w:r>
        <w:rPr>
          <w:rFonts w:ascii="Poppins" w:eastAsia="Times New Roman" w:hAnsi="Poppins" w:cs="Poppins"/>
          <w:bCs/>
          <w:kern w:val="0"/>
          <w:sz w:val="20"/>
          <w:szCs w:val="20"/>
          <w14:ligatures w14:val="none"/>
        </w:rPr>
        <w:t xml:space="preserve"> do Regulaminu – Oświadczenie współtwórc</w:t>
      </w:r>
      <w:r w:rsidR="009C4451">
        <w:rPr>
          <w:rFonts w:ascii="Poppins" w:eastAsia="Times New Roman" w:hAnsi="Poppins" w:cs="Poppins"/>
          <w:bCs/>
          <w:kern w:val="0"/>
          <w:sz w:val="20"/>
          <w:szCs w:val="20"/>
          <w14:ligatures w14:val="none"/>
        </w:rPr>
        <w:t xml:space="preserve">y </w:t>
      </w:r>
      <w:r w:rsidR="009C4451" w:rsidRPr="009C4451">
        <w:rPr>
          <w:rFonts w:ascii="Poppins" w:eastAsia="Times New Roman" w:hAnsi="Poppins" w:cs="Poppins"/>
          <w:bCs/>
          <w:kern w:val="0"/>
          <w:sz w:val="20"/>
          <w:szCs w:val="20"/>
          <w14:ligatures w14:val="none"/>
        </w:rPr>
        <w:t>potwierdzające przeniesienie praw do Pracy konkursowej</w:t>
      </w:r>
    </w:p>
    <w:bookmarkEnd w:id="25"/>
    <w:p w14:paraId="5218E8A7" w14:textId="08E137DC" w:rsidR="00926F9C" w:rsidRPr="00926F9C" w:rsidRDefault="009161D5"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sidRPr="00926F9C">
        <w:rPr>
          <w:rFonts w:ascii="Poppins" w:eastAsia="Times New Roman" w:hAnsi="Poppins" w:cs="Poppins"/>
          <w:bCs/>
          <w:kern w:val="0"/>
          <w:sz w:val="20"/>
          <w:szCs w:val="20"/>
          <w14:ligatures w14:val="none"/>
        </w:rPr>
        <w:t xml:space="preserve">6 </w:t>
      </w:r>
      <w:r w:rsidR="00CC2561">
        <w:rPr>
          <w:rFonts w:ascii="Poppins" w:eastAsia="Times New Roman" w:hAnsi="Poppins" w:cs="Poppins"/>
          <w:bCs/>
          <w:kern w:val="0"/>
          <w:sz w:val="20"/>
          <w:szCs w:val="20"/>
          <w14:ligatures w14:val="none"/>
        </w:rPr>
        <w:t xml:space="preserve">do Regulaminu </w:t>
      </w:r>
      <w:r>
        <w:rPr>
          <w:rFonts w:ascii="Poppins" w:eastAsia="Times New Roman" w:hAnsi="Poppins" w:cs="Poppins"/>
          <w:bCs/>
          <w:kern w:val="0"/>
          <w:sz w:val="20"/>
          <w:szCs w:val="20"/>
          <w14:ligatures w14:val="none"/>
        </w:rPr>
        <w:t>–</w:t>
      </w:r>
      <w:r w:rsidRPr="00926F9C">
        <w:rPr>
          <w:rFonts w:ascii="Poppins" w:eastAsia="Times New Roman" w:hAnsi="Poppins" w:cs="Poppins"/>
          <w:bCs/>
          <w:kern w:val="0"/>
          <w:sz w:val="20"/>
          <w:szCs w:val="20"/>
          <w14:ligatures w14:val="none"/>
        </w:rPr>
        <w:t xml:space="preserve"> </w:t>
      </w:r>
      <w:r w:rsidR="00B264E7">
        <w:rPr>
          <w:rFonts w:ascii="Poppins" w:eastAsia="Times New Roman" w:hAnsi="Poppins" w:cs="Poppins"/>
          <w:bCs/>
          <w:kern w:val="0"/>
          <w:sz w:val="20"/>
          <w:szCs w:val="20"/>
          <w14:ligatures w14:val="none"/>
        </w:rPr>
        <w:t>IPU</w:t>
      </w:r>
      <w:r w:rsidR="0048245C">
        <w:rPr>
          <w:rFonts w:ascii="Poppins" w:eastAsia="Times New Roman" w:hAnsi="Poppins" w:cs="Poppins"/>
          <w:bCs/>
          <w:kern w:val="0"/>
          <w:sz w:val="20"/>
          <w:szCs w:val="20"/>
          <w14:ligatures w14:val="none"/>
        </w:rPr>
        <w:t xml:space="preserve"> </w:t>
      </w:r>
    </w:p>
    <w:p w14:paraId="20A22D88" w14:textId="6BF7F826" w:rsidR="00926F9C" w:rsidRPr="00926F9C" w:rsidRDefault="009161D5"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sidRPr="00926F9C">
        <w:rPr>
          <w:rFonts w:ascii="Poppins" w:eastAsia="Times New Roman" w:hAnsi="Poppins" w:cs="Poppins"/>
          <w:bCs/>
          <w:kern w:val="0"/>
          <w:sz w:val="20"/>
          <w:szCs w:val="20"/>
          <w14:ligatures w14:val="none"/>
        </w:rPr>
        <w:t>7</w:t>
      </w:r>
      <w:r w:rsidR="00CC2561">
        <w:rPr>
          <w:rFonts w:ascii="Poppins" w:eastAsia="Times New Roman" w:hAnsi="Poppins" w:cs="Poppins"/>
          <w:bCs/>
          <w:kern w:val="0"/>
          <w:sz w:val="20"/>
          <w:szCs w:val="20"/>
          <w14:ligatures w14:val="none"/>
        </w:rPr>
        <w:t xml:space="preserve"> do Regulaminu</w:t>
      </w:r>
      <w:r w:rsidRPr="00926F9C">
        <w:rPr>
          <w:rFonts w:ascii="Poppins" w:eastAsia="Times New Roman" w:hAnsi="Poppins" w:cs="Poppins"/>
          <w:bCs/>
          <w:kern w:val="0"/>
          <w:sz w:val="20"/>
          <w:szCs w:val="20"/>
          <w14:ligatures w14:val="none"/>
        </w:rPr>
        <w:t xml:space="preserve"> - </w:t>
      </w:r>
      <w:r>
        <w:rPr>
          <w:rFonts w:ascii="Poppins" w:eastAsia="Times New Roman" w:hAnsi="Poppins" w:cs="Poppins"/>
          <w:bCs/>
          <w:kern w:val="0"/>
          <w:sz w:val="20"/>
          <w:szCs w:val="20"/>
          <w14:ligatures w14:val="none"/>
        </w:rPr>
        <w:t>S</w:t>
      </w:r>
      <w:r w:rsidRPr="00926F9C">
        <w:rPr>
          <w:rFonts w:ascii="Poppins" w:eastAsia="Times New Roman" w:hAnsi="Poppins" w:cs="Poppins"/>
          <w:bCs/>
          <w:kern w:val="0"/>
          <w:sz w:val="20"/>
          <w:szCs w:val="20"/>
          <w14:ligatures w14:val="none"/>
        </w:rPr>
        <w:t xml:space="preserve">cenariusz </w:t>
      </w:r>
      <w:r w:rsidR="00DA47A4">
        <w:rPr>
          <w:rFonts w:ascii="Poppins" w:eastAsia="Times New Roman" w:hAnsi="Poppins" w:cs="Poppins"/>
          <w:bCs/>
          <w:kern w:val="0"/>
          <w:sz w:val="20"/>
          <w:szCs w:val="20"/>
          <w14:ligatures w14:val="none"/>
        </w:rPr>
        <w:t>W</w:t>
      </w:r>
      <w:r>
        <w:rPr>
          <w:rFonts w:ascii="Poppins" w:eastAsia="Times New Roman" w:hAnsi="Poppins" w:cs="Poppins"/>
          <w:bCs/>
          <w:kern w:val="0"/>
          <w:sz w:val="20"/>
          <w:szCs w:val="20"/>
          <w14:ligatures w14:val="none"/>
        </w:rPr>
        <w:t>ystawy</w:t>
      </w:r>
    </w:p>
    <w:p w14:paraId="08B96C3D" w14:textId="6A0864BE" w:rsidR="00926F9C" w:rsidRPr="00926F9C" w:rsidRDefault="009161D5"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sidRPr="00926F9C">
        <w:rPr>
          <w:rFonts w:ascii="Poppins" w:eastAsia="Times New Roman" w:hAnsi="Poppins" w:cs="Poppins"/>
          <w:bCs/>
          <w:kern w:val="0"/>
          <w:sz w:val="20"/>
          <w:szCs w:val="20"/>
          <w14:ligatures w14:val="none"/>
        </w:rPr>
        <w:t xml:space="preserve">8 </w:t>
      </w:r>
      <w:r w:rsidR="00CC2561">
        <w:rPr>
          <w:rFonts w:ascii="Poppins" w:eastAsia="Times New Roman" w:hAnsi="Poppins" w:cs="Poppins"/>
          <w:bCs/>
          <w:kern w:val="0"/>
          <w:sz w:val="20"/>
          <w:szCs w:val="20"/>
          <w14:ligatures w14:val="none"/>
        </w:rPr>
        <w:t xml:space="preserve">do Regulaminu </w:t>
      </w:r>
      <w:r w:rsidRPr="00926F9C">
        <w:rPr>
          <w:rFonts w:ascii="Poppins" w:eastAsia="Times New Roman" w:hAnsi="Poppins" w:cs="Poppins"/>
          <w:bCs/>
          <w:kern w:val="0"/>
          <w:sz w:val="20"/>
          <w:szCs w:val="20"/>
          <w14:ligatures w14:val="none"/>
        </w:rPr>
        <w:t xml:space="preserve">– </w:t>
      </w:r>
      <w:r>
        <w:rPr>
          <w:rFonts w:ascii="Poppins" w:eastAsia="Times New Roman" w:hAnsi="Poppins" w:cs="Poppins"/>
          <w:bCs/>
          <w:kern w:val="0"/>
          <w:sz w:val="20"/>
          <w:szCs w:val="20"/>
          <w14:ligatures w14:val="none"/>
        </w:rPr>
        <w:t>W</w:t>
      </w:r>
      <w:r w:rsidRPr="00926F9C">
        <w:rPr>
          <w:rFonts w:ascii="Poppins" w:eastAsia="Times New Roman" w:hAnsi="Poppins" w:cs="Poppins"/>
          <w:bCs/>
          <w:kern w:val="0"/>
          <w:sz w:val="20"/>
          <w:szCs w:val="20"/>
          <w14:ligatures w14:val="none"/>
        </w:rPr>
        <w:t xml:space="preserve">ytyczne </w:t>
      </w:r>
      <w:r>
        <w:rPr>
          <w:rFonts w:ascii="Poppins" w:eastAsia="Times New Roman" w:hAnsi="Poppins" w:cs="Poppins"/>
          <w:bCs/>
          <w:kern w:val="0"/>
          <w:sz w:val="20"/>
          <w:szCs w:val="20"/>
          <w14:ligatures w14:val="none"/>
        </w:rPr>
        <w:t xml:space="preserve">programowo-funkcjonalne </w:t>
      </w:r>
    </w:p>
    <w:p w14:paraId="4C7A0B9E" w14:textId="22F7AAD7" w:rsidR="00926F9C" w:rsidRPr="00926F9C" w:rsidRDefault="009161D5" w:rsidP="007835A4">
      <w:pPr>
        <w:autoSpaceDE w:val="0"/>
        <w:autoSpaceDN w:val="0"/>
        <w:adjustRightInd w:val="0"/>
        <w:spacing w:after="0" w:line="276" w:lineRule="auto"/>
        <w:jc w:val="both"/>
        <w:rPr>
          <w:rFonts w:ascii="Poppins" w:eastAsia="Times New Roman" w:hAnsi="Poppins" w:cs="Poppins"/>
          <w:bCs/>
          <w:kern w:val="0"/>
          <w:sz w:val="20"/>
          <w:szCs w:val="20"/>
          <w14:ligatures w14:val="none"/>
        </w:rPr>
      </w:pPr>
      <w:r w:rsidRPr="00926F9C">
        <w:rPr>
          <w:rFonts w:ascii="Poppins" w:eastAsia="Times New Roman" w:hAnsi="Poppins" w:cs="Poppins"/>
          <w:bCs/>
          <w:kern w:val="0"/>
          <w:sz w:val="20"/>
          <w:szCs w:val="20"/>
          <w14:ligatures w14:val="none"/>
        </w:rPr>
        <w:t xml:space="preserve">Załącznik </w:t>
      </w:r>
      <w:r w:rsidR="00742882">
        <w:rPr>
          <w:rFonts w:ascii="Poppins" w:eastAsia="Times New Roman" w:hAnsi="Poppins" w:cs="Poppins"/>
          <w:bCs/>
          <w:kern w:val="0"/>
          <w:sz w:val="20"/>
          <w:szCs w:val="20"/>
          <w14:ligatures w14:val="none"/>
        </w:rPr>
        <w:t xml:space="preserve">nr </w:t>
      </w:r>
      <w:r w:rsidRPr="00926F9C">
        <w:rPr>
          <w:rFonts w:ascii="Poppins" w:eastAsia="Times New Roman" w:hAnsi="Poppins" w:cs="Poppins"/>
          <w:bCs/>
          <w:kern w:val="0"/>
          <w:sz w:val="20"/>
          <w:szCs w:val="20"/>
          <w14:ligatures w14:val="none"/>
        </w:rPr>
        <w:t xml:space="preserve">9 </w:t>
      </w:r>
      <w:r w:rsidR="00CC2561">
        <w:rPr>
          <w:rFonts w:ascii="Poppins" w:eastAsia="Times New Roman" w:hAnsi="Poppins" w:cs="Poppins"/>
          <w:bCs/>
          <w:kern w:val="0"/>
          <w:sz w:val="20"/>
          <w:szCs w:val="20"/>
          <w14:ligatures w14:val="none"/>
        </w:rPr>
        <w:t xml:space="preserve">do Regulaminu </w:t>
      </w:r>
      <w:r w:rsidRPr="00926F9C">
        <w:rPr>
          <w:rFonts w:ascii="Poppins" w:eastAsia="Times New Roman" w:hAnsi="Poppins" w:cs="Poppins"/>
          <w:bCs/>
          <w:kern w:val="0"/>
          <w:sz w:val="20"/>
          <w:szCs w:val="20"/>
          <w14:ligatures w14:val="none"/>
        </w:rPr>
        <w:t xml:space="preserve">- </w:t>
      </w:r>
      <w:r>
        <w:rPr>
          <w:rFonts w:ascii="Poppins" w:eastAsia="Times New Roman" w:hAnsi="Poppins" w:cs="Poppins"/>
          <w:bCs/>
          <w:kern w:val="0"/>
          <w:sz w:val="20"/>
          <w:szCs w:val="20"/>
          <w14:ligatures w14:val="none"/>
        </w:rPr>
        <w:t>D</w:t>
      </w:r>
      <w:r w:rsidRPr="00926F9C">
        <w:rPr>
          <w:rFonts w:ascii="Poppins" w:eastAsia="Times New Roman" w:hAnsi="Poppins" w:cs="Poppins"/>
          <w:bCs/>
          <w:kern w:val="0"/>
          <w:sz w:val="20"/>
          <w:szCs w:val="20"/>
          <w14:ligatures w14:val="none"/>
        </w:rPr>
        <w:t xml:space="preserve">okumentacja techniczna budynku </w:t>
      </w:r>
      <w:r w:rsidR="000C5FD7">
        <w:rPr>
          <w:rFonts w:ascii="Poppins" w:eastAsia="Times New Roman" w:hAnsi="Poppins" w:cs="Poppins"/>
          <w:bCs/>
          <w:kern w:val="0"/>
          <w:sz w:val="20"/>
          <w:szCs w:val="20"/>
          <w14:ligatures w14:val="none"/>
        </w:rPr>
        <w:t>Bramy Poznania</w:t>
      </w:r>
    </w:p>
    <w:p w14:paraId="011C93BB"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Cs/>
          <w:kern w:val="0"/>
          <w:sz w:val="20"/>
          <w:szCs w:val="20"/>
          <w14:ligatures w14:val="none"/>
        </w:rPr>
      </w:pPr>
    </w:p>
    <w:p w14:paraId="405C0C8E"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Cs/>
          <w:kern w:val="0"/>
          <w:sz w:val="20"/>
          <w:szCs w:val="20"/>
          <w14:ligatures w14:val="none"/>
        </w:rPr>
      </w:pPr>
    </w:p>
    <w:p w14:paraId="265A7017"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Cs/>
          <w:kern w:val="0"/>
          <w:sz w:val="20"/>
          <w:szCs w:val="20"/>
          <w14:ligatures w14:val="none"/>
        </w:rPr>
      </w:pPr>
    </w:p>
    <w:p w14:paraId="768AF2C0" w14:textId="77777777" w:rsidR="00926F9C" w:rsidRPr="00926F9C" w:rsidRDefault="00926F9C" w:rsidP="00926F9C">
      <w:pPr>
        <w:autoSpaceDE w:val="0"/>
        <w:autoSpaceDN w:val="0"/>
        <w:adjustRightInd w:val="0"/>
        <w:spacing w:after="0" w:line="276" w:lineRule="auto"/>
        <w:jc w:val="both"/>
        <w:rPr>
          <w:rFonts w:ascii="Poppins" w:eastAsia="Times New Roman" w:hAnsi="Poppins" w:cs="Poppins"/>
          <w:bCs/>
          <w:kern w:val="0"/>
          <w:sz w:val="20"/>
          <w:szCs w:val="20"/>
          <w14:ligatures w14:val="none"/>
        </w:rPr>
      </w:pPr>
    </w:p>
    <w:p w14:paraId="67AF94CA" w14:textId="77777777" w:rsidR="008D4EA0" w:rsidRDefault="008D4EA0" w:rsidP="00D31181">
      <w:pPr>
        <w:jc w:val="right"/>
      </w:pPr>
    </w:p>
    <w:sectPr w:rsidR="008D4EA0" w:rsidSect="00926F9C">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17923" w14:textId="77777777" w:rsidR="006D2750" w:rsidRDefault="006D2750">
      <w:pPr>
        <w:spacing w:after="0" w:line="240" w:lineRule="auto"/>
      </w:pPr>
      <w:r>
        <w:separator/>
      </w:r>
    </w:p>
  </w:endnote>
  <w:endnote w:type="continuationSeparator" w:id="0">
    <w:p w14:paraId="4413899C" w14:textId="77777777" w:rsidR="006D2750" w:rsidRDefault="006D2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charset w:val="EE"/>
    <w:family w:val="auto"/>
    <w:pitch w:val="variable"/>
    <w:sig w:usb0="00008007" w:usb1="00000000" w:usb2="00000000" w:usb3="00000000" w:csb0="0000009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162995"/>
      <w:docPartObj>
        <w:docPartGallery w:val="Page Numbers (Bottom of Page)"/>
        <w:docPartUnique/>
      </w:docPartObj>
    </w:sdtPr>
    <w:sdtEndPr/>
    <w:sdtContent>
      <w:p w14:paraId="233C8884" w14:textId="77777777" w:rsidR="003F3C33" w:rsidRDefault="003F3C33">
        <w:pPr>
          <w:pStyle w:val="Stopka1"/>
          <w:jc w:val="center"/>
        </w:pPr>
        <w:r>
          <w:fldChar w:fldCharType="begin"/>
        </w:r>
        <w:r>
          <w:instrText>PAGE   \* MERGEFORMAT</w:instrText>
        </w:r>
        <w:r>
          <w:fldChar w:fldCharType="separate"/>
        </w:r>
        <w:r w:rsidR="00D22D51">
          <w:rPr>
            <w:noProof/>
          </w:rPr>
          <w:t>32</w:t>
        </w:r>
        <w:r>
          <w:fldChar w:fldCharType="end"/>
        </w:r>
      </w:p>
    </w:sdtContent>
  </w:sdt>
  <w:p w14:paraId="644DED2B" w14:textId="77777777" w:rsidR="003F3C33" w:rsidRDefault="003F3C33">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3EEF1" w14:textId="77777777" w:rsidR="006D2750" w:rsidRDefault="006D2750">
      <w:pPr>
        <w:spacing w:after="0" w:line="240" w:lineRule="auto"/>
      </w:pPr>
      <w:r>
        <w:separator/>
      </w:r>
    </w:p>
  </w:footnote>
  <w:footnote w:type="continuationSeparator" w:id="0">
    <w:p w14:paraId="3ACD9494" w14:textId="77777777" w:rsidR="006D2750" w:rsidRDefault="006D27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F2336" w14:textId="77777777" w:rsidR="003F3C33" w:rsidRPr="00554E29" w:rsidRDefault="003F3C33" w:rsidP="00580515">
    <w:pPr>
      <w:spacing w:after="0" w:line="240" w:lineRule="auto"/>
      <w:jc w:val="center"/>
      <w:rPr>
        <w:rFonts w:ascii="Cambria" w:hAnsi="Cambria" w:cs="Arial"/>
        <w:b/>
        <w:i/>
        <w:color w:val="00206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F84E56" w14:textId="0373E7DD" w:rsidR="003F3C33" w:rsidRPr="00E80AD1" w:rsidRDefault="003F3C33" w:rsidP="00E80AD1">
    <w:pPr>
      <w:pStyle w:val="Nagwek"/>
      <w:jc w:val="right"/>
      <w:rPr>
        <w:rFonts w:ascii="Poppins" w:hAnsi="Poppins" w:cs="Poppin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C029D"/>
    <w:multiLevelType w:val="multilevel"/>
    <w:tmpl w:val="4ED498C2"/>
    <w:lvl w:ilvl="0">
      <w:start w:val="1"/>
      <w:numFmt w:val="decimal"/>
      <w:pStyle w:val="Mojglowny"/>
      <w:lvlText w:val="%1."/>
      <w:lvlJc w:val="left"/>
      <w:pPr>
        <w:ind w:left="360" w:hanging="360"/>
      </w:pPr>
    </w:lvl>
    <w:lvl w:ilvl="1">
      <w:start w:val="1"/>
      <w:numFmt w:val="decimal"/>
      <w:pStyle w:val="Mojpodstawowy"/>
      <w:lvlText w:val="%1.%2."/>
      <w:lvlJc w:val="left"/>
      <w:pPr>
        <w:ind w:left="432" w:hanging="432"/>
      </w:pPr>
      <w:rPr>
        <w:b w:val="0"/>
      </w:rPr>
    </w:lvl>
    <w:lvl w:ilvl="2">
      <w:start w:val="1"/>
      <w:numFmt w:val="decimal"/>
      <w:pStyle w:val="Mojtrzeci"/>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4056C0"/>
    <w:multiLevelType w:val="hybridMultilevel"/>
    <w:tmpl w:val="A8B0074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E435E6A"/>
    <w:multiLevelType w:val="hybridMultilevel"/>
    <w:tmpl w:val="BB6A48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8242AD"/>
    <w:multiLevelType w:val="hybridMultilevel"/>
    <w:tmpl w:val="44BA083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B33442"/>
    <w:multiLevelType w:val="hybridMultilevel"/>
    <w:tmpl w:val="1024842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F215A01"/>
    <w:multiLevelType w:val="hybridMultilevel"/>
    <w:tmpl w:val="62A81E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5B83271"/>
    <w:multiLevelType w:val="hybridMultilevel"/>
    <w:tmpl w:val="A5CE63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8D21BE"/>
    <w:multiLevelType w:val="hybridMultilevel"/>
    <w:tmpl w:val="5C8028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DF6FFB"/>
    <w:multiLevelType w:val="hybridMultilevel"/>
    <w:tmpl w:val="851E6CF0"/>
    <w:lvl w:ilvl="0" w:tplc="CA907BEE">
      <w:start w:val="1"/>
      <w:numFmt w:val="decimal"/>
      <w:pStyle w:val="Punktparagrafu"/>
      <w:lvlText w:val="%1."/>
      <w:lvlJc w:val="left"/>
      <w:pPr>
        <w:ind w:left="1414" w:hanging="705"/>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9" w15:restartNumberingAfterBreak="0">
    <w:nsid w:val="27A47B6F"/>
    <w:multiLevelType w:val="hybridMultilevel"/>
    <w:tmpl w:val="366639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E93D9C"/>
    <w:multiLevelType w:val="hybridMultilevel"/>
    <w:tmpl w:val="0192A4B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8586B17"/>
    <w:multiLevelType w:val="hybridMultilevel"/>
    <w:tmpl w:val="CA76B7C8"/>
    <w:lvl w:ilvl="0" w:tplc="80722802">
      <w:start w:val="1"/>
      <w:numFmt w:val="decimal"/>
      <w:lvlText w:val="%1."/>
      <w:lvlJc w:val="left"/>
      <w:pPr>
        <w:ind w:left="360" w:hanging="360"/>
      </w:pPr>
      <w:rPr>
        <w:i w:val="0"/>
        <w:iCs w:val="0"/>
        <w:strike w:val="0"/>
      </w:rPr>
    </w:lvl>
    <w:lvl w:ilvl="1" w:tplc="279E377A">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B396208"/>
    <w:multiLevelType w:val="hybridMultilevel"/>
    <w:tmpl w:val="424CC7F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C84935"/>
    <w:multiLevelType w:val="hybridMultilevel"/>
    <w:tmpl w:val="69C2CFB6"/>
    <w:lvl w:ilvl="0" w:tplc="19ECE13E">
      <w:start w:val="1"/>
      <w:numFmt w:val="lowerLetter"/>
      <w:lvlText w:val="%1)"/>
      <w:lvlJc w:val="left"/>
      <w:pPr>
        <w:ind w:left="720" w:hanging="360"/>
      </w:pPr>
    </w:lvl>
    <w:lvl w:ilvl="1" w:tplc="9016FDF0">
      <w:start w:val="1"/>
      <w:numFmt w:val="lowerLetter"/>
      <w:lvlText w:val="%2)"/>
      <w:lvlJc w:val="left"/>
      <w:pPr>
        <w:ind w:left="720" w:hanging="360"/>
      </w:pPr>
    </w:lvl>
    <w:lvl w:ilvl="2" w:tplc="A5DC7336">
      <w:start w:val="1"/>
      <w:numFmt w:val="lowerLetter"/>
      <w:lvlText w:val="%3)"/>
      <w:lvlJc w:val="left"/>
      <w:pPr>
        <w:ind w:left="720" w:hanging="360"/>
      </w:pPr>
    </w:lvl>
    <w:lvl w:ilvl="3" w:tplc="4C9EA824">
      <w:start w:val="1"/>
      <w:numFmt w:val="lowerLetter"/>
      <w:lvlText w:val="%4)"/>
      <w:lvlJc w:val="left"/>
      <w:pPr>
        <w:ind w:left="720" w:hanging="360"/>
      </w:pPr>
    </w:lvl>
    <w:lvl w:ilvl="4" w:tplc="08FC2A26">
      <w:start w:val="1"/>
      <w:numFmt w:val="lowerLetter"/>
      <w:lvlText w:val="%5)"/>
      <w:lvlJc w:val="left"/>
      <w:pPr>
        <w:ind w:left="720" w:hanging="360"/>
      </w:pPr>
    </w:lvl>
    <w:lvl w:ilvl="5" w:tplc="49826960">
      <w:start w:val="1"/>
      <w:numFmt w:val="lowerLetter"/>
      <w:lvlText w:val="%6)"/>
      <w:lvlJc w:val="left"/>
      <w:pPr>
        <w:ind w:left="720" w:hanging="360"/>
      </w:pPr>
    </w:lvl>
    <w:lvl w:ilvl="6" w:tplc="DF9CE2DE">
      <w:start w:val="1"/>
      <w:numFmt w:val="lowerLetter"/>
      <w:lvlText w:val="%7)"/>
      <w:lvlJc w:val="left"/>
      <w:pPr>
        <w:ind w:left="720" w:hanging="360"/>
      </w:pPr>
    </w:lvl>
    <w:lvl w:ilvl="7" w:tplc="DC60D890">
      <w:start w:val="1"/>
      <w:numFmt w:val="lowerLetter"/>
      <w:lvlText w:val="%8)"/>
      <w:lvlJc w:val="left"/>
      <w:pPr>
        <w:ind w:left="720" w:hanging="360"/>
      </w:pPr>
    </w:lvl>
    <w:lvl w:ilvl="8" w:tplc="CD167384">
      <w:start w:val="1"/>
      <w:numFmt w:val="lowerLetter"/>
      <w:lvlText w:val="%9)"/>
      <w:lvlJc w:val="left"/>
      <w:pPr>
        <w:ind w:left="720" w:hanging="360"/>
      </w:pPr>
    </w:lvl>
  </w:abstractNum>
  <w:abstractNum w:abstractNumId="14" w15:restartNumberingAfterBreak="0">
    <w:nsid w:val="2CCA6F2E"/>
    <w:multiLevelType w:val="singleLevel"/>
    <w:tmpl w:val="337691D0"/>
    <w:styleLink w:val="Styl21"/>
    <w:lvl w:ilvl="0">
      <w:start w:val="3"/>
      <w:numFmt w:val="bullet"/>
      <w:pStyle w:val="wyszczeglnienie"/>
      <w:lvlText w:val="-"/>
      <w:lvlJc w:val="left"/>
      <w:pPr>
        <w:tabs>
          <w:tab w:val="num" w:pos="720"/>
        </w:tabs>
        <w:ind w:left="720" w:hanging="360"/>
      </w:pPr>
      <w:rPr>
        <w:rFonts w:ascii="Times New Roman" w:hAnsi="Times New Roman" w:cs="Times New Roman" w:hint="default"/>
      </w:rPr>
    </w:lvl>
  </w:abstractNum>
  <w:abstractNum w:abstractNumId="15" w15:restartNumberingAfterBreak="0">
    <w:nsid w:val="306D1398"/>
    <w:multiLevelType w:val="hybridMultilevel"/>
    <w:tmpl w:val="E9DE95FA"/>
    <w:lvl w:ilvl="0" w:tplc="172A011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0F31F50"/>
    <w:multiLevelType w:val="hybridMultilevel"/>
    <w:tmpl w:val="136C7420"/>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4759BE"/>
    <w:multiLevelType w:val="hybridMultilevel"/>
    <w:tmpl w:val="54221C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8707F2"/>
    <w:multiLevelType w:val="hybridMultilevel"/>
    <w:tmpl w:val="9B98BB66"/>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9" w15:restartNumberingAfterBreak="0">
    <w:nsid w:val="37ED39AA"/>
    <w:multiLevelType w:val="hybridMultilevel"/>
    <w:tmpl w:val="D5967E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BE21182"/>
    <w:multiLevelType w:val="hybridMultilevel"/>
    <w:tmpl w:val="A2DE9832"/>
    <w:lvl w:ilvl="0" w:tplc="FFFFFFFF">
      <w:start w:val="1"/>
      <w:numFmt w:val="decimal"/>
      <w:lvlText w:val="%1."/>
      <w:lvlJc w:val="left"/>
      <w:pPr>
        <w:ind w:left="360" w:hanging="360"/>
      </w:pPr>
    </w:lvl>
    <w:lvl w:ilvl="1" w:tplc="FFFFFFFF">
      <w:start w:val="1"/>
      <w:numFmt w:val="lowerLetter"/>
      <w:lvlText w:val="%2)"/>
      <w:lvlJc w:val="left"/>
      <w:pPr>
        <w:ind w:left="750" w:hanging="30"/>
      </w:pPr>
      <w:rPr>
        <w:color w:val="000000" w:themeColor="text1"/>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1" w15:restartNumberingAfterBreak="0">
    <w:nsid w:val="408E4EE7"/>
    <w:multiLevelType w:val="hybridMultilevel"/>
    <w:tmpl w:val="1190174A"/>
    <w:lvl w:ilvl="0" w:tplc="69A42B8A">
      <w:start w:val="1"/>
      <w:numFmt w:val="bullet"/>
      <w:lvlText w:val=""/>
      <w:lvlJc w:val="left"/>
      <w:pPr>
        <w:ind w:left="1512" w:hanging="360"/>
      </w:pPr>
      <w:rPr>
        <w:rFonts w:ascii="Symbol" w:hAnsi="Symbol" w:hint="default"/>
      </w:rPr>
    </w:lvl>
    <w:lvl w:ilvl="1" w:tplc="FFFFFFFF" w:tentative="1">
      <w:start w:val="1"/>
      <w:numFmt w:val="bullet"/>
      <w:lvlText w:val="o"/>
      <w:lvlJc w:val="left"/>
      <w:pPr>
        <w:ind w:left="2232" w:hanging="360"/>
      </w:pPr>
      <w:rPr>
        <w:rFonts w:ascii="Courier New" w:hAnsi="Courier New" w:cs="Courier New" w:hint="default"/>
      </w:rPr>
    </w:lvl>
    <w:lvl w:ilvl="2" w:tplc="FFFFFFFF" w:tentative="1">
      <w:start w:val="1"/>
      <w:numFmt w:val="bullet"/>
      <w:lvlText w:val=""/>
      <w:lvlJc w:val="left"/>
      <w:pPr>
        <w:ind w:left="2952" w:hanging="360"/>
      </w:pPr>
      <w:rPr>
        <w:rFonts w:ascii="Wingdings" w:hAnsi="Wingdings" w:hint="default"/>
      </w:rPr>
    </w:lvl>
    <w:lvl w:ilvl="3" w:tplc="FFFFFFFF" w:tentative="1">
      <w:start w:val="1"/>
      <w:numFmt w:val="bullet"/>
      <w:lvlText w:val=""/>
      <w:lvlJc w:val="left"/>
      <w:pPr>
        <w:ind w:left="3672" w:hanging="360"/>
      </w:pPr>
      <w:rPr>
        <w:rFonts w:ascii="Symbol" w:hAnsi="Symbol" w:hint="default"/>
      </w:rPr>
    </w:lvl>
    <w:lvl w:ilvl="4" w:tplc="FFFFFFFF" w:tentative="1">
      <w:start w:val="1"/>
      <w:numFmt w:val="bullet"/>
      <w:lvlText w:val="o"/>
      <w:lvlJc w:val="left"/>
      <w:pPr>
        <w:ind w:left="4392" w:hanging="360"/>
      </w:pPr>
      <w:rPr>
        <w:rFonts w:ascii="Courier New" w:hAnsi="Courier New" w:cs="Courier New" w:hint="default"/>
      </w:rPr>
    </w:lvl>
    <w:lvl w:ilvl="5" w:tplc="FFFFFFFF" w:tentative="1">
      <w:start w:val="1"/>
      <w:numFmt w:val="bullet"/>
      <w:lvlText w:val=""/>
      <w:lvlJc w:val="left"/>
      <w:pPr>
        <w:ind w:left="5112" w:hanging="360"/>
      </w:pPr>
      <w:rPr>
        <w:rFonts w:ascii="Wingdings" w:hAnsi="Wingdings" w:hint="default"/>
      </w:rPr>
    </w:lvl>
    <w:lvl w:ilvl="6" w:tplc="FFFFFFFF" w:tentative="1">
      <w:start w:val="1"/>
      <w:numFmt w:val="bullet"/>
      <w:lvlText w:val=""/>
      <w:lvlJc w:val="left"/>
      <w:pPr>
        <w:ind w:left="5832" w:hanging="360"/>
      </w:pPr>
      <w:rPr>
        <w:rFonts w:ascii="Symbol" w:hAnsi="Symbol" w:hint="default"/>
      </w:rPr>
    </w:lvl>
    <w:lvl w:ilvl="7" w:tplc="FFFFFFFF" w:tentative="1">
      <w:start w:val="1"/>
      <w:numFmt w:val="bullet"/>
      <w:lvlText w:val="o"/>
      <w:lvlJc w:val="left"/>
      <w:pPr>
        <w:ind w:left="6552" w:hanging="360"/>
      </w:pPr>
      <w:rPr>
        <w:rFonts w:ascii="Courier New" w:hAnsi="Courier New" w:cs="Courier New" w:hint="default"/>
      </w:rPr>
    </w:lvl>
    <w:lvl w:ilvl="8" w:tplc="FFFFFFFF" w:tentative="1">
      <w:start w:val="1"/>
      <w:numFmt w:val="bullet"/>
      <w:lvlText w:val=""/>
      <w:lvlJc w:val="left"/>
      <w:pPr>
        <w:ind w:left="7272" w:hanging="360"/>
      </w:pPr>
      <w:rPr>
        <w:rFonts w:ascii="Wingdings" w:hAnsi="Wingdings" w:hint="default"/>
      </w:rPr>
    </w:lvl>
  </w:abstractNum>
  <w:abstractNum w:abstractNumId="22" w15:restartNumberingAfterBreak="0">
    <w:nsid w:val="420574F1"/>
    <w:multiLevelType w:val="hybridMultilevel"/>
    <w:tmpl w:val="3BD6DF3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355572D"/>
    <w:multiLevelType w:val="multilevel"/>
    <w:tmpl w:val="22DEFFD6"/>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45E40652"/>
    <w:multiLevelType w:val="hybridMultilevel"/>
    <w:tmpl w:val="42C04156"/>
    <w:lvl w:ilvl="0" w:tplc="EE7A6A0C">
      <w:start w:val="1"/>
      <w:numFmt w:val="decimal"/>
      <w:lvlText w:val="%1."/>
      <w:lvlJc w:val="left"/>
      <w:pPr>
        <w:ind w:left="360" w:hanging="360"/>
      </w:pPr>
      <w:rPr>
        <w:rFonts w:ascii="Poppins" w:eastAsia="Times New Roman" w:hAnsi="Poppins" w:cs="Poppin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5FD46D8"/>
    <w:multiLevelType w:val="multilevel"/>
    <w:tmpl w:val="732E09F8"/>
    <w:styleLink w:val="Styl2"/>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6805CD4"/>
    <w:multiLevelType w:val="hybridMultilevel"/>
    <w:tmpl w:val="FB6ACA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574142"/>
    <w:multiLevelType w:val="multilevel"/>
    <w:tmpl w:val="3236CD92"/>
    <w:lvl w:ilvl="0">
      <w:start w:val="1"/>
      <w:numFmt w:val="bullet"/>
      <w:pStyle w:val="wypunktowaniewtabeli"/>
      <w:lvlText w:val=""/>
      <w:lvlJc w:val="left"/>
      <w:pPr>
        <w:ind w:left="360" w:hanging="360"/>
      </w:pPr>
      <w:rPr>
        <w:rFonts w:ascii="Symbol" w:hAnsi="Symbol" w:hint="default"/>
      </w:rPr>
    </w:lvl>
    <w:lvl w:ilvl="1">
      <w:start w:val="11"/>
      <w:numFmt w:val="bullet"/>
      <w:lvlText w:val="-"/>
      <w:lvlJc w:val="left"/>
      <w:pPr>
        <w:ind w:left="1134" w:hanging="850"/>
      </w:pPr>
      <w:rPr>
        <w:b w:val="0"/>
      </w:rPr>
    </w:lvl>
    <w:lvl w:ilvl="2">
      <w:start w:val="1"/>
      <w:numFmt w:val="decimal"/>
      <w:lvlText w:val="%1.%2.%3."/>
      <w:lvlJc w:val="left"/>
      <w:pPr>
        <w:ind w:left="1701" w:hanging="850"/>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B9A2AF6"/>
    <w:multiLevelType w:val="hybridMultilevel"/>
    <w:tmpl w:val="3B0A4124"/>
    <w:lvl w:ilvl="0" w:tplc="8188DD8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580336"/>
    <w:multiLevelType w:val="hybridMultilevel"/>
    <w:tmpl w:val="A886B78E"/>
    <w:lvl w:ilvl="0" w:tplc="55FC1FBA">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CC561BC"/>
    <w:multiLevelType w:val="hybridMultilevel"/>
    <w:tmpl w:val="74766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ED7239"/>
    <w:multiLevelType w:val="hybridMultilevel"/>
    <w:tmpl w:val="30A810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12822E0"/>
    <w:multiLevelType w:val="multilevel"/>
    <w:tmpl w:val="62AA9BD4"/>
    <w:lvl w:ilvl="0">
      <w:start w:val="1"/>
      <w:numFmt w:val="decimal"/>
      <w:lvlText w:val="%1."/>
      <w:lvlJc w:val="left"/>
      <w:pPr>
        <w:ind w:left="360" w:hanging="360"/>
      </w:pPr>
      <w:rPr>
        <w:b w:val="0"/>
        <w:bCs w:val="0"/>
      </w:rPr>
    </w:lvl>
    <w:lvl w:ilvl="1">
      <w:start w:val="1"/>
      <w:numFmt w:val="decimal"/>
      <w:isLgl/>
      <w:lvlText w:val="%1.%2"/>
      <w:lvlJc w:val="left"/>
      <w:pPr>
        <w:ind w:left="1080" w:hanging="720"/>
      </w:pPr>
      <w:rPr>
        <w:rFonts w:hint="default"/>
        <w:strike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3" w15:restartNumberingAfterBreak="0">
    <w:nsid w:val="52467D06"/>
    <w:multiLevelType w:val="multilevel"/>
    <w:tmpl w:val="2874438C"/>
    <w:lvl w:ilvl="0">
      <w:start w:val="1"/>
      <w:numFmt w:val="decimal"/>
      <w:lvlText w:val="%1)"/>
      <w:lvlJc w:val="left"/>
      <w:pPr>
        <w:ind w:left="717" w:hanging="360"/>
      </w:pPr>
      <w:rPr>
        <w:u w:val="none"/>
      </w:rPr>
    </w:lvl>
    <w:lvl w:ilvl="1">
      <w:start w:val="1"/>
      <w:numFmt w:val="lowerLetter"/>
      <w:lvlText w:val="%2)"/>
      <w:lvlJc w:val="left"/>
      <w:pPr>
        <w:ind w:left="1437" w:hanging="360"/>
      </w:pPr>
      <w:rPr>
        <w:u w:val="none"/>
      </w:rPr>
    </w:lvl>
    <w:lvl w:ilvl="2">
      <w:start w:val="1"/>
      <w:numFmt w:val="lowerRoman"/>
      <w:lvlText w:val="%3)"/>
      <w:lvlJc w:val="right"/>
      <w:pPr>
        <w:ind w:left="2157" w:hanging="360"/>
      </w:pPr>
      <w:rPr>
        <w:u w:val="none"/>
      </w:rPr>
    </w:lvl>
    <w:lvl w:ilvl="3">
      <w:start w:val="1"/>
      <w:numFmt w:val="decimal"/>
      <w:lvlText w:val="(%4)"/>
      <w:lvlJc w:val="left"/>
      <w:pPr>
        <w:ind w:left="2877" w:hanging="360"/>
      </w:pPr>
      <w:rPr>
        <w:u w:val="none"/>
      </w:rPr>
    </w:lvl>
    <w:lvl w:ilvl="4">
      <w:start w:val="1"/>
      <w:numFmt w:val="lowerLetter"/>
      <w:lvlText w:val="(%5)"/>
      <w:lvlJc w:val="left"/>
      <w:pPr>
        <w:ind w:left="3597" w:hanging="360"/>
      </w:pPr>
      <w:rPr>
        <w:u w:val="none"/>
      </w:rPr>
    </w:lvl>
    <w:lvl w:ilvl="5">
      <w:start w:val="1"/>
      <w:numFmt w:val="lowerRoman"/>
      <w:lvlText w:val="(%6)"/>
      <w:lvlJc w:val="right"/>
      <w:pPr>
        <w:ind w:left="4317" w:hanging="360"/>
      </w:pPr>
      <w:rPr>
        <w:u w:val="none"/>
      </w:rPr>
    </w:lvl>
    <w:lvl w:ilvl="6">
      <w:start w:val="1"/>
      <w:numFmt w:val="decimal"/>
      <w:lvlText w:val="%7."/>
      <w:lvlJc w:val="left"/>
      <w:pPr>
        <w:ind w:left="5037" w:hanging="360"/>
      </w:pPr>
      <w:rPr>
        <w:u w:val="none"/>
      </w:rPr>
    </w:lvl>
    <w:lvl w:ilvl="7">
      <w:start w:val="1"/>
      <w:numFmt w:val="lowerLetter"/>
      <w:lvlText w:val="%8."/>
      <w:lvlJc w:val="left"/>
      <w:pPr>
        <w:ind w:left="5757" w:hanging="360"/>
      </w:pPr>
      <w:rPr>
        <w:u w:val="none"/>
      </w:rPr>
    </w:lvl>
    <w:lvl w:ilvl="8">
      <w:start w:val="1"/>
      <w:numFmt w:val="lowerRoman"/>
      <w:lvlText w:val="%9."/>
      <w:lvlJc w:val="right"/>
      <w:pPr>
        <w:ind w:left="6477" w:hanging="360"/>
      </w:pPr>
      <w:rPr>
        <w:u w:val="none"/>
      </w:rPr>
    </w:lvl>
  </w:abstractNum>
  <w:abstractNum w:abstractNumId="34" w15:restartNumberingAfterBreak="0">
    <w:nsid w:val="552667E3"/>
    <w:multiLevelType w:val="hybridMultilevel"/>
    <w:tmpl w:val="704ECB0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64F5E7A"/>
    <w:multiLevelType w:val="hybridMultilevel"/>
    <w:tmpl w:val="84005BA4"/>
    <w:lvl w:ilvl="0" w:tplc="3CE69BF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71C280D"/>
    <w:multiLevelType w:val="hybridMultilevel"/>
    <w:tmpl w:val="7E78698A"/>
    <w:lvl w:ilvl="0" w:tplc="2CB806FC">
      <w:start w:val="1"/>
      <w:numFmt w:val="lowerLetter"/>
      <w:lvlText w:val="%1)"/>
      <w:lvlJc w:val="left"/>
      <w:pPr>
        <w:ind w:left="720" w:hanging="360"/>
      </w:pPr>
    </w:lvl>
    <w:lvl w:ilvl="1" w:tplc="506CB718">
      <w:start w:val="1"/>
      <w:numFmt w:val="lowerLetter"/>
      <w:lvlText w:val="%2)"/>
      <w:lvlJc w:val="left"/>
      <w:pPr>
        <w:ind w:left="720" w:hanging="360"/>
      </w:pPr>
    </w:lvl>
    <w:lvl w:ilvl="2" w:tplc="865877B2">
      <w:start w:val="1"/>
      <w:numFmt w:val="lowerLetter"/>
      <w:lvlText w:val="%3)"/>
      <w:lvlJc w:val="left"/>
      <w:pPr>
        <w:ind w:left="720" w:hanging="360"/>
      </w:pPr>
    </w:lvl>
    <w:lvl w:ilvl="3" w:tplc="8DD80338">
      <w:start w:val="1"/>
      <w:numFmt w:val="lowerLetter"/>
      <w:lvlText w:val="%4)"/>
      <w:lvlJc w:val="left"/>
      <w:pPr>
        <w:ind w:left="720" w:hanging="360"/>
      </w:pPr>
    </w:lvl>
    <w:lvl w:ilvl="4" w:tplc="D04A63EE">
      <w:start w:val="1"/>
      <w:numFmt w:val="lowerLetter"/>
      <w:lvlText w:val="%5)"/>
      <w:lvlJc w:val="left"/>
      <w:pPr>
        <w:ind w:left="720" w:hanging="360"/>
      </w:pPr>
    </w:lvl>
    <w:lvl w:ilvl="5" w:tplc="355C618C">
      <w:start w:val="1"/>
      <w:numFmt w:val="lowerLetter"/>
      <w:lvlText w:val="%6)"/>
      <w:lvlJc w:val="left"/>
      <w:pPr>
        <w:ind w:left="720" w:hanging="360"/>
      </w:pPr>
    </w:lvl>
    <w:lvl w:ilvl="6" w:tplc="C00E6440">
      <w:start w:val="1"/>
      <w:numFmt w:val="lowerLetter"/>
      <w:lvlText w:val="%7)"/>
      <w:lvlJc w:val="left"/>
      <w:pPr>
        <w:ind w:left="720" w:hanging="360"/>
      </w:pPr>
    </w:lvl>
    <w:lvl w:ilvl="7" w:tplc="7CAE9266">
      <w:start w:val="1"/>
      <w:numFmt w:val="lowerLetter"/>
      <w:lvlText w:val="%8)"/>
      <w:lvlJc w:val="left"/>
      <w:pPr>
        <w:ind w:left="720" w:hanging="360"/>
      </w:pPr>
    </w:lvl>
    <w:lvl w:ilvl="8" w:tplc="F0FA441A">
      <w:start w:val="1"/>
      <w:numFmt w:val="lowerLetter"/>
      <w:lvlText w:val="%9)"/>
      <w:lvlJc w:val="left"/>
      <w:pPr>
        <w:ind w:left="720" w:hanging="360"/>
      </w:pPr>
    </w:lvl>
  </w:abstractNum>
  <w:abstractNum w:abstractNumId="37" w15:restartNumberingAfterBreak="0">
    <w:nsid w:val="5A6519BA"/>
    <w:multiLevelType w:val="hybridMultilevel"/>
    <w:tmpl w:val="4AA0567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5BDB1902"/>
    <w:multiLevelType w:val="singleLevel"/>
    <w:tmpl w:val="4B4400C8"/>
    <w:lvl w:ilvl="0">
      <w:start w:val="2"/>
      <w:numFmt w:val="bullet"/>
      <w:pStyle w:val="Listapunktowana1"/>
      <w:lvlText w:val="-"/>
      <w:lvlJc w:val="left"/>
      <w:pPr>
        <w:tabs>
          <w:tab w:val="num" w:pos="360"/>
        </w:tabs>
        <w:ind w:left="360" w:hanging="360"/>
      </w:pPr>
    </w:lvl>
  </w:abstractNum>
  <w:abstractNum w:abstractNumId="39" w15:restartNumberingAfterBreak="0">
    <w:nsid w:val="612F2634"/>
    <w:multiLevelType w:val="hybridMultilevel"/>
    <w:tmpl w:val="ACB2A3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6A199E"/>
    <w:multiLevelType w:val="hybridMultilevel"/>
    <w:tmpl w:val="022EDDC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654C570D"/>
    <w:multiLevelType w:val="hybridMultilevel"/>
    <w:tmpl w:val="DD3E1EC4"/>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6F05972"/>
    <w:multiLevelType w:val="multilevel"/>
    <w:tmpl w:val="53C2CA9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83C19F5"/>
    <w:multiLevelType w:val="hybridMultilevel"/>
    <w:tmpl w:val="58C0408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274FAC"/>
    <w:multiLevelType w:val="hybridMultilevel"/>
    <w:tmpl w:val="82A0AC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A16449"/>
    <w:multiLevelType w:val="hybridMultilevel"/>
    <w:tmpl w:val="2D0EC3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1B15AA"/>
    <w:multiLevelType w:val="multilevel"/>
    <w:tmpl w:val="9CFAB0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715D5942"/>
    <w:multiLevelType w:val="hybridMultilevel"/>
    <w:tmpl w:val="6D5CC54C"/>
    <w:lvl w:ilvl="0" w:tplc="9E72178E">
      <w:start w:val="1"/>
      <w:numFmt w:val="lowerLetter"/>
      <w:lvlText w:val="%1)"/>
      <w:lvlJc w:val="left"/>
      <w:pPr>
        <w:ind w:left="1080" w:hanging="360"/>
      </w:pPr>
      <w:rPr>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16743F5"/>
    <w:multiLevelType w:val="hybridMultilevel"/>
    <w:tmpl w:val="9816F7BC"/>
    <w:lvl w:ilvl="0" w:tplc="8F68EA9E">
      <w:start w:val="1"/>
      <w:numFmt w:val="lowerLetter"/>
      <w:lvlText w:val="%1)"/>
      <w:lvlJc w:val="left"/>
      <w:pPr>
        <w:ind w:left="720" w:hanging="360"/>
      </w:pPr>
    </w:lvl>
    <w:lvl w:ilvl="1" w:tplc="2CD0B4DE">
      <w:start w:val="1"/>
      <w:numFmt w:val="lowerLetter"/>
      <w:lvlText w:val="%2)"/>
      <w:lvlJc w:val="left"/>
      <w:pPr>
        <w:ind w:left="720" w:hanging="360"/>
      </w:pPr>
    </w:lvl>
    <w:lvl w:ilvl="2" w:tplc="5CA0F9EC">
      <w:start w:val="1"/>
      <w:numFmt w:val="lowerLetter"/>
      <w:lvlText w:val="%3)"/>
      <w:lvlJc w:val="left"/>
      <w:pPr>
        <w:ind w:left="720" w:hanging="360"/>
      </w:pPr>
    </w:lvl>
    <w:lvl w:ilvl="3" w:tplc="9A181F70">
      <w:start w:val="1"/>
      <w:numFmt w:val="lowerLetter"/>
      <w:lvlText w:val="%4)"/>
      <w:lvlJc w:val="left"/>
      <w:pPr>
        <w:ind w:left="720" w:hanging="360"/>
      </w:pPr>
    </w:lvl>
    <w:lvl w:ilvl="4" w:tplc="62A83DE4">
      <w:start w:val="1"/>
      <w:numFmt w:val="lowerLetter"/>
      <w:lvlText w:val="%5)"/>
      <w:lvlJc w:val="left"/>
      <w:pPr>
        <w:ind w:left="720" w:hanging="360"/>
      </w:pPr>
    </w:lvl>
    <w:lvl w:ilvl="5" w:tplc="D814135E">
      <w:start w:val="1"/>
      <w:numFmt w:val="lowerLetter"/>
      <w:lvlText w:val="%6)"/>
      <w:lvlJc w:val="left"/>
      <w:pPr>
        <w:ind w:left="720" w:hanging="360"/>
      </w:pPr>
    </w:lvl>
    <w:lvl w:ilvl="6" w:tplc="84BA649C">
      <w:start w:val="1"/>
      <w:numFmt w:val="lowerLetter"/>
      <w:lvlText w:val="%7)"/>
      <w:lvlJc w:val="left"/>
      <w:pPr>
        <w:ind w:left="720" w:hanging="360"/>
      </w:pPr>
    </w:lvl>
    <w:lvl w:ilvl="7" w:tplc="1D8E542A">
      <w:start w:val="1"/>
      <w:numFmt w:val="lowerLetter"/>
      <w:lvlText w:val="%8)"/>
      <w:lvlJc w:val="left"/>
      <w:pPr>
        <w:ind w:left="720" w:hanging="360"/>
      </w:pPr>
    </w:lvl>
    <w:lvl w:ilvl="8" w:tplc="5D9C9DAE">
      <w:start w:val="1"/>
      <w:numFmt w:val="lowerLetter"/>
      <w:lvlText w:val="%9)"/>
      <w:lvlJc w:val="left"/>
      <w:pPr>
        <w:ind w:left="720" w:hanging="360"/>
      </w:pPr>
    </w:lvl>
  </w:abstractNum>
  <w:abstractNum w:abstractNumId="49" w15:restartNumberingAfterBreak="0">
    <w:nsid w:val="71C56E9C"/>
    <w:multiLevelType w:val="hybridMultilevel"/>
    <w:tmpl w:val="3B8858F6"/>
    <w:lvl w:ilvl="0" w:tplc="0E3098A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2E75B3B"/>
    <w:multiLevelType w:val="hybridMultilevel"/>
    <w:tmpl w:val="A71E98E2"/>
    <w:lvl w:ilvl="0" w:tplc="ADAC14C0">
      <w:start w:val="1"/>
      <w:numFmt w:val="decimal"/>
      <w:lvlText w:val="%1)"/>
      <w:lvlJc w:val="left"/>
      <w:pPr>
        <w:ind w:left="1428" w:hanging="360"/>
      </w:pPr>
      <w:rPr>
        <w:rFonts w:hint="default"/>
        <w:b w:val="0"/>
        <w:bCs w:val="0"/>
        <w:sz w:val="20"/>
        <w:szCs w:val="2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15:restartNumberingAfterBreak="0">
    <w:nsid w:val="741E61F9"/>
    <w:multiLevelType w:val="multilevel"/>
    <w:tmpl w:val="CBFC2946"/>
    <w:lvl w:ilvl="0">
      <w:start w:val="1"/>
      <w:numFmt w:val="decimal"/>
      <w:pStyle w:val="Numerowaniewtabeli"/>
      <w:lvlText w:val="%1."/>
      <w:lvlJc w:val="left"/>
      <w:pPr>
        <w:ind w:left="360" w:hanging="360"/>
      </w:pPr>
      <w:rPr>
        <w:rFonts w:cs="Times New Roman"/>
      </w:rPr>
    </w:lvl>
    <w:lvl w:ilvl="1">
      <w:start w:val="1"/>
      <w:numFmt w:val="decimal"/>
      <w:lvlText w:val="%1.%2."/>
      <w:lvlJc w:val="left"/>
      <w:pPr>
        <w:ind w:left="716" w:hanging="432"/>
      </w:pPr>
      <w:rPr>
        <w:rFonts w:cs="Times New Roman"/>
        <w:b w:val="0"/>
        <w:bCs w:val="0"/>
      </w:rPr>
    </w:lvl>
    <w:lvl w:ilvl="2">
      <w:start w:val="1"/>
      <w:numFmt w:val="decimal"/>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15:restartNumberingAfterBreak="0">
    <w:nsid w:val="74E7018C"/>
    <w:multiLevelType w:val="hybridMultilevel"/>
    <w:tmpl w:val="546E92AA"/>
    <w:lvl w:ilvl="0" w:tplc="0415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57D1301"/>
    <w:multiLevelType w:val="hybridMultilevel"/>
    <w:tmpl w:val="9034C1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8265EF"/>
    <w:multiLevelType w:val="hybridMultilevel"/>
    <w:tmpl w:val="7FD46F14"/>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A986A1D"/>
    <w:multiLevelType w:val="multilevel"/>
    <w:tmpl w:val="731C63E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6" w15:restartNumberingAfterBreak="0">
    <w:nsid w:val="7EB6583C"/>
    <w:multiLevelType w:val="multilevel"/>
    <w:tmpl w:val="4B0A393E"/>
    <w:lvl w:ilvl="0">
      <w:start w:val="1"/>
      <w:numFmt w:val="decimal"/>
      <w:lvlText w:val="%1."/>
      <w:lvlJc w:val="left"/>
      <w:pPr>
        <w:ind w:left="360" w:hanging="360"/>
      </w:pPr>
    </w:lvl>
    <w:lvl w:ilvl="1">
      <w:start w:val="1"/>
      <w:numFmt w:val="decimal"/>
      <w:isLgl/>
      <w:lvlText w:val="%1.%2"/>
      <w:lvlJc w:val="left"/>
      <w:pPr>
        <w:ind w:left="1080" w:hanging="720"/>
      </w:pPr>
      <w:rPr>
        <w:rFonts w:hint="default"/>
        <w:strike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16cid:durableId="1627545134">
    <w:abstractNumId w:val="38"/>
  </w:num>
  <w:num w:numId="2" w16cid:durableId="1925261583">
    <w:abstractNumId w:val="14"/>
  </w:num>
  <w:num w:numId="3" w16cid:durableId="854690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5415990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1771253">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9461315">
    <w:abstractNumId w:val="25"/>
  </w:num>
  <w:num w:numId="7" w16cid:durableId="1057704255">
    <w:abstractNumId w:val="0"/>
  </w:num>
  <w:num w:numId="8" w16cid:durableId="842010416">
    <w:abstractNumId w:val="19"/>
  </w:num>
  <w:num w:numId="9" w16cid:durableId="540482005">
    <w:abstractNumId w:val="20"/>
  </w:num>
  <w:num w:numId="10" w16cid:durableId="821502132">
    <w:abstractNumId w:val="16"/>
  </w:num>
  <w:num w:numId="11" w16cid:durableId="541331394">
    <w:abstractNumId w:val="32"/>
  </w:num>
  <w:num w:numId="12" w16cid:durableId="1741950988">
    <w:abstractNumId w:val="1"/>
  </w:num>
  <w:num w:numId="13" w16cid:durableId="10031644">
    <w:abstractNumId w:val="28"/>
  </w:num>
  <w:num w:numId="14" w16cid:durableId="193881669">
    <w:abstractNumId w:val="56"/>
  </w:num>
  <w:num w:numId="15" w16cid:durableId="1930382290">
    <w:abstractNumId w:val="48"/>
  </w:num>
  <w:num w:numId="16" w16cid:durableId="99840731">
    <w:abstractNumId w:val="36"/>
  </w:num>
  <w:num w:numId="17" w16cid:durableId="2075229818">
    <w:abstractNumId w:val="35"/>
  </w:num>
  <w:num w:numId="18" w16cid:durableId="1942568827">
    <w:abstractNumId w:val="7"/>
  </w:num>
  <w:num w:numId="19" w16cid:durableId="1158689239">
    <w:abstractNumId w:val="46"/>
  </w:num>
  <w:num w:numId="20" w16cid:durableId="1327245876">
    <w:abstractNumId w:val="23"/>
  </w:num>
  <w:num w:numId="21" w16cid:durableId="926422921">
    <w:abstractNumId w:val="13"/>
  </w:num>
  <w:num w:numId="22" w16cid:durableId="134955130">
    <w:abstractNumId w:val="30"/>
  </w:num>
  <w:num w:numId="23" w16cid:durableId="1513496498">
    <w:abstractNumId w:val="2"/>
  </w:num>
  <w:num w:numId="24" w16cid:durableId="501506523">
    <w:abstractNumId w:val="24"/>
  </w:num>
  <w:num w:numId="25" w16cid:durableId="1811246332">
    <w:abstractNumId w:val="39"/>
  </w:num>
  <w:num w:numId="26" w16cid:durableId="1119449669">
    <w:abstractNumId w:val="31"/>
  </w:num>
  <w:num w:numId="27" w16cid:durableId="371613957">
    <w:abstractNumId w:val="34"/>
  </w:num>
  <w:num w:numId="28" w16cid:durableId="602879556">
    <w:abstractNumId w:val="42"/>
  </w:num>
  <w:num w:numId="29" w16cid:durableId="1384791888">
    <w:abstractNumId w:val="40"/>
  </w:num>
  <w:num w:numId="30" w16cid:durableId="1825121617">
    <w:abstractNumId w:val="18"/>
  </w:num>
  <w:num w:numId="31" w16cid:durableId="1230768314">
    <w:abstractNumId w:val="29"/>
  </w:num>
  <w:num w:numId="32" w16cid:durableId="1952470606">
    <w:abstractNumId w:val="11"/>
  </w:num>
  <w:num w:numId="33" w16cid:durableId="1514800996">
    <w:abstractNumId w:val="12"/>
  </w:num>
  <w:num w:numId="34" w16cid:durableId="1536692051">
    <w:abstractNumId w:val="53"/>
  </w:num>
  <w:num w:numId="35" w16cid:durableId="86274649">
    <w:abstractNumId w:val="15"/>
  </w:num>
  <w:num w:numId="36" w16cid:durableId="1478494670">
    <w:abstractNumId w:val="45"/>
  </w:num>
  <w:num w:numId="37" w16cid:durableId="1865241943">
    <w:abstractNumId w:val="4"/>
  </w:num>
  <w:num w:numId="38" w16cid:durableId="1742294043">
    <w:abstractNumId w:val="44"/>
  </w:num>
  <w:num w:numId="39" w16cid:durableId="107823668">
    <w:abstractNumId w:val="37"/>
  </w:num>
  <w:num w:numId="40" w16cid:durableId="2082172892">
    <w:abstractNumId w:val="52"/>
  </w:num>
  <w:num w:numId="41" w16cid:durableId="767391026">
    <w:abstractNumId w:val="26"/>
  </w:num>
  <w:num w:numId="42" w16cid:durableId="1152133943">
    <w:abstractNumId w:val="17"/>
  </w:num>
  <w:num w:numId="43" w16cid:durableId="1835026883">
    <w:abstractNumId w:val="47"/>
  </w:num>
  <w:num w:numId="44" w16cid:durableId="2061318519">
    <w:abstractNumId w:val="49"/>
  </w:num>
  <w:num w:numId="45" w16cid:durableId="1135491751">
    <w:abstractNumId w:val="5"/>
  </w:num>
  <w:num w:numId="46" w16cid:durableId="956987401">
    <w:abstractNumId w:val="10"/>
  </w:num>
  <w:num w:numId="47" w16cid:durableId="1590040008">
    <w:abstractNumId w:val="22"/>
  </w:num>
  <w:num w:numId="48" w16cid:durableId="1308630095">
    <w:abstractNumId w:val="43"/>
  </w:num>
  <w:num w:numId="49" w16cid:durableId="1550917711">
    <w:abstractNumId w:val="3"/>
  </w:num>
  <w:num w:numId="50" w16cid:durableId="302538550">
    <w:abstractNumId w:val="50"/>
  </w:num>
  <w:num w:numId="51" w16cid:durableId="538006861">
    <w:abstractNumId w:val="41"/>
  </w:num>
  <w:num w:numId="52" w16cid:durableId="1400665918">
    <w:abstractNumId w:val="21"/>
  </w:num>
  <w:num w:numId="53" w16cid:durableId="484861747">
    <w:abstractNumId w:val="9"/>
  </w:num>
  <w:num w:numId="54" w16cid:durableId="1646353553">
    <w:abstractNumId w:val="54"/>
  </w:num>
  <w:num w:numId="55" w16cid:durableId="1824471319">
    <w:abstractNumId w:val="6"/>
  </w:num>
  <w:num w:numId="56" w16cid:durableId="1739090481">
    <w:abstractNumId w:val="55"/>
  </w:num>
  <w:num w:numId="57" w16cid:durableId="2017614999">
    <w:abstractNumId w:val="3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79D"/>
    <w:rsid w:val="00003F78"/>
    <w:rsid w:val="000046C5"/>
    <w:rsid w:val="000063CD"/>
    <w:rsid w:val="000124EF"/>
    <w:rsid w:val="00021B8D"/>
    <w:rsid w:val="00022259"/>
    <w:rsid w:val="000224CC"/>
    <w:rsid w:val="00022621"/>
    <w:rsid w:val="00030B37"/>
    <w:rsid w:val="00031CDA"/>
    <w:rsid w:val="000352CE"/>
    <w:rsid w:val="00037631"/>
    <w:rsid w:val="00037DF5"/>
    <w:rsid w:val="00041947"/>
    <w:rsid w:val="00043F9C"/>
    <w:rsid w:val="00046E54"/>
    <w:rsid w:val="00047DBE"/>
    <w:rsid w:val="00050FCF"/>
    <w:rsid w:val="000625AE"/>
    <w:rsid w:val="00062E36"/>
    <w:rsid w:val="00064734"/>
    <w:rsid w:val="00065049"/>
    <w:rsid w:val="00065E3D"/>
    <w:rsid w:val="00075250"/>
    <w:rsid w:val="00080C97"/>
    <w:rsid w:val="000835F9"/>
    <w:rsid w:val="000838A5"/>
    <w:rsid w:val="0008516F"/>
    <w:rsid w:val="000853A0"/>
    <w:rsid w:val="00087711"/>
    <w:rsid w:val="000907EC"/>
    <w:rsid w:val="000958D6"/>
    <w:rsid w:val="000A5DD8"/>
    <w:rsid w:val="000A6B1E"/>
    <w:rsid w:val="000A7FE2"/>
    <w:rsid w:val="000B287B"/>
    <w:rsid w:val="000B5991"/>
    <w:rsid w:val="000B6193"/>
    <w:rsid w:val="000B6500"/>
    <w:rsid w:val="000C003F"/>
    <w:rsid w:val="000C3BFC"/>
    <w:rsid w:val="000C3F94"/>
    <w:rsid w:val="000C4F35"/>
    <w:rsid w:val="000C5FD7"/>
    <w:rsid w:val="000D07A5"/>
    <w:rsid w:val="000D2E7E"/>
    <w:rsid w:val="000D6A9A"/>
    <w:rsid w:val="000E191D"/>
    <w:rsid w:val="000E3D72"/>
    <w:rsid w:val="000E4AEC"/>
    <w:rsid w:val="000F0D54"/>
    <w:rsid w:val="000F1AF2"/>
    <w:rsid w:val="000F1D8E"/>
    <w:rsid w:val="000F37BC"/>
    <w:rsid w:val="000F3AB8"/>
    <w:rsid w:val="000F6883"/>
    <w:rsid w:val="00103149"/>
    <w:rsid w:val="00105472"/>
    <w:rsid w:val="00113A79"/>
    <w:rsid w:val="00113AFE"/>
    <w:rsid w:val="001208FA"/>
    <w:rsid w:val="00121A7A"/>
    <w:rsid w:val="001223E9"/>
    <w:rsid w:val="0012379D"/>
    <w:rsid w:val="00131084"/>
    <w:rsid w:val="0013626F"/>
    <w:rsid w:val="00136858"/>
    <w:rsid w:val="001379F1"/>
    <w:rsid w:val="0014120B"/>
    <w:rsid w:val="0014159C"/>
    <w:rsid w:val="00142E70"/>
    <w:rsid w:val="00143BAC"/>
    <w:rsid w:val="00145AD0"/>
    <w:rsid w:val="00150294"/>
    <w:rsid w:val="0015199A"/>
    <w:rsid w:val="00151C77"/>
    <w:rsid w:val="00152E91"/>
    <w:rsid w:val="00160AB3"/>
    <w:rsid w:val="00163062"/>
    <w:rsid w:val="00163485"/>
    <w:rsid w:val="00167DE5"/>
    <w:rsid w:val="00170CFC"/>
    <w:rsid w:val="001735A0"/>
    <w:rsid w:val="00173A1F"/>
    <w:rsid w:val="00173CFA"/>
    <w:rsid w:val="00177573"/>
    <w:rsid w:val="0018157A"/>
    <w:rsid w:val="0018662B"/>
    <w:rsid w:val="00186A8C"/>
    <w:rsid w:val="001905CB"/>
    <w:rsid w:val="00190E02"/>
    <w:rsid w:val="0019213F"/>
    <w:rsid w:val="00194A7F"/>
    <w:rsid w:val="001954D0"/>
    <w:rsid w:val="00195E73"/>
    <w:rsid w:val="001A15C4"/>
    <w:rsid w:val="001A2F3C"/>
    <w:rsid w:val="001A3C50"/>
    <w:rsid w:val="001A7350"/>
    <w:rsid w:val="001B39FF"/>
    <w:rsid w:val="001B51E3"/>
    <w:rsid w:val="001B64C0"/>
    <w:rsid w:val="001C0538"/>
    <w:rsid w:val="001C2366"/>
    <w:rsid w:val="001C4842"/>
    <w:rsid w:val="001D0E26"/>
    <w:rsid w:val="001D1FDA"/>
    <w:rsid w:val="001D241D"/>
    <w:rsid w:val="001D2B0F"/>
    <w:rsid w:val="001D60BF"/>
    <w:rsid w:val="001D6275"/>
    <w:rsid w:val="001E1604"/>
    <w:rsid w:val="001E4E96"/>
    <w:rsid w:val="001E6366"/>
    <w:rsid w:val="001E6AE4"/>
    <w:rsid w:val="001E70E2"/>
    <w:rsid w:val="001E7597"/>
    <w:rsid w:val="001E7C82"/>
    <w:rsid w:val="001F02B7"/>
    <w:rsid w:val="001F04F9"/>
    <w:rsid w:val="001F1CDB"/>
    <w:rsid w:val="001F3BDD"/>
    <w:rsid w:val="001F4C98"/>
    <w:rsid w:val="001F6807"/>
    <w:rsid w:val="00201912"/>
    <w:rsid w:val="002050C2"/>
    <w:rsid w:val="0021225E"/>
    <w:rsid w:val="00216937"/>
    <w:rsid w:val="00220B1B"/>
    <w:rsid w:val="00221A4E"/>
    <w:rsid w:val="002237CF"/>
    <w:rsid w:val="002237D3"/>
    <w:rsid w:val="0022479B"/>
    <w:rsid w:val="002264A0"/>
    <w:rsid w:val="00226A05"/>
    <w:rsid w:val="00244721"/>
    <w:rsid w:val="00251588"/>
    <w:rsid w:val="00253117"/>
    <w:rsid w:val="00254342"/>
    <w:rsid w:val="00254AD7"/>
    <w:rsid w:val="00254E83"/>
    <w:rsid w:val="00254F2B"/>
    <w:rsid w:val="00261D42"/>
    <w:rsid w:val="00262564"/>
    <w:rsid w:val="00266655"/>
    <w:rsid w:val="00270D0E"/>
    <w:rsid w:val="00274E8D"/>
    <w:rsid w:val="002757EB"/>
    <w:rsid w:val="00276EC2"/>
    <w:rsid w:val="002771A4"/>
    <w:rsid w:val="00281168"/>
    <w:rsid w:val="00281AB4"/>
    <w:rsid w:val="0028332E"/>
    <w:rsid w:val="002841FB"/>
    <w:rsid w:val="002852E9"/>
    <w:rsid w:val="00286A7D"/>
    <w:rsid w:val="00287B6B"/>
    <w:rsid w:val="002A0E62"/>
    <w:rsid w:val="002A63F9"/>
    <w:rsid w:val="002B02F7"/>
    <w:rsid w:val="002B2BBD"/>
    <w:rsid w:val="002B75EC"/>
    <w:rsid w:val="002C01B8"/>
    <w:rsid w:val="002C0A7E"/>
    <w:rsid w:val="002C2104"/>
    <w:rsid w:val="002C33AA"/>
    <w:rsid w:val="002C3A9D"/>
    <w:rsid w:val="002C5BDF"/>
    <w:rsid w:val="002C635B"/>
    <w:rsid w:val="002D52C4"/>
    <w:rsid w:val="002D62F9"/>
    <w:rsid w:val="002D748C"/>
    <w:rsid w:val="002E5C22"/>
    <w:rsid w:val="002F7F5C"/>
    <w:rsid w:val="003112BE"/>
    <w:rsid w:val="00311F48"/>
    <w:rsid w:val="00317853"/>
    <w:rsid w:val="003231F3"/>
    <w:rsid w:val="003264E6"/>
    <w:rsid w:val="0032666D"/>
    <w:rsid w:val="0033440C"/>
    <w:rsid w:val="00334431"/>
    <w:rsid w:val="0034476E"/>
    <w:rsid w:val="003457E9"/>
    <w:rsid w:val="003466CC"/>
    <w:rsid w:val="00346D8F"/>
    <w:rsid w:val="00347F93"/>
    <w:rsid w:val="003625F4"/>
    <w:rsid w:val="00370AB9"/>
    <w:rsid w:val="003740A5"/>
    <w:rsid w:val="003747A3"/>
    <w:rsid w:val="00374BA5"/>
    <w:rsid w:val="00377380"/>
    <w:rsid w:val="0038172A"/>
    <w:rsid w:val="0038228F"/>
    <w:rsid w:val="003825C3"/>
    <w:rsid w:val="003836EF"/>
    <w:rsid w:val="0038736F"/>
    <w:rsid w:val="00390616"/>
    <w:rsid w:val="003953DD"/>
    <w:rsid w:val="003956BC"/>
    <w:rsid w:val="003A3A2B"/>
    <w:rsid w:val="003A3A92"/>
    <w:rsid w:val="003A5167"/>
    <w:rsid w:val="003B0D1D"/>
    <w:rsid w:val="003B25C3"/>
    <w:rsid w:val="003B47F3"/>
    <w:rsid w:val="003B521C"/>
    <w:rsid w:val="003B696A"/>
    <w:rsid w:val="003C2130"/>
    <w:rsid w:val="003C47B7"/>
    <w:rsid w:val="003C4BDB"/>
    <w:rsid w:val="003C6A51"/>
    <w:rsid w:val="003D7130"/>
    <w:rsid w:val="003E2F92"/>
    <w:rsid w:val="003E7206"/>
    <w:rsid w:val="003F075F"/>
    <w:rsid w:val="003F1262"/>
    <w:rsid w:val="003F3C33"/>
    <w:rsid w:val="003F49D4"/>
    <w:rsid w:val="003F4B82"/>
    <w:rsid w:val="003F5864"/>
    <w:rsid w:val="0040072B"/>
    <w:rsid w:val="004025A3"/>
    <w:rsid w:val="00405B36"/>
    <w:rsid w:val="004062E0"/>
    <w:rsid w:val="00407E66"/>
    <w:rsid w:val="0041178A"/>
    <w:rsid w:val="00413429"/>
    <w:rsid w:val="00420444"/>
    <w:rsid w:val="004214AA"/>
    <w:rsid w:val="00423CCA"/>
    <w:rsid w:val="00430693"/>
    <w:rsid w:val="00430FD6"/>
    <w:rsid w:val="00431E35"/>
    <w:rsid w:val="00432101"/>
    <w:rsid w:val="004321E9"/>
    <w:rsid w:val="004341F0"/>
    <w:rsid w:val="004355E2"/>
    <w:rsid w:val="004364A2"/>
    <w:rsid w:val="00437466"/>
    <w:rsid w:val="00440D71"/>
    <w:rsid w:val="00441AB7"/>
    <w:rsid w:val="00450782"/>
    <w:rsid w:val="00450862"/>
    <w:rsid w:val="004509D9"/>
    <w:rsid w:val="004525DB"/>
    <w:rsid w:val="00457D8A"/>
    <w:rsid w:val="00461DCA"/>
    <w:rsid w:val="00462AB6"/>
    <w:rsid w:val="0046409F"/>
    <w:rsid w:val="00465007"/>
    <w:rsid w:val="00471556"/>
    <w:rsid w:val="00471F47"/>
    <w:rsid w:val="00472A9D"/>
    <w:rsid w:val="0048245C"/>
    <w:rsid w:val="004853CF"/>
    <w:rsid w:val="004927F4"/>
    <w:rsid w:val="00493680"/>
    <w:rsid w:val="0049613B"/>
    <w:rsid w:val="004A00D6"/>
    <w:rsid w:val="004A1BAA"/>
    <w:rsid w:val="004A2F34"/>
    <w:rsid w:val="004A500E"/>
    <w:rsid w:val="004B1005"/>
    <w:rsid w:val="004B18D3"/>
    <w:rsid w:val="004C757F"/>
    <w:rsid w:val="004C787D"/>
    <w:rsid w:val="004C78F1"/>
    <w:rsid w:val="004D2B40"/>
    <w:rsid w:val="004D5990"/>
    <w:rsid w:val="004E7ACC"/>
    <w:rsid w:val="004F0397"/>
    <w:rsid w:val="004F13B5"/>
    <w:rsid w:val="004F6C85"/>
    <w:rsid w:val="00500777"/>
    <w:rsid w:val="00505511"/>
    <w:rsid w:val="00510929"/>
    <w:rsid w:val="00511398"/>
    <w:rsid w:val="005114A3"/>
    <w:rsid w:val="0051719B"/>
    <w:rsid w:val="0052247E"/>
    <w:rsid w:val="00523934"/>
    <w:rsid w:val="00526545"/>
    <w:rsid w:val="00526651"/>
    <w:rsid w:val="00530EF0"/>
    <w:rsid w:val="00533606"/>
    <w:rsid w:val="00533BA0"/>
    <w:rsid w:val="00536A38"/>
    <w:rsid w:val="00544539"/>
    <w:rsid w:val="00545060"/>
    <w:rsid w:val="00545AC8"/>
    <w:rsid w:val="005534A5"/>
    <w:rsid w:val="005611F2"/>
    <w:rsid w:val="00564BF1"/>
    <w:rsid w:val="005728B6"/>
    <w:rsid w:val="005800C4"/>
    <w:rsid w:val="00580515"/>
    <w:rsid w:val="0058084B"/>
    <w:rsid w:val="005817C6"/>
    <w:rsid w:val="00586D0C"/>
    <w:rsid w:val="005900FD"/>
    <w:rsid w:val="00591DDE"/>
    <w:rsid w:val="00592DBE"/>
    <w:rsid w:val="00593805"/>
    <w:rsid w:val="00595BCF"/>
    <w:rsid w:val="00596424"/>
    <w:rsid w:val="00597E97"/>
    <w:rsid w:val="005A2EB8"/>
    <w:rsid w:val="005A6D51"/>
    <w:rsid w:val="005A6EE7"/>
    <w:rsid w:val="005B2568"/>
    <w:rsid w:val="005B2DBF"/>
    <w:rsid w:val="005B36B6"/>
    <w:rsid w:val="005B5729"/>
    <w:rsid w:val="005C3AB2"/>
    <w:rsid w:val="005C4438"/>
    <w:rsid w:val="005D0EA5"/>
    <w:rsid w:val="005D1746"/>
    <w:rsid w:val="005D1F5B"/>
    <w:rsid w:val="005D62EA"/>
    <w:rsid w:val="005E562C"/>
    <w:rsid w:val="005E6786"/>
    <w:rsid w:val="005E7424"/>
    <w:rsid w:val="005E75C9"/>
    <w:rsid w:val="005F286B"/>
    <w:rsid w:val="005F3020"/>
    <w:rsid w:val="006043ED"/>
    <w:rsid w:val="00604759"/>
    <w:rsid w:val="006048E6"/>
    <w:rsid w:val="00607FE7"/>
    <w:rsid w:val="00614CB1"/>
    <w:rsid w:val="00615C20"/>
    <w:rsid w:val="00616375"/>
    <w:rsid w:val="00617645"/>
    <w:rsid w:val="00617707"/>
    <w:rsid w:val="006272E9"/>
    <w:rsid w:val="00632683"/>
    <w:rsid w:val="00633FAD"/>
    <w:rsid w:val="00635067"/>
    <w:rsid w:val="00635861"/>
    <w:rsid w:val="00640064"/>
    <w:rsid w:val="00641022"/>
    <w:rsid w:val="0064172D"/>
    <w:rsid w:val="00642B59"/>
    <w:rsid w:val="00642D36"/>
    <w:rsid w:val="006451D3"/>
    <w:rsid w:val="0064648C"/>
    <w:rsid w:val="00646E13"/>
    <w:rsid w:val="00650E7F"/>
    <w:rsid w:val="00651EC1"/>
    <w:rsid w:val="00653998"/>
    <w:rsid w:val="0065581D"/>
    <w:rsid w:val="00662960"/>
    <w:rsid w:val="0066390E"/>
    <w:rsid w:val="00663F03"/>
    <w:rsid w:val="00665E3B"/>
    <w:rsid w:val="00666FFA"/>
    <w:rsid w:val="0066711A"/>
    <w:rsid w:val="00667E66"/>
    <w:rsid w:val="0067010A"/>
    <w:rsid w:val="00670BF5"/>
    <w:rsid w:val="00671C16"/>
    <w:rsid w:val="00673D3D"/>
    <w:rsid w:val="00674828"/>
    <w:rsid w:val="006765FE"/>
    <w:rsid w:val="00676830"/>
    <w:rsid w:val="0068220F"/>
    <w:rsid w:val="006868C0"/>
    <w:rsid w:val="00693EC0"/>
    <w:rsid w:val="006952D4"/>
    <w:rsid w:val="006A1743"/>
    <w:rsid w:val="006A2AD6"/>
    <w:rsid w:val="006A2BAF"/>
    <w:rsid w:val="006A2ED6"/>
    <w:rsid w:val="006A4D2A"/>
    <w:rsid w:val="006A51EA"/>
    <w:rsid w:val="006A5F52"/>
    <w:rsid w:val="006B7694"/>
    <w:rsid w:val="006C02EA"/>
    <w:rsid w:val="006C0D1D"/>
    <w:rsid w:val="006C25CE"/>
    <w:rsid w:val="006D2750"/>
    <w:rsid w:val="006E062A"/>
    <w:rsid w:val="006E73E5"/>
    <w:rsid w:val="006E7F4E"/>
    <w:rsid w:val="006F09B1"/>
    <w:rsid w:val="006F13EB"/>
    <w:rsid w:val="006F337A"/>
    <w:rsid w:val="006F7B33"/>
    <w:rsid w:val="00700944"/>
    <w:rsid w:val="00701FB1"/>
    <w:rsid w:val="007028E8"/>
    <w:rsid w:val="007041B8"/>
    <w:rsid w:val="00707C6F"/>
    <w:rsid w:val="0071049E"/>
    <w:rsid w:val="00710BB7"/>
    <w:rsid w:val="00717296"/>
    <w:rsid w:val="0072260D"/>
    <w:rsid w:val="007257CF"/>
    <w:rsid w:val="00730120"/>
    <w:rsid w:val="00730DF3"/>
    <w:rsid w:val="0074172E"/>
    <w:rsid w:val="007425E9"/>
    <w:rsid w:val="00742882"/>
    <w:rsid w:val="00744BCC"/>
    <w:rsid w:val="00745C2C"/>
    <w:rsid w:val="0075071C"/>
    <w:rsid w:val="007537B7"/>
    <w:rsid w:val="00753887"/>
    <w:rsid w:val="0075492E"/>
    <w:rsid w:val="00761FFC"/>
    <w:rsid w:val="007663CB"/>
    <w:rsid w:val="007664A4"/>
    <w:rsid w:val="00770137"/>
    <w:rsid w:val="00774EA5"/>
    <w:rsid w:val="00775A42"/>
    <w:rsid w:val="00780380"/>
    <w:rsid w:val="00782DC9"/>
    <w:rsid w:val="0078335F"/>
    <w:rsid w:val="007835A4"/>
    <w:rsid w:val="0078381E"/>
    <w:rsid w:val="00784ED2"/>
    <w:rsid w:val="0079285C"/>
    <w:rsid w:val="00793F94"/>
    <w:rsid w:val="007949D3"/>
    <w:rsid w:val="007969AA"/>
    <w:rsid w:val="007A0073"/>
    <w:rsid w:val="007A26DC"/>
    <w:rsid w:val="007A37B0"/>
    <w:rsid w:val="007A6F55"/>
    <w:rsid w:val="007A71B0"/>
    <w:rsid w:val="007B0899"/>
    <w:rsid w:val="007B16D1"/>
    <w:rsid w:val="007C00AD"/>
    <w:rsid w:val="007C0E3A"/>
    <w:rsid w:val="007C3B66"/>
    <w:rsid w:val="007C6833"/>
    <w:rsid w:val="007D3094"/>
    <w:rsid w:val="007D4E96"/>
    <w:rsid w:val="007D723C"/>
    <w:rsid w:val="007E05FB"/>
    <w:rsid w:val="007E1C98"/>
    <w:rsid w:val="007E672B"/>
    <w:rsid w:val="007E6DEA"/>
    <w:rsid w:val="007F1E78"/>
    <w:rsid w:val="00804679"/>
    <w:rsid w:val="0081034E"/>
    <w:rsid w:val="008103DD"/>
    <w:rsid w:val="008115C8"/>
    <w:rsid w:val="008127A7"/>
    <w:rsid w:val="00814722"/>
    <w:rsid w:val="00817BE6"/>
    <w:rsid w:val="00822068"/>
    <w:rsid w:val="0082527B"/>
    <w:rsid w:val="0083725D"/>
    <w:rsid w:val="00847F21"/>
    <w:rsid w:val="008530FC"/>
    <w:rsid w:val="00853D13"/>
    <w:rsid w:val="00857D45"/>
    <w:rsid w:val="00861357"/>
    <w:rsid w:val="0086333E"/>
    <w:rsid w:val="00863562"/>
    <w:rsid w:val="00863C56"/>
    <w:rsid w:val="00865D49"/>
    <w:rsid w:val="00871D7F"/>
    <w:rsid w:val="00872B2E"/>
    <w:rsid w:val="008743B3"/>
    <w:rsid w:val="0088392C"/>
    <w:rsid w:val="00885AF5"/>
    <w:rsid w:val="00887135"/>
    <w:rsid w:val="0089074A"/>
    <w:rsid w:val="00892A09"/>
    <w:rsid w:val="00893852"/>
    <w:rsid w:val="008941F8"/>
    <w:rsid w:val="00895655"/>
    <w:rsid w:val="00895F4A"/>
    <w:rsid w:val="0089670D"/>
    <w:rsid w:val="008A10AC"/>
    <w:rsid w:val="008A1665"/>
    <w:rsid w:val="008A1901"/>
    <w:rsid w:val="008A5C98"/>
    <w:rsid w:val="008B0EA0"/>
    <w:rsid w:val="008B5B9D"/>
    <w:rsid w:val="008B75E7"/>
    <w:rsid w:val="008B7A39"/>
    <w:rsid w:val="008C0A94"/>
    <w:rsid w:val="008C1C6F"/>
    <w:rsid w:val="008C24E4"/>
    <w:rsid w:val="008C3525"/>
    <w:rsid w:val="008C46B2"/>
    <w:rsid w:val="008C4F45"/>
    <w:rsid w:val="008D1497"/>
    <w:rsid w:val="008D1DA8"/>
    <w:rsid w:val="008D246E"/>
    <w:rsid w:val="008D37B5"/>
    <w:rsid w:val="008D3A16"/>
    <w:rsid w:val="008D3CA0"/>
    <w:rsid w:val="008D4941"/>
    <w:rsid w:val="008D4EA0"/>
    <w:rsid w:val="008D73CB"/>
    <w:rsid w:val="008E17CC"/>
    <w:rsid w:val="008E2C64"/>
    <w:rsid w:val="008E6DA9"/>
    <w:rsid w:val="008F0375"/>
    <w:rsid w:val="008F1F18"/>
    <w:rsid w:val="008F20E4"/>
    <w:rsid w:val="008F58A6"/>
    <w:rsid w:val="008F6BDF"/>
    <w:rsid w:val="008F7536"/>
    <w:rsid w:val="0090028A"/>
    <w:rsid w:val="00901B2E"/>
    <w:rsid w:val="009031E2"/>
    <w:rsid w:val="0090382A"/>
    <w:rsid w:val="00903CB3"/>
    <w:rsid w:val="00904E12"/>
    <w:rsid w:val="00913438"/>
    <w:rsid w:val="00915938"/>
    <w:rsid w:val="009161D5"/>
    <w:rsid w:val="00921D72"/>
    <w:rsid w:val="00926F9C"/>
    <w:rsid w:val="009314A2"/>
    <w:rsid w:val="009329AA"/>
    <w:rsid w:val="00933426"/>
    <w:rsid w:val="00934CE5"/>
    <w:rsid w:val="009378AF"/>
    <w:rsid w:val="009440A6"/>
    <w:rsid w:val="00951D5F"/>
    <w:rsid w:val="00955FD0"/>
    <w:rsid w:val="00956FFB"/>
    <w:rsid w:val="00973BF1"/>
    <w:rsid w:val="0097665B"/>
    <w:rsid w:val="00980FA9"/>
    <w:rsid w:val="0098366A"/>
    <w:rsid w:val="0098380D"/>
    <w:rsid w:val="0098577A"/>
    <w:rsid w:val="00987216"/>
    <w:rsid w:val="00987A33"/>
    <w:rsid w:val="00992324"/>
    <w:rsid w:val="0099479D"/>
    <w:rsid w:val="00996F63"/>
    <w:rsid w:val="009A039B"/>
    <w:rsid w:val="009A09EC"/>
    <w:rsid w:val="009A0EDE"/>
    <w:rsid w:val="009A1A3B"/>
    <w:rsid w:val="009A2024"/>
    <w:rsid w:val="009A21DB"/>
    <w:rsid w:val="009A40F5"/>
    <w:rsid w:val="009A44D6"/>
    <w:rsid w:val="009A58DC"/>
    <w:rsid w:val="009C1B41"/>
    <w:rsid w:val="009C26E1"/>
    <w:rsid w:val="009C303C"/>
    <w:rsid w:val="009C4451"/>
    <w:rsid w:val="009C6894"/>
    <w:rsid w:val="009C7EBA"/>
    <w:rsid w:val="009D0DC2"/>
    <w:rsid w:val="009D5B0B"/>
    <w:rsid w:val="009D6C4E"/>
    <w:rsid w:val="009E202F"/>
    <w:rsid w:val="009E364F"/>
    <w:rsid w:val="009E71DA"/>
    <w:rsid w:val="009F0B9D"/>
    <w:rsid w:val="009F1230"/>
    <w:rsid w:val="009F42E3"/>
    <w:rsid w:val="009F6B21"/>
    <w:rsid w:val="00A032BB"/>
    <w:rsid w:val="00A057AB"/>
    <w:rsid w:val="00A05E5A"/>
    <w:rsid w:val="00A13503"/>
    <w:rsid w:val="00A14415"/>
    <w:rsid w:val="00A15BCE"/>
    <w:rsid w:val="00A211DC"/>
    <w:rsid w:val="00A23ED6"/>
    <w:rsid w:val="00A269B1"/>
    <w:rsid w:val="00A30A40"/>
    <w:rsid w:val="00A316B0"/>
    <w:rsid w:val="00A32A1F"/>
    <w:rsid w:val="00A32B52"/>
    <w:rsid w:val="00A344C4"/>
    <w:rsid w:val="00A36737"/>
    <w:rsid w:val="00A3682B"/>
    <w:rsid w:val="00A416CA"/>
    <w:rsid w:val="00A41B94"/>
    <w:rsid w:val="00A4456B"/>
    <w:rsid w:val="00A459C5"/>
    <w:rsid w:val="00A47EEA"/>
    <w:rsid w:val="00A51185"/>
    <w:rsid w:val="00A53D2C"/>
    <w:rsid w:val="00A53F41"/>
    <w:rsid w:val="00A622B9"/>
    <w:rsid w:val="00A6279B"/>
    <w:rsid w:val="00A647CB"/>
    <w:rsid w:val="00A7477E"/>
    <w:rsid w:val="00A7577A"/>
    <w:rsid w:val="00A8655D"/>
    <w:rsid w:val="00A87064"/>
    <w:rsid w:val="00A9352B"/>
    <w:rsid w:val="00AA24D5"/>
    <w:rsid w:val="00AA3CC5"/>
    <w:rsid w:val="00AA5ED3"/>
    <w:rsid w:val="00AA727D"/>
    <w:rsid w:val="00AC2AB3"/>
    <w:rsid w:val="00AC2F88"/>
    <w:rsid w:val="00AC30CC"/>
    <w:rsid w:val="00AC68A7"/>
    <w:rsid w:val="00AD00A7"/>
    <w:rsid w:val="00AD022D"/>
    <w:rsid w:val="00AD14A7"/>
    <w:rsid w:val="00AD1F73"/>
    <w:rsid w:val="00AD549A"/>
    <w:rsid w:val="00AD63DE"/>
    <w:rsid w:val="00AD7B7A"/>
    <w:rsid w:val="00AE0B89"/>
    <w:rsid w:val="00AE204A"/>
    <w:rsid w:val="00AE4DF0"/>
    <w:rsid w:val="00AE556F"/>
    <w:rsid w:val="00AF0B84"/>
    <w:rsid w:val="00AF1F08"/>
    <w:rsid w:val="00AF6E23"/>
    <w:rsid w:val="00AF71EF"/>
    <w:rsid w:val="00AF741A"/>
    <w:rsid w:val="00AF77E6"/>
    <w:rsid w:val="00B03E0B"/>
    <w:rsid w:val="00B05450"/>
    <w:rsid w:val="00B10F7C"/>
    <w:rsid w:val="00B116D9"/>
    <w:rsid w:val="00B11EFE"/>
    <w:rsid w:val="00B12D0E"/>
    <w:rsid w:val="00B1417C"/>
    <w:rsid w:val="00B2307C"/>
    <w:rsid w:val="00B240C7"/>
    <w:rsid w:val="00B24D9F"/>
    <w:rsid w:val="00B264E7"/>
    <w:rsid w:val="00B273D7"/>
    <w:rsid w:val="00B30F9F"/>
    <w:rsid w:val="00B326E5"/>
    <w:rsid w:val="00B4150E"/>
    <w:rsid w:val="00B427E9"/>
    <w:rsid w:val="00B42A43"/>
    <w:rsid w:val="00B47807"/>
    <w:rsid w:val="00B5324E"/>
    <w:rsid w:val="00B56501"/>
    <w:rsid w:val="00B57F1F"/>
    <w:rsid w:val="00B668A0"/>
    <w:rsid w:val="00B670AE"/>
    <w:rsid w:val="00B74FA1"/>
    <w:rsid w:val="00B81A61"/>
    <w:rsid w:val="00B83508"/>
    <w:rsid w:val="00B86176"/>
    <w:rsid w:val="00B87BA1"/>
    <w:rsid w:val="00B91E5A"/>
    <w:rsid w:val="00B91EB5"/>
    <w:rsid w:val="00B96F01"/>
    <w:rsid w:val="00B9728C"/>
    <w:rsid w:val="00B97D4D"/>
    <w:rsid w:val="00BA5070"/>
    <w:rsid w:val="00BB04E8"/>
    <w:rsid w:val="00BB05D8"/>
    <w:rsid w:val="00BB1897"/>
    <w:rsid w:val="00BB295E"/>
    <w:rsid w:val="00BB500C"/>
    <w:rsid w:val="00BB7BC3"/>
    <w:rsid w:val="00BC2798"/>
    <w:rsid w:val="00BC37E3"/>
    <w:rsid w:val="00BC41A0"/>
    <w:rsid w:val="00BC513B"/>
    <w:rsid w:val="00BC54F2"/>
    <w:rsid w:val="00BD0CE4"/>
    <w:rsid w:val="00BD3699"/>
    <w:rsid w:val="00BD7E28"/>
    <w:rsid w:val="00BE0580"/>
    <w:rsid w:val="00BE133D"/>
    <w:rsid w:val="00BE24AA"/>
    <w:rsid w:val="00BE487E"/>
    <w:rsid w:val="00BE747B"/>
    <w:rsid w:val="00BF111D"/>
    <w:rsid w:val="00BF3E89"/>
    <w:rsid w:val="00BF40DC"/>
    <w:rsid w:val="00BF5533"/>
    <w:rsid w:val="00C00695"/>
    <w:rsid w:val="00C11159"/>
    <w:rsid w:val="00C158C4"/>
    <w:rsid w:val="00C17C36"/>
    <w:rsid w:val="00C2227C"/>
    <w:rsid w:val="00C24D75"/>
    <w:rsid w:val="00C25065"/>
    <w:rsid w:val="00C25133"/>
    <w:rsid w:val="00C26E30"/>
    <w:rsid w:val="00C335E0"/>
    <w:rsid w:val="00C35766"/>
    <w:rsid w:val="00C35C15"/>
    <w:rsid w:val="00C419D5"/>
    <w:rsid w:val="00C41BF7"/>
    <w:rsid w:val="00C44FC5"/>
    <w:rsid w:val="00C50638"/>
    <w:rsid w:val="00C509E7"/>
    <w:rsid w:val="00C52565"/>
    <w:rsid w:val="00C53155"/>
    <w:rsid w:val="00C54206"/>
    <w:rsid w:val="00C7297C"/>
    <w:rsid w:val="00C7301C"/>
    <w:rsid w:val="00C833BA"/>
    <w:rsid w:val="00C847FD"/>
    <w:rsid w:val="00C84A24"/>
    <w:rsid w:val="00C86EFD"/>
    <w:rsid w:val="00C87C5B"/>
    <w:rsid w:val="00C87CC6"/>
    <w:rsid w:val="00C96191"/>
    <w:rsid w:val="00CA3589"/>
    <w:rsid w:val="00CA4009"/>
    <w:rsid w:val="00CB5C25"/>
    <w:rsid w:val="00CC0B23"/>
    <w:rsid w:val="00CC2561"/>
    <w:rsid w:val="00CC4FB3"/>
    <w:rsid w:val="00CD02CA"/>
    <w:rsid w:val="00CD0D66"/>
    <w:rsid w:val="00CD10F5"/>
    <w:rsid w:val="00CD2BBD"/>
    <w:rsid w:val="00CD3BB7"/>
    <w:rsid w:val="00CD52CC"/>
    <w:rsid w:val="00CD61C3"/>
    <w:rsid w:val="00CD6A43"/>
    <w:rsid w:val="00CE32F6"/>
    <w:rsid w:val="00CE4D7B"/>
    <w:rsid w:val="00CF1807"/>
    <w:rsid w:val="00CF36CB"/>
    <w:rsid w:val="00CF4E4C"/>
    <w:rsid w:val="00D007B6"/>
    <w:rsid w:val="00D040AC"/>
    <w:rsid w:val="00D06750"/>
    <w:rsid w:val="00D072D7"/>
    <w:rsid w:val="00D10BBC"/>
    <w:rsid w:val="00D11042"/>
    <w:rsid w:val="00D110C9"/>
    <w:rsid w:val="00D11A86"/>
    <w:rsid w:val="00D13066"/>
    <w:rsid w:val="00D1595E"/>
    <w:rsid w:val="00D20529"/>
    <w:rsid w:val="00D21DCD"/>
    <w:rsid w:val="00D22734"/>
    <w:rsid w:val="00D227EE"/>
    <w:rsid w:val="00D22846"/>
    <w:rsid w:val="00D22D51"/>
    <w:rsid w:val="00D2415C"/>
    <w:rsid w:val="00D25361"/>
    <w:rsid w:val="00D257A2"/>
    <w:rsid w:val="00D31181"/>
    <w:rsid w:val="00D41AE4"/>
    <w:rsid w:val="00D423CD"/>
    <w:rsid w:val="00D4247F"/>
    <w:rsid w:val="00D43BA4"/>
    <w:rsid w:val="00D460A2"/>
    <w:rsid w:val="00D464D5"/>
    <w:rsid w:val="00D47663"/>
    <w:rsid w:val="00D569BF"/>
    <w:rsid w:val="00D56C1F"/>
    <w:rsid w:val="00D57B15"/>
    <w:rsid w:val="00D62805"/>
    <w:rsid w:val="00D63C2C"/>
    <w:rsid w:val="00D64847"/>
    <w:rsid w:val="00D65052"/>
    <w:rsid w:val="00D66171"/>
    <w:rsid w:val="00D66D28"/>
    <w:rsid w:val="00D76275"/>
    <w:rsid w:val="00D774FD"/>
    <w:rsid w:val="00D80444"/>
    <w:rsid w:val="00D80D5D"/>
    <w:rsid w:val="00D81CA5"/>
    <w:rsid w:val="00D84C77"/>
    <w:rsid w:val="00D90A07"/>
    <w:rsid w:val="00D9254A"/>
    <w:rsid w:val="00D94E51"/>
    <w:rsid w:val="00D952F5"/>
    <w:rsid w:val="00D95838"/>
    <w:rsid w:val="00D96136"/>
    <w:rsid w:val="00D9705F"/>
    <w:rsid w:val="00D97372"/>
    <w:rsid w:val="00DA08B5"/>
    <w:rsid w:val="00DA1435"/>
    <w:rsid w:val="00DA161F"/>
    <w:rsid w:val="00DA47A4"/>
    <w:rsid w:val="00DA5F9A"/>
    <w:rsid w:val="00DB31EE"/>
    <w:rsid w:val="00DB3C9C"/>
    <w:rsid w:val="00DB6496"/>
    <w:rsid w:val="00DB7B13"/>
    <w:rsid w:val="00DC1B3C"/>
    <w:rsid w:val="00DC247C"/>
    <w:rsid w:val="00DC267D"/>
    <w:rsid w:val="00DD0B66"/>
    <w:rsid w:val="00DD189A"/>
    <w:rsid w:val="00DD3AB5"/>
    <w:rsid w:val="00DD4229"/>
    <w:rsid w:val="00DD4889"/>
    <w:rsid w:val="00DD6E79"/>
    <w:rsid w:val="00DE07E1"/>
    <w:rsid w:val="00DE1693"/>
    <w:rsid w:val="00DF00A2"/>
    <w:rsid w:val="00DF25D4"/>
    <w:rsid w:val="00DF793D"/>
    <w:rsid w:val="00E024CD"/>
    <w:rsid w:val="00E05238"/>
    <w:rsid w:val="00E05CCE"/>
    <w:rsid w:val="00E133BA"/>
    <w:rsid w:val="00E13B41"/>
    <w:rsid w:val="00E21F6F"/>
    <w:rsid w:val="00E22A8F"/>
    <w:rsid w:val="00E25EE2"/>
    <w:rsid w:val="00E27AA3"/>
    <w:rsid w:val="00E327E9"/>
    <w:rsid w:val="00E34864"/>
    <w:rsid w:val="00E3594E"/>
    <w:rsid w:val="00E35DB1"/>
    <w:rsid w:val="00E363C9"/>
    <w:rsid w:val="00E44F44"/>
    <w:rsid w:val="00E45B84"/>
    <w:rsid w:val="00E46336"/>
    <w:rsid w:val="00E47F68"/>
    <w:rsid w:val="00E50C89"/>
    <w:rsid w:val="00E53574"/>
    <w:rsid w:val="00E56ABA"/>
    <w:rsid w:val="00E60E7C"/>
    <w:rsid w:val="00E656CA"/>
    <w:rsid w:val="00E6622F"/>
    <w:rsid w:val="00E773D9"/>
    <w:rsid w:val="00E80AD1"/>
    <w:rsid w:val="00E82B5E"/>
    <w:rsid w:val="00E85965"/>
    <w:rsid w:val="00E86F2F"/>
    <w:rsid w:val="00E877BD"/>
    <w:rsid w:val="00E877D6"/>
    <w:rsid w:val="00E90684"/>
    <w:rsid w:val="00E97D4D"/>
    <w:rsid w:val="00EA0CCA"/>
    <w:rsid w:val="00EA32E2"/>
    <w:rsid w:val="00EA7B2F"/>
    <w:rsid w:val="00EB22F3"/>
    <w:rsid w:val="00EB2727"/>
    <w:rsid w:val="00EB579D"/>
    <w:rsid w:val="00EB6008"/>
    <w:rsid w:val="00EB771A"/>
    <w:rsid w:val="00EC59A0"/>
    <w:rsid w:val="00EC656B"/>
    <w:rsid w:val="00EC7237"/>
    <w:rsid w:val="00EC7D6C"/>
    <w:rsid w:val="00ED0BE6"/>
    <w:rsid w:val="00ED3E10"/>
    <w:rsid w:val="00EE01D1"/>
    <w:rsid w:val="00EE341C"/>
    <w:rsid w:val="00EE42E5"/>
    <w:rsid w:val="00EE4E29"/>
    <w:rsid w:val="00EE6F44"/>
    <w:rsid w:val="00EF0170"/>
    <w:rsid w:val="00EF14CC"/>
    <w:rsid w:val="00F038D7"/>
    <w:rsid w:val="00F12199"/>
    <w:rsid w:val="00F13299"/>
    <w:rsid w:val="00F132B5"/>
    <w:rsid w:val="00F1480E"/>
    <w:rsid w:val="00F17C4B"/>
    <w:rsid w:val="00F22C3A"/>
    <w:rsid w:val="00F22ED8"/>
    <w:rsid w:val="00F23E99"/>
    <w:rsid w:val="00F2419C"/>
    <w:rsid w:val="00F32803"/>
    <w:rsid w:val="00F32F84"/>
    <w:rsid w:val="00F415CA"/>
    <w:rsid w:val="00F417C8"/>
    <w:rsid w:val="00F43C9C"/>
    <w:rsid w:val="00F44940"/>
    <w:rsid w:val="00F4561C"/>
    <w:rsid w:val="00F47771"/>
    <w:rsid w:val="00F5026A"/>
    <w:rsid w:val="00F54E87"/>
    <w:rsid w:val="00F57D81"/>
    <w:rsid w:val="00F57EAC"/>
    <w:rsid w:val="00F62A8A"/>
    <w:rsid w:val="00F63846"/>
    <w:rsid w:val="00F6480C"/>
    <w:rsid w:val="00F72054"/>
    <w:rsid w:val="00F729DF"/>
    <w:rsid w:val="00F83BB4"/>
    <w:rsid w:val="00F85E8F"/>
    <w:rsid w:val="00F860FF"/>
    <w:rsid w:val="00F864B7"/>
    <w:rsid w:val="00F876B6"/>
    <w:rsid w:val="00F9294B"/>
    <w:rsid w:val="00F9402D"/>
    <w:rsid w:val="00F94558"/>
    <w:rsid w:val="00F94AC0"/>
    <w:rsid w:val="00F978CE"/>
    <w:rsid w:val="00FA3401"/>
    <w:rsid w:val="00FA5AA0"/>
    <w:rsid w:val="00FA6D04"/>
    <w:rsid w:val="00FB34FD"/>
    <w:rsid w:val="00FB37E9"/>
    <w:rsid w:val="00FC1480"/>
    <w:rsid w:val="00FC3F26"/>
    <w:rsid w:val="00FC5DB7"/>
    <w:rsid w:val="00FC62A7"/>
    <w:rsid w:val="00FC63D5"/>
    <w:rsid w:val="00FC77D0"/>
    <w:rsid w:val="00FD6A79"/>
    <w:rsid w:val="00FD6F35"/>
    <w:rsid w:val="00FD7B3C"/>
    <w:rsid w:val="00FE2BB4"/>
    <w:rsid w:val="00FE33FA"/>
    <w:rsid w:val="00FE624A"/>
    <w:rsid w:val="00FF1C24"/>
    <w:rsid w:val="00FF48B0"/>
    <w:rsid w:val="00FF5A60"/>
    <w:rsid w:val="00FF7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C8890"/>
  <w15:chartTrackingRefBased/>
  <w15:docId w15:val="{6552BE91-4399-40F6-A8E9-A27E593B9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6545"/>
  </w:style>
  <w:style w:type="paragraph" w:styleId="Nagwek1">
    <w:name w:val="heading 1"/>
    <w:basedOn w:val="Normalny"/>
    <w:next w:val="Normalny"/>
    <w:link w:val="Nagwek1Znak"/>
    <w:uiPriority w:val="9"/>
    <w:qFormat/>
    <w:rsid w:val="00EB579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EB579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EB579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unhideWhenUsed/>
    <w:qFormat/>
    <w:rsid w:val="00EB579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unhideWhenUsed/>
    <w:qFormat/>
    <w:rsid w:val="00EB579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B579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B579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B579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B579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579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EB579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EB579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rsid w:val="00EB579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rsid w:val="00EB579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B579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B579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B579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B579D"/>
    <w:rPr>
      <w:rFonts w:eastAsiaTheme="majorEastAsia" w:cstheme="majorBidi"/>
      <w:color w:val="272727" w:themeColor="text1" w:themeTint="D8"/>
    </w:rPr>
  </w:style>
  <w:style w:type="paragraph" w:styleId="Tytu">
    <w:name w:val="Title"/>
    <w:basedOn w:val="Normalny"/>
    <w:next w:val="Normalny"/>
    <w:link w:val="TytuZnak"/>
    <w:uiPriority w:val="10"/>
    <w:qFormat/>
    <w:rsid w:val="00EB57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B579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B579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B579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B579D"/>
    <w:pPr>
      <w:spacing w:before="160"/>
      <w:jc w:val="center"/>
    </w:pPr>
    <w:rPr>
      <w:i/>
      <w:iCs/>
      <w:color w:val="404040" w:themeColor="text1" w:themeTint="BF"/>
    </w:rPr>
  </w:style>
  <w:style w:type="character" w:customStyle="1" w:styleId="CytatZnak">
    <w:name w:val="Cytat Znak"/>
    <w:basedOn w:val="Domylnaczcionkaakapitu"/>
    <w:link w:val="Cytat"/>
    <w:uiPriority w:val="29"/>
    <w:rsid w:val="00EB579D"/>
    <w:rPr>
      <w:i/>
      <w:iCs/>
      <w:color w:val="404040" w:themeColor="text1" w:themeTint="BF"/>
    </w:rPr>
  </w:style>
  <w:style w:type="paragraph" w:styleId="Akapitzlist">
    <w:name w:val="List Paragraph"/>
    <w:basedOn w:val="Normalny"/>
    <w:link w:val="AkapitzlistZnak1"/>
    <w:uiPriority w:val="34"/>
    <w:qFormat/>
    <w:rsid w:val="00EB579D"/>
    <w:pPr>
      <w:ind w:left="720"/>
      <w:contextualSpacing/>
    </w:pPr>
  </w:style>
  <w:style w:type="character" w:styleId="Wyrnienieintensywne">
    <w:name w:val="Intense Emphasis"/>
    <w:basedOn w:val="Domylnaczcionkaakapitu"/>
    <w:uiPriority w:val="21"/>
    <w:qFormat/>
    <w:rsid w:val="00EB579D"/>
    <w:rPr>
      <w:i/>
      <w:iCs/>
      <w:color w:val="2F5496" w:themeColor="accent1" w:themeShade="BF"/>
    </w:rPr>
  </w:style>
  <w:style w:type="paragraph" w:styleId="Cytatintensywny">
    <w:name w:val="Intense Quote"/>
    <w:basedOn w:val="Normalny"/>
    <w:next w:val="Normalny"/>
    <w:link w:val="CytatintensywnyZnak"/>
    <w:uiPriority w:val="30"/>
    <w:qFormat/>
    <w:rsid w:val="00EB579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B579D"/>
    <w:rPr>
      <w:i/>
      <w:iCs/>
      <w:color w:val="2F5496" w:themeColor="accent1" w:themeShade="BF"/>
    </w:rPr>
  </w:style>
  <w:style w:type="character" w:styleId="Odwoanieintensywne">
    <w:name w:val="Intense Reference"/>
    <w:basedOn w:val="Domylnaczcionkaakapitu"/>
    <w:uiPriority w:val="32"/>
    <w:qFormat/>
    <w:rsid w:val="00EB579D"/>
    <w:rPr>
      <w:b/>
      <w:bCs/>
      <w:smallCaps/>
      <w:color w:val="2F5496" w:themeColor="accent1" w:themeShade="BF"/>
      <w:spacing w:val="5"/>
    </w:rPr>
  </w:style>
  <w:style w:type="numbering" w:customStyle="1" w:styleId="Bezlisty1">
    <w:name w:val="Bez listy1"/>
    <w:next w:val="Bezlisty"/>
    <w:uiPriority w:val="99"/>
    <w:semiHidden/>
    <w:unhideWhenUsed/>
    <w:rsid w:val="00926F9C"/>
  </w:style>
  <w:style w:type="character" w:styleId="Hipercze">
    <w:name w:val="Hyperlink"/>
    <w:uiPriority w:val="99"/>
    <w:unhideWhenUsed/>
    <w:rsid w:val="00926F9C"/>
    <w:rPr>
      <w:color w:val="0000FF"/>
      <w:u w:val="single"/>
    </w:rPr>
  </w:style>
  <w:style w:type="character" w:styleId="UyteHipercze">
    <w:name w:val="FollowedHyperlink"/>
    <w:uiPriority w:val="99"/>
    <w:semiHidden/>
    <w:unhideWhenUsed/>
    <w:rsid w:val="00926F9C"/>
    <w:rPr>
      <w:color w:val="800080"/>
      <w:u w:val="single"/>
    </w:rPr>
  </w:style>
  <w:style w:type="character" w:styleId="Uwydatnienie">
    <w:name w:val="Emphasis"/>
    <w:basedOn w:val="Domylnaczcionkaakapitu"/>
    <w:uiPriority w:val="20"/>
    <w:qFormat/>
    <w:rsid w:val="00926F9C"/>
    <w:rPr>
      <w:i/>
      <w:iCs/>
    </w:rPr>
  </w:style>
  <w:style w:type="character" w:styleId="Pogrubienie">
    <w:name w:val="Strong"/>
    <w:basedOn w:val="Domylnaczcionkaakapitu"/>
    <w:uiPriority w:val="22"/>
    <w:qFormat/>
    <w:rsid w:val="00926F9C"/>
    <w:rPr>
      <w:b/>
      <w:bCs/>
    </w:rPr>
  </w:style>
  <w:style w:type="paragraph" w:customStyle="1" w:styleId="NormalnyWeb1">
    <w:name w:val="Normalny (Web)1"/>
    <w:basedOn w:val="Normalny"/>
    <w:next w:val="NormalnyWeb"/>
    <w:uiPriority w:val="99"/>
    <w:semiHidden/>
    <w:unhideWhenUsed/>
    <w:rsid w:val="00926F9C"/>
    <w:pPr>
      <w:spacing w:before="75" w:after="45" w:line="264" w:lineRule="auto"/>
      <w:ind w:left="150"/>
    </w:pPr>
    <w:rPr>
      <w:rFonts w:ascii="Tahoma" w:eastAsia="Times New Roman" w:hAnsi="Tahoma" w:cs="Tahoma"/>
      <w:color w:val="000000"/>
      <w:spacing w:val="15"/>
      <w:kern w:val="0"/>
      <w:sz w:val="17"/>
      <w:szCs w:val="17"/>
      <w14:ligatures w14:val="none"/>
    </w:rPr>
  </w:style>
  <w:style w:type="paragraph" w:customStyle="1" w:styleId="Spistreci11">
    <w:name w:val="Spis treści 11"/>
    <w:basedOn w:val="Normalny"/>
    <w:next w:val="Normalny"/>
    <w:autoRedefine/>
    <w:uiPriority w:val="39"/>
    <w:unhideWhenUsed/>
    <w:rsid w:val="00926F9C"/>
    <w:pPr>
      <w:tabs>
        <w:tab w:val="right" w:leader="dot" w:pos="9062"/>
      </w:tabs>
      <w:spacing w:before="120" w:after="120" w:line="264" w:lineRule="auto"/>
    </w:pPr>
    <w:rPr>
      <w:rFonts w:ascii="Poppins" w:eastAsia="Times New Roman" w:hAnsi="Poppins" w:cs="Poppins"/>
      <w:caps/>
      <w:noProof/>
      <w:kern w:val="0"/>
      <w:sz w:val="21"/>
      <w:szCs w:val="21"/>
      <w14:ligatures w14:val="none"/>
    </w:rPr>
  </w:style>
  <w:style w:type="paragraph" w:customStyle="1" w:styleId="Spistreci21">
    <w:name w:val="Spis treści 21"/>
    <w:basedOn w:val="Normalny"/>
    <w:next w:val="Normalny"/>
    <w:autoRedefine/>
    <w:uiPriority w:val="39"/>
    <w:unhideWhenUsed/>
    <w:rsid w:val="00926F9C"/>
    <w:pPr>
      <w:tabs>
        <w:tab w:val="left" w:pos="8931"/>
      </w:tabs>
      <w:spacing w:after="120" w:line="264" w:lineRule="auto"/>
      <w:ind w:firstLine="284"/>
    </w:pPr>
    <w:rPr>
      <w:rFonts w:eastAsia="Times New Roman"/>
      <w:smallCaps/>
      <w:kern w:val="0"/>
      <w:sz w:val="21"/>
      <w:szCs w:val="21"/>
      <w14:ligatures w14:val="none"/>
    </w:rPr>
  </w:style>
  <w:style w:type="paragraph" w:customStyle="1" w:styleId="Spistreci41">
    <w:name w:val="Spis treści 41"/>
    <w:basedOn w:val="Normalny"/>
    <w:next w:val="Normalny"/>
    <w:autoRedefine/>
    <w:uiPriority w:val="99"/>
    <w:semiHidden/>
    <w:unhideWhenUsed/>
    <w:rsid w:val="00926F9C"/>
    <w:pPr>
      <w:spacing w:after="120" w:line="360" w:lineRule="auto"/>
      <w:ind w:left="600"/>
    </w:pPr>
    <w:rPr>
      <w:rFonts w:ascii="Arial" w:eastAsia="Times New Roman" w:hAnsi="Arial" w:cs="Arial"/>
      <w:kern w:val="0"/>
      <w:sz w:val="21"/>
      <w:szCs w:val="21"/>
      <w14:ligatures w14:val="none"/>
    </w:rPr>
  </w:style>
  <w:style w:type="paragraph" w:customStyle="1" w:styleId="Tekstprzypisudolnego1">
    <w:name w:val="Tekst przypisu dolnego1"/>
    <w:basedOn w:val="Normalny"/>
    <w:next w:val="Tekstprzypisudolnego"/>
    <w:link w:val="TekstprzypisudolnegoZnak"/>
    <w:uiPriority w:val="99"/>
    <w:unhideWhenUsed/>
    <w:rsid w:val="00926F9C"/>
    <w:pPr>
      <w:autoSpaceDE w:val="0"/>
      <w:autoSpaceDN w:val="0"/>
      <w:spacing w:after="120" w:line="264" w:lineRule="auto"/>
    </w:pPr>
  </w:style>
  <w:style w:type="character" w:customStyle="1" w:styleId="TekstprzypisudolnegoZnak">
    <w:name w:val="Tekst przypisu dolnego Znak"/>
    <w:basedOn w:val="Domylnaczcionkaakapitu"/>
    <w:link w:val="Tekstprzypisudolnego1"/>
    <w:uiPriority w:val="99"/>
    <w:rsid w:val="00926F9C"/>
  </w:style>
  <w:style w:type="paragraph" w:customStyle="1" w:styleId="Tekstkomentarza1">
    <w:name w:val="Tekst komentarza1"/>
    <w:basedOn w:val="Normalny"/>
    <w:next w:val="Tekstkomentarza"/>
    <w:link w:val="TekstkomentarzaZnak"/>
    <w:unhideWhenUsed/>
    <w:rsid w:val="00926F9C"/>
    <w:pPr>
      <w:spacing w:after="120" w:line="264" w:lineRule="auto"/>
    </w:pPr>
    <w:rPr>
      <w:szCs w:val="24"/>
      <w:lang w:val="en-GB" w:eastAsia="en-GB"/>
    </w:rPr>
  </w:style>
  <w:style w:type="character" w:customStyle="1" w:styleId="TekstkomentarzaZnak">
    <w:name w:val="Tekst komentarza Znak"/>
    <w:basedOn w:val="Domylnaczcionkaakapitu"/>
    <w:link w:val="Tekstkomentarza1"/>
    <w:rsid w:val="00926F9C"/>
    <w:rPr>
      <w:szCs w:val="24"/>
      <w:lang w:val="en-GB" w:eastAsia="en-GB"/>
    </w:rPr>
  </w:style>
  <w:style w:type="paragraph" w:customStyle="1" w:styleId="Nagwek10">
    <w:name w:val="Nagłówek1"/>
    <w:basedOn w:val="Normalny"/>
    <w:next w:val="Nagwek"/>
    <w:link w:val="NagwekZnak"/>
    <w:uiPriority w:val="99"/>
    <w:unhideWhenUsed/>
    <w:rsid w:val="00926F9C"/>
    <w:pPr>
      <w:tabs>
        <w:tab w:val="center" w:pos="4536"/>
        <w:tab w:val="right" w:pos="9072"/>
      </w:tabs>
      <w:spacing w:after="120" w:line="264" w:lineRule="auto"/>
    </w:pPr>
    <w:rPr>
      <w:sz w:val="24"/>
    </w:rPr>
  </w:style>
  <w:style w:type="character" w:customStyle="1" w:styleId="NagwekZnak">
    <w:name w:val="Nagłówek Znak"/>
    <w:basedOn w:val="Domylnaczcionkaakapitu"/>
    <w:link w:val="Nagwek10"/>
    <w:uiPriority w:val="99"/>
    <w:rsid w:val="00926F9C"/>
    <w:rPr>
      <w:sz w:val="24"/>
    </w:rPr>
  </w:style>
  <w:style w:type="paragraph" w:customStyle="1" w:styleId="Stopka1">
    <w:name w:val="Stopka1"/>
    <w:basedOn w:val="Normalny"/>
    <w:next w:val="Stopka"/>
    <w:link w:val="StopkaZnak"/>
    <w:uiPriority w:val="99"/>
    <w:unhideWhenUsed/>
    <w:rsid w:val="00926F9C"/>
    <w:pPr>
      <w:widowControl w:val="0"/>
      <w:tabs>
        <w:tab w:val="center" w:pos="4536"/>
        <w:tab w:val="right" w:pos="9072"/>
      </w:tabs>
      <w:autoSpaceDE w:val="0"/>
      <w:autoSpaceDN w:val="0"/>
      <w:spacing w:after="120" w:line="264" w:lineRule="auto"/>
    </w:pPr>
  </w:style>
  <w:style w:type="character" w:customStyle="1" w:styleId="StopkaZnak">
    <w:name w:val="Stopka Znak"/>
    <w:basedOn w:val="Domylnaczcionkaakapitu"/>
    <w:link w:val="Stopka1"/>
    <w:uiPriority w:val="99"/>
    <w:rsid w:val="00926F9C"/>
  </w:style>
  <w:style w:type="paragraph" w:customStyle="1" w:styleId="Legenda1">
    <w:name w:val="Legenda1"/>
    <w:basedOn w:val="Normalny"/>
    <w:next w:val="Normalny"/>
    <w:uiPriority w:val="35"/>
    <w:semiHidden/>
    <w:unhideWhenUsed/>
    <w:qFormat/>
    <w:rsid w:val="00926F9C"/>
    <w:pPr>
      <w:spacing w:after="120" w:line="240" w:lineRule="auto"/>
    </w:pPr>
    <w:rPr>
      <w:rFonts w:eastAsia="Times New Roman"/>
      <w:b/>
      <w:bCs/>
      <w:color w:val="404040"/>
      <w:kern w:val="0"/>
      <w:sz w:val="20"/>
      <w:szCs w:val="20"/>
      <w14:ligatures w14:val="none"/>
    </w:rPr>
  </w:style>
  <w:style w:type="paragraph" w:customStyle="1" w:styleId="Tekstprzypisukocowego1">
    <w:name w:val="Tekst przypisu końcowego1"/>
    <w:basedOn w:val="Normalny"/>
    <w:next w:val="Tekstprzypisukocowego"/>
    <w:link w:val="TekstprzypisukocowegoZnak"/>
    <w:uiPriority w:val="99"/>
    <w:semiHidden/>
    <w:unhideWhenUsed/>
    <w:rsid w:val="00926F9C"/>
    <w:pPr>
      <w:spacing w:after="120" w:line="264" w:lineRule="auto"/>
    </w:pPr>
    <w:rPr>
      <w:rFonts w:ascii="Cambria" w:hAnsi="Cambria" w:cs="Cambria"/>
    </w:rPr>
  </w:style>
  <w:style w:type="character" w:customStyle="1" w:styleId="TekstprzypisukocowegoZnak">
    <w:name w:val="Tekst przypisu końcowego Znak"/>
    <w:basedOn w:val="Domylnaczcionkaakapitu"/>
    <w:link w:val="Tekstprzypisukocowego1"/>
    <w:uiPriority w:val="99"/>
    <w:semiHidden/>
    <w:rsid w:val="00926F9C"/>
    <w:rPr>
      <w:rFonts w:ascii="Cambria" w:hAnsi="Cambria" w:cs="Cambria"/>
    </w:rPr>
  </w:style>
  <w:style w:type="paragraph" w:customStyle="1" w:styleId="Lista1">
    <w:name w:val="Lista1"/>
    <w:basedOn w:val="Normalny"/>
    <w:next w:val="Lista"/>
    <w:uiPriority w:val="99"/>
    <w:semiHidden/>
    <w:unhideWhenUsed/>
    <w:rsid w:val="00926F9C"/>
    <w:pPr>
      <w:spacing w:after="120" w:line="264" w:lineRule="auto"/>
      <w:ind w:left="283" w:hanging="283"/>
    </w:pPr>
    <w:rPr>
      <w:rFonts w:eastAsia="Times New Roman"/>
      <w:kern w:val="0"/>
      <w:sz w:val="21"/>
      <w:szCs w:val="21"/>
      <w14:ligatures w14:val="none"/>
    </w:rPr>
  </w:style>
  <w:style w:type="paragraph" w:customStyle="1" w:styleId="Listapunktowana1">
    <w:name w:val="Lista punktowana1"/>
    <w:basedOn w:val="Normalny"/>
    <w:next w:val="Listapunktowana"/>
    <w:autoRedefine/>
    <w:uiPriority w:val="99"/>
    <w:semiHidden/>
    <w:unhideWhenUsed/>
    <w:rsid w:val="00926F9C"/>
    <w:pPr>
      <w:numPr>
        <w:numId w:val="1"/>
      </w:numPr>
      <w:tabs>
        <w:tab w:val="clear" w:pos="360"/>
        <w:tab w:val="num" w:pos="1418"/>
      </w:tabs>
      <w:spacing w:after="120" w:line="360" w:lineRule="auto"/>
      <w:ind w:left="0" w:firstLine="0"/>
    </w:pPr>
    <w:rPr>
      <w:rFonts w:ascii="Arial" w:eastAsia="Times New Roman" w:hAnsi="Arial" w:cs="Arial"/>
      <w:kern w:val="32"/>
      <w:sz w:val="21"/>
      <w:szCs w:val="21"/>
      <w14:ligatures w14:val="none"/>
    </w:rPr>
  </w:style>
  <w:style w:type="paragraph" w:customStyle="1" w:styleId="Lista21">
    <w:name w:val="Lista 21"/>
    <w:basedOn w:val="Normalny"/>
    <w:next w:val="Lista2"/>
    <w:uiPriority w:val="99"/>
    <w:semiHidden/>
    <w:unhideWhenUsed/>
    <w:rsid w:val="00926F9C"/>
    <w:pPr>
      <w:spacing w:after="120" w:line="264" w:lineRule="auto"/>
      <w:ind w:left="566" w:hanging="283"/>
    </w:pPr>
    <w:rPr>
      <w:rFonts w:eastAsia="Times New Roman"/>
      <w:kern w:val="0"/>
      <w:sz w:val="21"/>
      <w:szCs w:val="21"/>
      <w14:ligatures w14:val="none"/>
    </w:rPr>
  </w:style>
  <w:style w:type="paragraph" w:customStyle="1" w:styleId="Tekstpodstawowy1">
    <w:name w:val="Tekst podstawowy1"/>
    <w:basedOn w:val="Normalny"/>
    <w:next w:val="Tekstpodstawowy"/>
    <w:link w:val="TekstpodstawowyZnak"/>
    <w:uiPriority w:val="99"/>
    <w:unhideWhenUsed/>
    <w:rsid w:val="00926F9C"/>
    <w:pPr>
      <w:widowControl w:val="0"/>
      <w:snapToGrid w:val="0"/>
      <w:spacing w:after="120" w:line="120" w:lineRule="atLeast"/>
    </w:pPr>
    <w:rPr>
      <w:b/>
      <w:sz w:val="24"/>
      <w:u w:val="single"/>
    </w:rPr>
  </w:style>
  <w:style w:type="character" w:customStyle="1" w:styleId="TekstpodstawowyZnak">
    <w:name w:val="Tekst podstawowy Znak"/>
    <w:basedOn w:val="Domylnaczcionkaakapitu"/>
    <w:link w:val="Tekstpodstawowy1"/>
    <w:uiPriority w:val="99"/>
    <w:rsid w:val="00926F9C"/>
    <w:rPr>
      <w:b/>
      <w:sz w:val="24"/>
      <w:u w:val="single"/>
    </w:rPr>
  </w:style>
  <w:style w:type="paragraph" w:customStyle="1" w:styleId="Tekstpodstawowywcity1">
    <w:name w:val="Tekst podstawowy wcięty1"/>
    <w:basedOn w:val="Normalny"/>
    <w:next w:val="Tekstpodstawowywcity"/>
    <w:link w:val="TekstpodstawowywcityZnak"/>
    <w:uiPriority w:val="99"/>
    <w:semiHidden/>
    <w:unhideWhenUsed/>
    <w:rsid w:val="00926F9C"/>
    <w:pPr>
      <w:widowControl w:val="0"/>
      <w:snapToGrid w:val="0"/>
      <w:spacing w:after="120" w:line="264" w:lineRule="auto"/>
      <w:ind w:left="340" w:hanging="227"/>
    </w:pPr>
    <w:rPr>
      <w:b/>
      <w:sz w:val="24"/>
      <w:u w:val="single"/>
    </w:rPr>
  </w:style>
  <w:style w:type="character" w:customStyle="1" w:styleId="TekstpodstawowywcityZnak">
    <w:name w:val="Tekst podstawowy wcięty Znak"/>
    <w:basedOn w:val="Domylnaczcionkaakapitu"/>
    <w:link w:val="Tekstpodstawowywcity1"/>
    <w:uiPriority w:val="99"/>
    <w:semiHidden/>
    <w:rsid w:val="00926F9C"/>
    <w:rPr>
      <w:b/>
      <w:sz w:val="24"/>
      <w:u w:val="single"/>
    </w:rPr>
  </w:style>
  <w:style w:type="paragraph" w:customStyle="1" w:styleId="Tekstpodstawowyzwciciem1">
    <w:name w:val="Tekst podstawowy z wcięciem1"/>
    <w:basedOn w:val="Tekstpodstawowy"/>
    <w:next w:val="Tekstpodstawowyzwciciem"/>
    <w:link w:val="TekstpodstawowyzwciciemZnak"/>
    <w:uiPriority w:val="99"/>
    <w:semiHidden/>
    <w:unhideWhenUsed/>
    <w:rsid w:val="00926F9C"/>
    <w:pPr>
      <w:spacing w:line="240" w:lineRule="auto"/>
      <w:ind w:firstLine="210"/>
    </w:pPr>
    <w:rPr>
      <w:sz w:val="20"/>
      <w:u w:val="single"/>
    </w:rPr>
  </w:style>
  <w:style w:type="character" w:customStyle="1" w:styleId="TekstpodstawowyzwciciemZnak">
    <w:name w:val="Tekst podstawowy z wcięciem Znak"/>
    <w:basedOn w:val="TekstpodstawowyZnak"/>
    <w:link w:val="Tekstpodstawowyzwciciem1"/>
    <w:uiPriority w:val="99"/>
    <w:semiHidden/>
    <w:rsid w:val="00926F9C"/>
    <w:rPr>
      <w:b w:val="0"/>
      <w:sz w:val="20"/>
      <w:u w:val="single"/>
    </w:rPr>
  </w:style>
  <w:style w:type="paragraph" w:customStyle="1" w:styleId="Tekstpodstawowyzwciciem21">
    <w:name w:val="Tekst podstawowy z wcięciem 21"/>
    <w:basedOn w:val="Tekstpodstawowywcity"/>
    <w:next w:val="Tekstpodstawowyzwciciem2"/>
    <w:link w:val="Tekstpodstawowyzwciciem2Znak"/>
    <w:uiPriority w:val="99"/>
    <w:semiHidden/>
    <w:unhideWhenUsed/>
    <w:rsid w:val="00926F9C"/>
    <w:pPr>
      <w:spacing w:line="264" w:lineRule="auto"/>
      <w:ind w:firstLine="210"/>
    </w:pPr>
    <w:rPr>
      <w:sz w:val="20"/>
      <w:u w:val="single"/>
    </w:rPr>
  </w:style>
  <w:style w:type="character" w:customStyle="1" w:styleId="Tekstpodstawowyzwciciem2Znak">
    <w:name w:val="Tekst podstawowy z wcięciem 2 Znak"/>
    <w:basedOn w:val="TekstpodstawowywcityZnak"/>
    <w:link w:val="Tekstpodstawowyzwciciem21"/>
    <w:uiPriority w:val="99"/>
    <w:semiHidden/>
    <w:rsid w:val="00926F9C"/>
    <w:rPr>
      <w:b w:val="0"/>
      <w:sz w:val="20"/>
      <w:u w:val="single"/>
    </w:rPr>
  </w:style>
  <w:style w:type="paragraph" w:customStyle="1" w:styleId="Tekstpodstawowy21">
    <w:name w:val="Tekst podstawowy 21"/>
    <w:basedOn w:val="Normalny"/>
    <w:next w:val="Tekstpodstawowy2"/>
    <w:link w:val="Tekstpodstawowy2Znak"/>
    <w:uiPriority w:val="99"/>
    <w:unhideWhenUsed/>
    <w:rsid w:val="00926F9C"/>
    <w:pPr>
      <w:spacing w:after="120" w:line="264" w:lineRule="auto"/>
      <w:jc w:val="center"/>
    </w:pPr>
    <w:rPr>
      <w:rFonts w:ascii="Arial" w:hAnsi="Arial"/>
      <w:b/>
      <w:u w:val="single"/>
    </w:rPr>
  </w:style>
  <w:style w:type="character" w:customStyle="1" w:styleId="Tekstpodstawowy2Znak">
    <w:name w:val="Tekst podstawowy 2 Znak"/>
    <w:basedOn w:val="Domylnaczcionkaakapitu"/>
    <w:link w:val="Tekstpodstawowy21"/>
    <w:uiPriority w:val="99"/>
    <w:semiHidden/>
    <w:rsid w:val="00926F9C"/>
    <w:rPr>
      <w:rFonts w:ascii="Arial" w:hAnsi="Arial"/>
      <w:b/>
      <w:u w:val="single"/>
    </w:rPr>
  </w:style>
  <w:style w:type="paragraph" w:customStyle="1" w:styleId="Tekstpodstawowy31">
    <w:name w:val="Tekst podstawowy 31"/>
    <w:basedOn w:val="Normalny"/>
    <w:next w:val="Tekstpodstawowy3"/>
    <w:link w:val="Tekstpodstawowy3Znak"/>
    <w:uiPriority w:val="99"/>
    <w:unhideWhenUsed/>
    <w:rsid w:val="00926F9C"/>
    <w:pPr>
      <w:spacing w:after="120" w:line="264" w:lineRule="auto"/>
    </w:pPr>
    <w:rPr>
      <w:sz w:val="16"/>
    </w:rPr>
  </w:style>
  <w:style w:type="character" w:customStyle="1" w:styleId="Tekstpodstawowy3Znak">
    <w:name w:val="Tekst podstawowy 3 Znak"/>
    <w:basedOn w:val="Domylnaczcionkaakapitu"/>
    <w:link w:val="Tekstpodstawowy31"/>
    <w:uiPriority w:val="99"/>
    <w:semiHidden/>
    <w:rsid w:val="00926F9C"/>
    <w:rPr>
      <w:sz w:val="16"/>
    </w:rPr>
  </w:style>
  <w:style w:type="paragraph" w:customStyle="1" w:styleId="Tekstpodstawowywcity21">
    <w:name w:val="Tekst podstawowy wcięty 21"/>
    <w:basedOn w:val="Normalny"/>
    <w:next w:val="Tekstpodstawowywcity2"/>
    <w:link w:val="Tekstpodstawowywcity2Znak"/>
    <w:uiPriority w:val="99"/>
    <w:unhideWhenUsed/>
    <w:rsid w:val="00926F9C"/>
    <w:pPr>
      <w:spacing w:after="120" w:line="264" w:lineRule="auto"/>
      <w:ind w:left="300" w:hanging="300"/>
      <w:jc w:val="both"/>
    </w:pPr>
    <w:rPr>
      <w:rFonts w:ascii="Arial" w:hAnsi="Arial"/>
    </w:rPr>
  </w:style>
  <w:style w:type="character" w:customStyle="1" w:styleId="Tekstpodstawowywcity2Znak">
    <w:name w:val="Tekst podstawowy wcięty 2 Znak"/>
    <w:basedOn w:val="Domylnaczcionkaakapitu"/>
    <w:link w:val="Tekstpodstawowywcity21"/>
    <w:uiPriority w:val="99"/>
    <w:semiHidden/>
    <w:rsid w:val="00926F9C"/>
    <w:rPr>
      <w:rFonts w:ascii="Arial" w:hAnsi="Arial"/>
    </w:rPr>
  </w:style>
  <w:style w:type="paragraph" w:customStyle="1" w:styleId="Tekstpodstawowywcity31">
    <w:name w:val="Tekst podstawowy wcięty 31"/>
    <w:basedOn w:val="Normalny"/>
    <w:next w:val="Tekstpodstawowywcity3"/>
    <w:link w:val="Tekstpodstawowywcity3Znak"/>
    <w:uiPriority w:val="99"/>
    <w:unhideWhenUsed/>
    <w:rsid w:val="00926F9C"/>
    <w:pPr>
      <w:spacing w:after="120" w:line="264" w:lineRule="auto"/>
      <w:ind w:left="709"/>
      <w:jc w:val="both"/>
    </w:pPr>
    <w:rPr>
      <w:rFonts w:ascii="Arial" w:hAnsi="Arial"/>
    </w:rPr>
  </w:style>
  <w:style w:type="character" w:customStyle="1" w:styleId="Tekstpodstawowywcity3Znak">
    <w:name w:val="Tekst podstawowy wcięty 3 Znak"/>
    <w:basedOn w:val="Domylnaczcionkaakapitu"/>
    <w:link w:val="Tekstpodstawowywcity31"/>
    <w:uiPriority w:val="99"/>
    <w:rsid w:val="00926F9C"/>
    <w:rPr>
      <w:rFonts w:ascii="Arial" w:hAnsi="Arial"/>
    </w:rPr>
  </w:style>
  <w:style w:type="paragraph" w:customStyle="1" w:styleId="Tekstblokowy1">
    <w:name w:val="Tekst blokowy1"/>
    <w:basedOn w:val="Normalny"/>
    <w:next w:val="Tekstblokowy"/>
    <w:uiPriority w:val="99"/>
    <w:semiHidden/>
    <w:unhideWhenUsed/>
    <w:rsid w:val="00926F9C"/>
    <w:pPr>
      <w:spacing w:after="120" w:line="264" w:lineRule="auto"/>
      <w:ind w:left="4536" w:right="-142" w:hanging="4678"/>
    </w:pPr>
    <w:rPr>
      <w:rFonts w:eastAsia="Times New Roman"/>
      <w:kern w:val="0"/>
      <w:sz w:val="24"/>
      <w:szCs w:val="21"/>
      <w14:ligatures w14:val="none"/>
    </w:rPr>
  </w:style>
  <w:style w:type="paragraph" w:customStyle="1" w:styleId="Mapadokumentu1">
    <w:name w:val="Mapa dokumentu1"/>
    <w:basedOn w:val="Normalny"/>
    <w:next w:val="Mapadokumentu"/>
    <w:link w:val="MapadokumentuZnak"/>
    <w:uiPriority w:val="99"/>
    <w:semiHidden/>
    <w:unhideWhenUsed/>
    <w:rsid w:val="00926F9C"/>
    <w:pPr>
      <w:shd w:val="clear" w:color="auto" w:fill="000080"/>
      <w:spacing w:after="120" w:line="264" w:lineRule="auto"/>
    </w:pPr>
    <w:rPr>
      <w:rFonts w:ascii="Tahoma" w:hAnsi="Tahoma"/>
    </w:rPr>
  </w:style>
  <w:style w:type="character" w:customStyle="1" w:styleId="MapadokumentuZnak">
    <w:name w:val="Mapa dokumentu Znak"/>
    <w:basedOn w:val="Domylnaczcionkaakapitu"/>
    <w:link w:val="Mapadokumentu1"/>
    <w:uiPriority w:val="99"/>
    <w:semiHidden/>
    <w:rsid w:val="00926F9C"/>
    <w:rPr>
      <w:rFonts w:ascii="Tahoma" w:hAnsi="Tahoma"/>
      <w:shd w:val="clear" w:color="auto" w:fill="000080"/>
    </w:rPr>
  </w:style>
  <w:style w:type="paragraph" w:customStyle="1" w:styleId="Tematkomentarza1">
    <w:name w:val="Temat komentarza1"/>
    <w:basedOn w:val="Tekstkomentarza"/>
    <w:next w:val="Tekstkomentarza"/>
    <w:uiPriority w:val="99"/>
    <w:semiHidden/>
    <w:unhideWhenUsed/>
    <w:rsid w:val="00926F9C"/>
    <w:pPr>
      <w:spacing w:after="120" w:line="264" w:lineRule="auto"/>
    </w:pPr>
    <w:rPr>
      <w:rFonts w:eastAsia="Times New Roman"/>
      <w:b/>
      <w:bCs/>
      <w:kern w:val="0"/>
      <w:sz w:val="21"/>
      <w:lang w:eastAsia="pl-PL"/>
      <w14:ligatures w14:val="none"/>
    </w:rPr>
  </w:style>
  <w:style w:type="character" w:customStyle="1" w:styleId="TematkomentarzaZnak">
    <w:name w:val="Temat komentarza Znak"/>
    <w:basedOn w:val="TekstkomentarzaZnak"/>
    <w:link w:val="Tematkomentarza"/>
    <w:uiPriority w:val="99"/>
    <w:semiHidden/>
    <w:rsid w:val="00926F9C"/>
    <w:rPr>
      <w:b/>
      <w:bCs/>
      <w:szCs w:val="20"/>
      <w:lang w:val="en-GB" w:eastAsia="pl-PL"/>
    </w:rPr>
  </w:style>
  <w:style w:type="paragraph" w:customStyle="1" w:styleId="Tekstdymka1">
    <w:name w:val="Tekst dymka1"/>
    <w:basedOn w:val="Normalny"/>
    <w:next w:val="Tekstdymka"/>
    <w:link w:val="TekstdymkaZnak"/>
    <w:uiPriority w:val="99"/>
    <w:semiHidden/>
    <w:unhideWhenUsed/>
    <w:rsid w:val="00926F9C"/>
    <w:pPr>
      <w:spacing w:after="120" w:line="264" w:lineRule="auto"/>
    </w:pPr>
    <w:rPr>
      <w:rFonts w:ascii="Tahoma" w:hAnsi="Tahoma" w:cs="Tahoma"/>
      <w:sz w:val="16"/>
      <w:szCs w:val="16"/>
    </w:rPr>
  </w:style>
  <w:style w:type="character" w:customStyle="1" w:styleId="TekstdymkaZnak">
    <w:name w:val="Tekst dymka Znak"/>
    <w:basedOn w:val="Domylnaczcionkaakapitu"/>
    <w:link w:val="Tekstdymka1"/>
    <w:uiPriority w:val="99"/>
    <w:semiHidden/>
    <w:rsid w:val="00926F9C"/>
    <w:rPr>
      <w:rFonts w:ascii="Tahoma" w:hAnsi="Tahoma" w:cs="Tahoma"/>
      <w:sz w:val="16"/>
      <w:szCs w:val="16"/>
    </w:rPr>
  </w:style>
  <w:style w:type="character" w:customStyle="1" w:styleId="BezodstpwZnak">
    <w:name w:val="Bez odstępów Znak"/>
    <w:basedOn w:val="Domylnaczcionkaakapitu"/>
    <w:link w:val="Bezodstpw"/>
    <w:uiPriority w:val="1"/>
    <w:locked/>
    <w:rsid w:val="00926F9C"/>
  </w:style>
  <w:style w:type="paragraph" w:customStyle="1" w:styleId="Bezodstpw1">
    <w:name w:val="Bez odstępów1"/>
    <w:next w:val="Bezodstpw"/>
    <w:uiPriority w:val="1"/>
    <w:qFormat/>
    <w:rsid w:val="00926F9C"/>
    <w:pPr>
      <w:spacing w:after="0" w:line="240" w:lineRule="auto"/>
    </w:pPr>
    <w:rPr>
      <w:rFonts w:eastAsia="Times New Roman"/>
      <w:kern w:val="0"/>
      <w:sz w:val="21"/>
      <w:szCs w:val="21"/>
      <w14:ligatures w14:val="none"/>
    </w:rPr>
  </w:style>
  <w:style w:type="paragraph" w:styleId="Poprawka">
    <w:name w:val="Revision"/>
    <w:uiPriority w:val="99"/>
    <w:semiHidden/>
    <w:rsid w:val="00926F9C"/>
    <w:pPr>
      <w:spacing w:after="0" w:line="240" w:lineRule="auto"/>
    </w:pPr>
    <w:rPr>
      <w:rFonts w:ascii="Calibri" w:eastAsia="Times New Roman" w:hAnsi="Calibri" w:cs="Times New Roman"/>
      <w:kern w:val="0"/>
      <w:sz w:val="21"/>
      <w:szCs w:val="21"/>
      <w14:ligatures w14:val="none"/>
    </w:rPr>
  </w:style>
  <w:style w:type="character" w:customStyle="1" w:styleId="AkapitzlistZnak1">
    <w:name w:val="Akapit z listą Znak1"/>
    <w:link w:val="Akapitzlist"/>
    <w:uiPriority w:val="34"/>
    <w:locked/>
    <w:rsid w:val="00926F9C"/>
  </w:style>
  <w:style w:type="paragraph" w:customStyle="1" w:styleId="Nagwekspisutreci1">
    <w:name w:val="Nagłówek spisu treści1"/>
    <w:basedOn w:val="Nagwek1"/>
    <w:next w:val="Normalny"/>
    <w:uiPriority w:val="39"/>
    <w:unhideWhenUsed/>
    <w:qFormat/>
    <w:rsid w:val="00926F9C"/>
    <w:pPr>
      <w:pBdr>
        <w:bottom w:val="single" w:sz="4" w:space="1" w:color="4F81BD"/>
      </w:pBdr>
      <w:spacing w:before="400" w:after="40" w:line="240" w:lineRule="auto"/>
      <w:outlineLvl w:val="9"/>
    </w:pPr>
    <w:rPr>
      <w:kern w:val="0"/>
      <w:sz w:val="36"/>
      <w:szCs w:val="36"/>
      <w14:ligatures w14:val="none"/>
    </w:rPr>
  </w:style>
  <w:style w:type="paragraph" w:customStyle="1" w:styleId="BodyText22">
    <w:name w:val="Body Text 22"/>
    <w:basedOn w:val="Normalny"/>
    <w:rsid w:val="00926F9C"/>
    <w:pPr>
      <w:widowControl w:val="0"/>
      <w:spacing w:after="120" w:line="264" w:lineRule="auto"/>
    </w:pPr>
    <w:rPr>
      <w:rFonts w:eastAsia="Times New Roman"/>
      <w:b/>
      <w:kern w:val="0"/>
      <w:sz w:val="24"/>
      <w:szCs w:val="21"/>
      <w14:ligatures w14:val="none"/>
    </w:rPr>
  </w:style>
  <w:style w:type="paragraph" w:customStyle="1" w:styleId="Standardowy0">
    <w:name w:val="Standardowy.+"/>
    <w:uiPriority w:val="99"/>
    <w:rsid w:val="00926F9C"/>
    <w:pPr>
      <w:spacing w:after="0" w:line="240" w:lineRule="auto"/>
    </w:pPr>
    <w:rPr>
      <w:rFonts w:ascii="Arial" w:eastAsia="Times New Roman" w:hAnsi="Arial" w:cs="Times New Roman"/>
      <w:kern w:val="0"/>
      <w:sz w:val="24"/>
      <w:szCs w:val="20"/>
      <w:lang w:eastAsia="pl-PL"/>
      <w14:ligatures w14:val="none"/>
    </w:rPr>
  </w:style>
  <w:style w:type="paragraph" w:customStyle="1" w:styleId="tyt">
    <w:name w:val="tyt"/>
    <w:basedOn w:val="Normalny"/>
    <w:uiPriority w:val="99"/>
    <w:rsid w:val="00926F9C"/>
    <w:pPr>
      <w:keepNext/>
      <w:spacing w:before="60" w:after="60" w:line="264" w:lineRule="auto"/>
      <w:jc w:val="center"/>
    </w:pPr>
    <w:rPr>
      <w:rFonts w:eastAsia="Times New Roman"/>
      <w:b/>
      <w:bCs/>
      <w:kern w:val="0"/>
      <w:sz w:val="24"/>
      <w:szCs w:val="24"/>
      <w14:ligatures w14:val="none"/>
    </w:rPr>
  </w:style>
  <w:style w:type="character" w:customStyle="1" w:styleId="pktZnak">
    <w:name w:val="pkt Znak"/>
    <w:link w:val="pkt"/>
    <w:uiPriority w:val="99"/>
    <w:locked/>
    <w:rsid w:val="00926F9C"/>
    <w:rPr>
      <w:sz w:val="24"/>
    </w:rPr>
  </w:style>
  <w:style w:type="paragraph" w:customStyle="1" w:styleId="pkt">
    <w:name w:val="pkt"/>
    <w:basedOn w:val="Normalny"/>
    <w:link w:val="pktZnak"/>
    <w:uiPriority w:val="99"/>
    <w:rsid w:val="00926F9C"/>
    <w:pPr>
      <w:spacing w:before="60" w:after="60" w:line="264" w:lineRule="auto"/>
      <w:ind w:left="851" w:hanging="295"/>
      <w:jc w:val="both"/>
    </w:pPr>
    <w:rPr>
      <w:sz w:val="24"/>
    </w:rPr>
  </w:style>
  <w:style w:type="paragraph" w:customStyle="1" w:styleId="ust">
    <w:name w:val="ust"/>
    <w:uiPriority w:val="99"/>
    <w:rsid w:val="00926F9C"/>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pkt1">
    <w:name w:val="pkt1"/>
    <w:basedOn w:val="pkt"/>
    <w:uiPriority w:val="99"/>
    <w:rsid w:val="00926F9C"/>
    <w:pPr>
      <w:ind w:left="850" w:hanging="425"/>
    </w:pPr>
    <w:rPr>
      <w:rFonts w:eastAsia="Times New Roman"/>
    </w:rPr>
  </w:style>
  <w:style w:type="paragraph" w:customStyle="1" w:styleId="center">
    <w:name w:val="center"/>
    <w:basedOn w:val="Normalny"/>
    <w:uiPriority w:val="99"/>
    <w:rsid w:val="00926F9C"/>
    <w:pPr>
      <w:spacing w:before="75" w:after="45" w:line="264" w:lineRule="auto"/>
      <w:ind w:left="150"/>
      <w:jc w:val="center"/>
    </w:pPr>
    <w:rPr>
      <w:rFonts w:ascii="Tahoma" w:eastAsia="Times New Roman" w:hAnsi="Tahoma" w:cs="Tahoma"/>
      <w:color w:val="000000"/>
      <w:spacing w:val="15"/>
      <w:kern w:val="0"/>
      <w:sz w:val="17"/>
      <w:szCs w:val="17"/>
      <w14:ligatures w14:val="none"/>
    </w:rPr>
  </w:style>
  <w:style w:type="paragraph" w:customStyle="1" w:styleId="bold">
    <w:name w:val="bold"/>
    <w:basedOn w:val="Normalny"/>
    <w:uiPriority w:val="99"/>
    <w:rsid w:val="00926F9C"/>
    <w:pPr>
      <w:spacing w:before="100" w:beforeAutospacing="1" w:after="100" w:afterAutospacing="1" w:line="264" w:lineRule="auto"/>
    </w:pPr>
    <w:rPr>
      <w:rFonts w:eastAsia="Times New Roman"/>
      <w:kern w:val="0"/>
      <w:sz w:val="24"/>
      <w:szCs w:val="24"/>
      <w14:ligatures w14:val="none"/>
    </w:rPr>
  </w:style>
  <w:style w:type="paragraph" w:customStyle="1" w:styleId="khheader">
    <w:name w:val="kh_header"/>
    <w:basedOn w:val="Normalny"/>
    <w:uiPriority w:val="99"/>
    <w:rsid w:val="00926F9C"/>
    <w:pPr>
      <w:spacing w:before="100" w:beforeAutospacing="1" w:after="100" w:afterAutospacing="1" w:line="264" w:lineRule="auto"/>
    </w:pPr>
    <w:rPr>
      <w:rFonts w:eastAsia="Times New Roman"/>
      <w:kern w:val="0"/>
      <w:sz w:val="24"/>
      <w:szCs w:val="24"/>
      <w14:ligatures w14:val="none"/>
    </w:rPr>
  </w:style>
  <w:style w:type="paragraph" w:customStyle="1" w:styleId="khtitle">
    <w:name w:val="kh_title"/>
    <w:basedOn w:val="Normalny"/>
    <w:uiPriority w:val="99"/>
    <w:rsid w:val="00926F9C"/>
    <w:pPr>
      <w:spacing w:before="100" w:beforeAutospacing="1" w:after="100" w:afterAutospacing="1" w:line="264" w:lineRule="auto"/>
    </w:pPr>
    <w:rPr>
      <w:rFonts w:eastAsia="Times New Roman"/>
      <w:kern w:val="0"/>
      <w:sz w:val="24"/>
      <w:szCs w:val="24"/>
      <w14:ligatures w14:val="none"/>
    </w:rPr>
  </w:style>
  <w:style w:type="paragraph" w:customStyle="1" w:styleId="ProPublico">
    <w:name w:val="ProPublico"/>
    <w:uiPriority w:val="99"/>
    <w:rsid w:val="00926F9C"/>
    <w:pPr>
      <w:spacing w:after="0" w:line="360" w:lineRule="auto"/>
    </w:pPr>
    <w:rPr>
      <w:rFonts w:ascii="Arial" w:eastAsia="Times New Roman" w:hAnsi="Arial" w:cs="Times New Roman"/>
      <w:noProof/>
      <w:kern w:val="0"/>
      <w:sz w:val="21"/>
      <w:szCs w:val="20"/>
      <w:lang w:eastAsia="pl-PL"/>
      <w14:ligatures w14:val="none"/>
    </w:rPr>
  </w:style>
  <w:style w:type="paragraph" w:customStyle="1" w:styleId="Styl1">
    <w:name w:val="Styl1"/>
    <w:basedOn w:val="Normalny"/>
    <w:uiPriority w:val="99"/>
    <w:rsid w:val="00926F9C"/>
    <w:pPr>
      <w:spacing w:after="120" w:line="264" w:lineRule="auto"/>
      <w:jc w:val="both"/>
    </w:pPr>
    <w:rPr>
      <w:rFonts w:eastAsia="Times New Roman"/>
      <w:kern w:val="0"/>
      <w:sz w:val="24"/>
      <w:szCs w:val="21"/>
      <w14:ligatures w14:val="none"/>
    </w:rPr>
  </w:style>
  <w:style w:type="paragraph" w:customStyle="1" w:styleId="Mario">
    <w:name w:val="Mario"/>
    <w:basedOn w:val="Normalny"/>
    <w:uiPriority w:val="99"/>
    <w:rsid w:val="00926F9C"/>
    <w:pPr>
      <w:spacing w:after="120" w:line="360" w:lineRule="auto"/>
      <w:jc w:val="both"/>
    </w:pPr>
    <w:rPr>
      <w:rFonts w:ascii="Arial" w:eastAsia="Times New Roman" w:hAnsi="Arial"/>
      <w:kern w:val="0"/>
      <w:sz w:val="24"/>
      <w:szCs w:val="21"/>
      <w14:ligatures w14:val="none"/>
    </w:rPr>
  </w:style>
  <w:style w:type="paragraph" w:customStyle="1" w:styleId="BodyText21">
    <w:name w:val="Body Text 21"/>
    <w:basedOn w:val="Normalny"/>
    <w:uiPriority w:val="99"/>
    <w:rsid w:val="00926F9C"/>
    <w:pPr>
      <w:spacing w:after="120" w:line="360" w:lineRule="auto"/>
      <w:jc w:val="center"/>
    </w:pPr>
    <w:rPr>
      <w:rFonts w:eastAsia="Times New Roman"/>
      <w:b/>
      <w:kern w:val="0"/>
      <w:sz w:val="24"/>
      <w:szCs w:val="21"/>
      <w14:ligatures w14:val="none"/>
    </w:rPr>
  </w:style>
  <w:style w:type="paragraph" w:customStyle="1" w:styleId="wyszczeglnienie">
    <w:name w:val="wyszczególnienie"/>
    <w:basedOn w:val="Normalny"/>
    <w:uiPriority w:val="99"/>
    <w:rsid w:val="00926F9C"/>
    <w:pPr>
      <w:numPr>
        <w:numId w:val="2"/>
      </w:numPr>
      <w:tabs>
        <w:tab w:val="clear" w:pos="720"/>
      </w:tabs>
      <w:spacing w:after="120" w:line="264" w:lineRule="auto"/>
      <w:ind w:left="0" w:firstLine="0"/>
    </w:pPr>
    <w:rPr>
      <w:rFonts w:eastAsia="Times New Roman"/>
      <w:kern w:val="0"/>
      <w:sz w:val="24"/>
      <w:szCs w:val="24"/>
      <w14:ligatures w14:val="none"/>
    </w:rPr>
  </w:style>
  <w:style w:type="character" w:customStyle="1" w:styleId="kasiaZnak">
    <w:name w:val="kasia Znak"/>
    <w:link w:val="kasia"/>
    <w:uiPriority w:val="99"/>
    <w:locked/>
    <w:rsid w:val="00926F9C"/>
    <w:rPr>
      <w:rFonts w:ascii="Arial" w:hAnsi="Arial" w:cs="Arial"/>
      <w:b/>
      <w:i/>
      <w:sz w:val="24"/>
      <w:u w:val="single"/>
    </w:rPr>
  </w:style>
  <w:style w:type="paragraph" w:customStyle="1" w:styleId="kasia">
    <w:name w:val="kasia"/>
    <w:basedOn w:val="pkt"/>
    <w:link w:val="kasiaZnak"/>
    <w:uiPriority w:val="99"/>
    <w:rsid w:val="00926F9C"/>
    <w:pPr>
      <w:spacing w:before="0" w:after="0"/>
      <w:ind w:left="0" w:firstLine="0"/>
      <w:jc w:val="center"/>
    </w:pPr>
    <w:rPr>
      <w:rFonts w:ascii="Arial" w:hAnsi="Arial" w:cs="Arial"/>
      <w:b/>
      <w:i/>
      <w:u w:val="single"/>
    </w:rPr>
  </w:style>
  <w:style w:type="paragraph" w:customStyle="1" w:styleId="Default">
    <w:name w:val="Default"/>
    <w:rsid w:val="00926F9C"/>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WW-NormalnyWeb">
    <w:name w:val="WW-Normalny (Web)"/>
    <w:basedOn w:val="Normalny"/>
    <w:uiPriority w:val="99"/>
    <w:rsid w:val="00926F9C"/>
    <w:pPr>
      <w:suppressAutoHyphens/>
      <w:spacing w:before="280" w:after="280" w:line="264" w:lineRule="auto"/>
    </w:pPr>
    <w:rPr>
      <w:rFonts w:ascii="Arial" w:eastAsia="Times New Roman" w:hAnsi="Arial" w:cs="Arial"/>
      <w:kern w:val="0"/>
      <w:sz w:val="17"/>
      <w:szCs w:val="17"/>
      <w:lang w:eastAsia="ar-SA"/>
      <w14:ligatures w14:val="none"/>
    </w:rPr>
  </w:style>
  <w:style w:type="paragraph" w:customStyle="1" w:styleId="Tekstwstpniesformatowany">
    <w:name w:val="Tekst wstępnie sformatowany"/>
    <w:basedOn w:val="Normalny"/>
    <w:uiPriority w:val="99"/>
    <w:rsid w:val="00926F9C"/>
    <w:pPr>
      <w:widowControl w:val="0"/>
      <w:suppressAutoHyphens/>
      <w:spacing w:after="120" w:line="264" w:lineRule="auto"/>
    </w:pPr>
    <w:rPr>
      <w:rFonts w:ascii="Courier New" w:eastAsia="Times New Roman" w:hAnsi="Courier New" w:cs="Courier New"/>
      <w:kern w:val="0"/>
      <w:sz w:val="21"/>
      <w:szCs w:val="21"/>
      <w:lang w:eastAsia="ar-SA"/>
      <w14:ligatures w14:val="none"/>
    </w:rPr>
  </w:style>
  <w:style w:type="paragraph" w:customStyle="1" w:styleId="Zawartotabeli">
    <w:name w:val="Zawartość tabeli"/>
    <w:basedOn w:val="Normalny"/>
    <w:uiPriority w:val="99"/>
    <w:rsid w:val="00926F9C"/>
    <w:pPr>
      <w:widowControl w:val="0"/>
      <w:suppressLineNumbers/>
      <w:suppressAutoHyphens/>
      <w:spacing w:after="120" w:line="264" w:lineRule="auto"/>
    </w:pPr>
    <w:rPr>
      <w:rFonts w:eastAsia="Times New Roman" w:cs="Mangal"/>
      <w:sz w:val="21"/>
      <w:szCs w:val="24"/>
      <w:lang w:eastAsia="zh-CN" w:bidi="hi-IN"/>
      <w14:ligatures w14:val="none"/>
    </w:rPr>
  </w:style>
  <w:style w:type="paragraph" w:customStyle="1" w:styleId="msolistparagraph0">
    <w:name w:val="msolistparagraph"/>
    <w:basedOn w:val="Normalny"/>
    <w:uiPriority w:val="99"/>
    <w:rsid w:val="00926F9C"/>
    <w:pPr>
      <w:spacing w:after="120" w:line="264" w:lineRule="auto"/>
      <w:ind w:left="720"/>
    </w:pPr>
    <w:rPr>
      <w:rFonts w:ascii="Calibri" w:eastAsia="Arial Unicode MS" w:hAnsi="Calibri" w:cs="Arial Unicode MS"/>
      <w:kern w:val="0"/>
      <w:sz w:val="21"/>
      <w:szCs w:val="21"/>
      <w14:ligatures w14:val="none"/>
    </w:rPr>
  </w:style>
  <w:style w:type="paragraph" w:customStyle="1" w:styleId="Akapitzlist1">
    <w:name w:val="Akapit z listą1"/>
    <w:basedOn w:val="Normalny"/>
    <w:uiPriority w:val="99"/>
    <w:rsid w:val="00926F9C"/>
    <w:pPr>
      <w:spacing w:after="120" w:line="276" w:lineRule="auto"/>
      <w:ind w:left="720"/>
      <w:contextualSpacing/>
    </w:pPr>
    <w:rPr>
      <w:rFonts w:ascii="Calibri" w:eastAsia="Times New Roman" w:hAnsi="Calibri"/>
      <w:kern w:val="0"/>
      <w:sz w:val="21"/>
      <w:szCs w:val="21"/>
      <w14:ligatures w14:val="none"/>
    </w:rPr>
  </w:style>
  <w:style w:type="paragraph" w:customStyle="1" w:styleId="Style9">
    <w:name w:val="Style9"/>
    <w:basedOn w:val="Normalny"/>
    <w:uiPriority w:val="99"/>
    <w:rsid w:val="00926F9C"/>
    <w:pPr>
      <w:widowControl w:val="0"/>
      <w:autoSpaceDE w:val="0"/>
      <w:autoSpaceDN w:val="0"/>
      <w:adjustRightInd w:val="0"/>
      <w:spacing w:after="120" w:line="258" w:lineRule="exact"/>
      <w:ind w:hanging="346"/>
      <w:jc w:val="both"/>
    </w:pPr>
    <w:rPr>
      <w:rFonts w:ascii="Arial Unicode MS" w:eastAsia="Arial Unicode MS"/>
      <w:kern w:val="0"/>
      <w:sz w:val="21"/>
      <w:szCs w:val="21"/>
      <w14:ligatures w14:val="none"/>
    </w:rPr>
  </w:style>
  <w:style w:type="paragraph" w:customStyle="1" w:styleId="Text">
    <w:name w:val="Text"/>
    <w:basedOn w:val="Normalny"/>
    <w:uiPriority w:val="99"/>
    <w:rsid w:val="00926F9C"/>
    <w:pPr>
      <w:suppressAutoHyphens/>
      <w:spacing w:after="240" w:line="264" w:lineRule="auto"/>
      <w:ind w:firstLine="1440"/>
    </w:pPr>
    <w:rPr>
      <w:rFonts w:eastAsia="Times New Roman"/>
      <w:kern w:val="0"/>
      <w:sz w:val="24"/>
      <w:szCs w:val="21"/>
      <w:lang w:val="en-US" w:eastAsia="ar-SA"/>
      <w14:ligatures w14:val="none"/>
    </w:rPr>
  </w:style>
  <w:style w:type="paragraph" w:customStyle="1" w:styleId="xl151">
    <w:name w:val="xl151"/>
    <w:basedOn w:val="Normalny"/>
    <w:uiPriority w:val="99"/>
    <w:rsid w:val="00926F9C"/>
    <w:pPr>
      <w:autoSpaceDE w:val="0"/>
      <w:autoSpaceDN w:val="0"/>
      <w:spacing w:before="100" w:after="100" w:line="264" w:lineRule="auto"/>
    </w:pPr>
    <w:rPr>
      <w:rFonts w:eastAsia="Times New Roman"/>
      <w:b/>
      <w:bCs/>
      <w:kern w:val="0"/>
      <w:sz w:val="21"/>
      <w:szCs w:val="24"/>
      <w14:ligatures w14:val="none"/>
    </w:rPr>
  </w:style>
  <w:style w:type="character" w:customStyle="1" w:styleId="PunktparagrafuZnak">
    <w:name w:val="Punkt paragrafu Znak"/>
    <w:link w:val="Punktparagrafu"/>
    <w:uiPriority w:val="99"/>
    <w:locked/>
    <w:rsid w:val="00926F9C"/>
    <w:rPr>
      <w:rFonts w:ascii="Cambria" w:hAnsi="Cambria"/>
    </w:rPr>
  </w:style>
  <w:style w:type="paragraph" w:customStyle="1" w:styleId="Punktparagrafu">
    <w:name w:val="Punkt paragrafu"/>
    <w:basedOn w:val="Akapitzlist"/>
    <w:link w:val="PunktparagrafuZnak"/>
    <w:uiPriority w:val="99"/>
    <w:rsid w:val="00926F9C"/>
    <w:pPr>
      <w:numPr>
        <w:numId w:val="3"/>
      </w:numPr>
      <w:spacing w:before="240" w:after="240" w:line="264" w:lineRule="auto"/>
      <w:ind w:left="0" w:firstLine="0"/>
      <w:jc w:val="both"/>
    </w:pPr>
    <w:rPr>
      <w:rFonts w:ascii="Cambria" w:hAnsi="Cambria"/>
    </w:rPr>
  </w:style>
  <w:style w:type="character" w:customStyle="1" w:styleId="ParagrafZnak">
    <w:name w:val="Paragraf Znak"/>
    <w:link w:val="Paragraf"/>
    <w:uiPriority w:val="99"/>
    <w:locked/>
    <w:rsid w:val="00926F9C"/>
    <w:rPr>
      <w:rFonts w:ascii="Calibri" w:hAnsi="Calibri"/>
      <w:b/>
    </w:rPr>
  </w:style>
  <w:style w:type="paragraph" w:customStyle="1" w:styleId="Paragraf">
    <w:name w:val="Paragraf"/>
    <w:basedOn w:val="Normalny"/>
    <w:next w:val="Normalny"/>
    <w:link w:val="ParagrafZnak"/>
    <w:uiPriority w:val="99"/>
    <w:rsid w:val="00926F9C"/>
    <w:pPr>
      <w:spacing w:after="120" w:line="264" w:lineRule="auto"/>
      <w:ind w:left="4472" w:hanging="360"/>
      <w:jc w:val="center"/>
    </w:pPr>
    <w:rPr>
      <w:rFonts w:ascii="Calibri" w:hAnsi="Calibri"/>
      <w:b/>
    </w:rPr>
  </w:style>
  <w:style w:type="paragraph" w:customStyle="1" w:styleId="Numerowaniewtabeli">
    <w:name w:val="Numerowanie w tabeli"/>
    <w:basedOn w:val="Akapitzlist"/>
    <w:uiPriority w:val="99"/>
    <w:rsid w:val="00926F9C"/>
    <w:pPr>
      <w:numPr>
        <w:numId w:val="4"/>
      </w:numPr>
      <w:tabs>
        <w:tab w:val="num" w:pos="360"/>
      </w:tabs>
      <w:spacing w:before="120" w:after="120" w:line="264" w:lineRule="auto"/>
      <w:ind w:left="0" w:firstLine="0"/>
    </w:pPr>
    <w:rPr>
      <w:rFonts w:ascii="Cambria" w:eastAsia="Times New Roman" w:hAnsi="Cambria"/>
      <w:kern w:val="0"/>
      <w:sz w:val="18"/>
      <w:szCs w:val="18"/>
      <w14:ligatures w14:val="none"/>
    </w:rPr>
  </w:style>
  <w:style w:type="paragraph" w:customStyle="1" w:styleId="wypunktowaniewtabeli">
    <w:name w:val="wypunktowanie w tabeli"/>
    <w:basedOn w:val="Akapitzlist"/>
    <w:uiPriority w:val="99"/>
    <w:rsid w:val="00926F9C"/>
    <w:pPr>
      <w:numPr>
        <w:numId w:val="5"/>
      </w:numPr>
      <w:tabs>
        <w:tab w:val="num" w:pos="360"/>
      </w:tabs>
      <w:spacing w:before="120" w:after="120" w:line="264" w:lineRule="auto"/>
      <w:ind w:left="0" w:firstLine="0"/>
    </w:pPr>
    <w:rPr>
      <w:rFonts w:ascii="Cambria" w:eastAsia="Times New Roman" w:hAnsi="Cambria"/>
      <w:kern w:val="0"/>
      <w:sz w:val="18"/>
      <w:szCs w:val="18"/>
      <w14:ligatures w14:val="none"/>
    </w:rPr>
  </w:style>
  <w:style w:type="paragraph" w:customStyle="1" w:styleId="SFTPodstawowy">
    <w:name w:val="SFT_Podstawowy"/>
    <w:basedOn w:val="Normalny"/>
    <w:uiPriority w:val="99"/>
    <w:rsid w:val="00926F9C"/>
    <w:pPr>
      <w:spacing w:after="120" w:line="360" w:lineRule="auto"/>
      <w:jc w:val="both"/>
    </w:pPr>
    <w:rPr>
      <w:rFonts w:ascii="Tahoma" w:eastAsia="Times New Roman" w:hAnsi="Tahoma" w:cs="Tahoma"/>
      <w:kern w:val="0"/>
      <w:sz w:val="21"/>
      <w:szCs w:val="21"/>
      <w14:ligatures w14:val="none"/>
    </w:rPr>
  </w:style>
  <w:style w:type="character" w:customStyle="1" w:styleId="nagwek2Znak0">
    <w:name w:val="nagłówek 2 Znak"/>
    <w:link w:val="nagwek20"/>
    <w:uiPriority w:val="99"/>
    <w:locked/>
    <w:rsid w:val="00926F9C"/>
    <w:rPr>
      <w:rFonts w:ascii="Calibri" w:hAnsi="Calibri"/>
    </w:rPr>
  </w:style>
  <w:style w:type="paragraph" w:customStyle="1" w:styleId="nagwek20">
    <w:name w:val="nagłówek 2"/>
    <w:basedOn w:val="Normalny"/>
    <w:next w:val="Normalny"/>
    <w:link w:val="nagwek2Znak0"/>
    <w:autoRedefine/>
    <w:uiPriority w:val="99"/>
    <w:rsid w:val="00926F9C"/>
    <w:pPr>
      <w:spacing w:before="60" w:after="120" w:line="264" w:lineRule="auto"/>
    </w:pPr>
    <w:rPr>
      <w:rFonts w:ascii="Calibri" w:hAnsi="Calibri"/>
    </w:rPr>
  </w:style>
  <w:style w:type="paragraph" w:customStyle="1" w:styleId="Tekstpodstawowywcity22">
    <w:name w:val="Tekst podstawowy wcięty 22"/>
    <w:basedOn w:val="Normalny"/>
    <w:uiPriority w:val="99"/>
    <w:rsid w:val="00926F9C"/>
    <w:pPr>
      <w:spacing w:after="120" w:line="264" w:lineRule="auto"/>
      <w:ind w:left="360"/>
    </w:pPr>
    <w:rPr>
      <w:rFonts w:eastAsia="Times New Roman"/>
      <w:color w:val="000000"/>
      <w:kern w:val="0"/>
      <w:sz w:val="26"/>
      <w:szCs w:val="21"/>
      <w14:ligatures w14:val="none"/>
    </w:rPr>
  </w:style>
  <w:style w:type="paragraph" w:customStyle="1" w:styleId="Akapitzlist2">
    <w:name w:val="Akapit z listą2"/>
    <w:basedOn w:val="Normalny"/>
    <w:uiPriority w:val="99"/>
    <w:rsid w:val="00926F9C"/>
    <w:pPr>
      <w:spacing w:after="120" w:line="276" w:lineRule="auto"/>
      <w:ind w:left="720"/>
      <w:contextualSpacing/>
    </w:pPr>
    <w:rPr>
      <w:rFonts w:ascii="Calibri" w:eastAsia="Times New Roman" w:hAnsi="Calibri"/>
      <w:kern w:val="0"/>
      <w:sz w:val="21"/>
      <w:szCs w:val="21"/>
      <w14:ligatures w14:val="none"/>
    </w:rPr>
  </w:style>
  <w:style w:type="character" w:customStyle="1" w:styleId="AkapitzlistZnak">
    <w:name w:val="Akapit z listą Znak"/>
    <w:link w:val="Akapitzlist3"/>
    <w:uiPriority w:val="34"/>
    <w:locked/>
    <w:rsid w:val="00926F9C"/>
  </w:style>
  <w:style w:type="paragraph" w:customStyle="1" w:styleId="Akapitzlist3">
    <w:name w:val="Akapit z listą3"/>
    <w:basedOn w:val="Normalny"/>
    <w:link w:val="AkapitzlistZnak"/>
    <w:uiPriority w:val="34"/>
    <w:rsid w:val="00926F9C"/>
    <w:pPr>
      <w:spacing w:after="120" w:line="264" w:lineRule="auto"/>
      <w:ind w:left="708"/>
    </w:pPr>
  </w:style>
  <w:style w:type="character" w:styleId="Odwoanieprzypisudolnego">
    <w:name w:val="footnote reference"/>
    <w:uiPriority w:val="99"/>
    <w:semiHidden/>
    <w:unhideWhenUsed/>
    <w:rsid w:val="00926F9C"/>
    <w:rPr>
      <w:vertAlign w:val="superscript"/>
    </w:rPr>
  </w:style>
  <w:style w:type="character" w:styleId="Odwoaniedokomentarza">
    <w:name w:val="annotation reference"/>
    <w:uiPriority w:val="99"/>
    <w:semiHidden/>
    <w:unhideWhenUsed/>
    <w:rsid w:val="00926F9C"/>
    <w:rPr>
      <w:sz w:val="16"/>
      <w:szCs w:val="16"/>
    </w:rPr>
  </w:style>
  <w:style w:type="character" w:styleId="Numerstrony">
    <w:name w:val="page number"/>
    <w:uiPriority w:val="99"/>
    <w:semiHidden/>
    <w:unhideWhenUsed/>
    <w:rsid w:val="00926F9C"/>
    <w:rPr>
      <w:rFonts w:ascii="Times New Roman" w:hAnsi="Times New Roman" w:cs="Times New Roman" w:hint="default"/>
    </w:rPr>
  </w:style>
  <w:style w:type="character" w:styleId="Odwoanieprzypisukocowego">
    <w:name w:val="endnote reference"/>
    <w:uiPriority w:val="99"/>
    <w:semiHidden/>
    <w:unhideWhenUsed/>
    <w:rsid w:val="00926F9C"/>
    <w:rPr>
      <w:rFonts w:ascii="Times New Roman" w:hAnsi="Times New Roman" w:cs="Times New Roman" w:hint="default"/>
      <w:vertAlign w:val="superscript"/>
    </w:rPr>
  </w:style>
  <w:style w:type="character" w:customStyle="1" w:styleId="Wyrnieniedelikatne1">
    <w:name w:val="Wyróżnienie delikatne1"/>
    <w:basedOn w:val="Domylnaczcionkaakapitu"/>
    <w:uiPriority w:val="19"/>
    <w:qFormat/>
    <w:rsid w:val="00926F9C"/>
    <w:rPr>
      <w:i/>
      <w:iCs/>
      <w:color w:val="595959"/>
    </w:rPr>
  </w:style>
  <w:style w:type="character" w:customStyle="1" w:styleId="Odwoaniedelikatne1">
    <w:name w:val="Odwołanie delikatne1"/>
    <w:basedOn w:val="Domylnaczcionkaakapitu"/>
    <w:uiPriority w:val="31"/>
    <w:qFormat/>
    <w:rsid w:val="00926F9C"/>
    <w:rPr>
      <w:smallCaps/>
      <w:color w:val="404040"/>
    </w:rPr>
  </w:style>
  <w:style w:type="character" w:styleId="Tytuksiki">
    <w:name w:val="Book Title"/>
    <w:basedOn w:val="Domylnaczcionkaakapitu"/>
    <w:uiPriority w:val="33"/>
    <w:qFormat/>
    <w:rsid w:val="00926F9C"/>
    <w:rPr>
      <w:b/>
      <w:bCs/>
      <w:smallCaps/>
    </w:rPr>
  </w:style>
  <w:style w:type="paragraph" w:customStyle="1" w:styleId="Zagicieodgryformularza1">
    <w:name w:val="Zagięcie od góry formularza1"/>
    <w:basedOn w:val="Normalny"/>
    <w:next w:val="Normalny"/>
    <w:hidden/>
    <w:semiHidden/>
    <w:unhideWhenUsed/>
    <w:rsid w:val="00926F9C"/>
    <w:pPr>
      <w:pBdr>
        <w:bottom w:val="single" w:sz="6" w:space="1" w:color="auto"/>
      </w:pBdr>
      <w:spacing w:after="120" w:line="264" w:lineRule="auto"/>
      <w:jc w:val="center"/>
    </w:pPr>
    <w:rPr>
      <w:rFonts w:ascii="Arial" w:eastAsia="Times New Roman" w:hAnsi="Arial" w:cs="Arial"/>
      <w:vanish/>
      <w:kern w:val="0"/>
      <w:sz w:val="16"/>
      <w:szCs w:val="16"/>
      <w14:ligatures w14:val="none"/>
    </w:rPr>
  </w:style>
  <w:style w:type="character" w:customStyle="1" w:styleId="ZagicieodgryformularzaZnak">
    <w:name w:val="Zagięcie od góry formularza Znak"/>
    <w:basedOn w:val="Domylnaczcionkaakapitu"/>
    <w:link w:val="Zagicieodgryformularza"/>
    <w:semiHidden/>
    <w:rsid w:val="00926F9C"/>
    <w:rPr>
      <w:rFonts w:ascii="Arial" w:hAnsi="Arial" w:cs="Arial"/>
      <w:vanish/>
      <w:sz w:val="16"/>
      <w:szCs w:val="16"/>
    </w:rPr>
  </w:style>
  <w:style w:type="paragraph" w:customStyle="1" w:styleId="Zagicieoddouformularza1">
    <w:name w:val="Zagięcie od dołu formularza1"/>
    <w:basedOn w:val="Normalny"/>
    <w:next w:val="Normalny"/>
    <w:hidden/>
    <w:semiHidden/>
    <w:unhideWhenUsed/>
    <w:rsid w:val="00926F9C"/>
    <w:pPr>
      <w:pBdr>
        <w:top w:val="single" w:sz="6" w:space="1" w:color="auto"/>
      </w:pBdr>
      <w:spacing w:after="120" w:line="264" w:lineRule="auto"/>
      <w:jc w:val="center"/>
    </w:pPr>
    <w:rPr>
      <w:rFonts w:ascii="Arial" w:eastAsia="Times New Roman" w:hAnsi="Arial" w:cs="Arial"/>
      <w:vanish/>
      <w:kern w:val="0"/>
      <w:sz w:val="16"/>
      <w:szCs w:val="16"/>
      <w14:ligatures w14:val="none"/>
    </w:rPr>
  </w:style>
  <w:style w:type="character" w:customStyle="1" w:styleId="ZagicieoddouformularzaZnak">
    <w:name w:val="Zagięcie od dołu formularza Znak"/>
    <w:basedOn w:val="Domylnaczcionkaakapitu"/>
    <w:link w:val="Zagicieoddouformularza"/>
    <w:semiHidden/>
    <w:rsid w:val="00926F9C"/>
    <w:rPr>
      <w:rFonts w:ascii="Arial" w:hAnsi="Arial" w:cs="Arial"/>
      <w:vanish/>
      <w:sz w:val="16"/>
      <w:szCs w:val="16"/>
    </w:rPr>
  </w:style>
  <w:style w:type="character" w:customStyle="1" w:styleId="Tekstpodstawowy3Znak1">
    <w:name w:val="Tekst podstawowy 3 Znak1"/>
    <w:rsid w:val="00926F9C"/>
    <w:rPr>
      <w:sz w:val="16"/>
    </w:rPr>
  </w:style>
  <w:style w:type="character" w:customStyle="1" w:styleId="dane1">
    <w:name w:val="dane1"/>
    <w:uiPriority w:val="99"/>
    <w:rsid w:val="00926F9C"/>
    <w:rPr>
      <w:color w:val="0000CD"/>
    </w:rPr>
  </w:style>
  <w:style w:type="character" w:customStyle="1" w:styleId="sm1">
    <w:name w:val="sm1"/>
    <w:uiPriority w:val="99"/>
    <w:rsid w:val="00926F9C"/>
  </w:style>
  <w:style w:type="character" w:customStyle="1" w:styleId="a">
    <w:name w:val="a"/>
    <w:uiPriority w:val="99"/>
    <w:rsid w:val="00926F9C"/>
    <w:rPr>
      <w:rFonts w:ascii="Times New Roman" w:hAnsi="Times New Roman" w:cs="Times New Roman" w:hint="default"/>
    </w:rPr>
  </w:style>
  <w:style w:type="character" w:customStyle="1" w:styleId="tabulatory">
    <w:name w:val="tabulatory"/>
    <w:rsid w:val="00926F9C"/>
    <w:rPr>
      <w:rFonts w:ascii="Times New Roman" w:hAnsi="Times New Roman" w:cs="Times New Roman" w:hint="default"/>
    </w:rPr>
  </w:style>
  <w:style w:type="character" w:customStyle="1" w:styleId="txt-new">
    <w:name w:val="txt-new"/>
    <w:rsid w:val="00926F9C"/>
    <w:rPr>
      <w:rFonts w:ascii="Times New Roman" w:hAnsi="Times New Roman" w:cs="Times New Roman" w:hint="default"/>
    </w:rPr>
  </w:style>
  <w:style w:type="character" w:customStyle="1" w:styleId="apple-converted-space">
    <w:name w:val="apple-converted-space"/>
    <w:uiPriority w:val="99"/>
    <w:rsid w:val="00926F9C"/>
    <w:rPr>
      <w:rFonts w:ascii="Times New Roman" w:hAnsi="Times New Roman" w:cs="Times New Roman" w:hint="default"/>
    </w:rPr>
  </w:style>
  <w:style w:type="character" w:customStyle="1" w:styleId="FontStyle12">
    <w:name w:val="Font Style12"/>
    <w:uiPriority w:val="99"/>
    <w:rsid w:val="00926F9C"/>
    <w:rPr>
      <w:rFonts w:ascii="Arial Unicode MS" w:eastAsia="Arial Unicode MS" w:hAnsi="Arial Unicode MS" w:cs="Arial Unicode MS" w:hint="eastAsia"/>
      <w:sz w:val="18"/>
    </w:rPr>
  </w:style>
  <w:style w:type="character" w:customStyle="1" w:styleId="ZnakZnak12">
    <w:name w:val="Znak Znak12"/>
    <w:uiPriority w:val="99"/>
    <w:rsid w:val="00926F9C"/>
    <w:rPr>
      <w:sz w:val="24"/>
      <w:lang w:val="pl-PL" w:eastAsia="pl-PL"/>
    </w:rPr>
  </w:style>
  <w:style w:type="character" w:customStyle="1" w:styleId="ZnakZnak10">
    <w:name w:val="Znak Znak10"/>
    <w:uiPriority w:val="99"/>
    <w:rsid w:val="00926F9C"/>
    <w:rPr>
      <w:b/>
      <w:bCs w:val="0"/>
      <w:sz w:val="28"/>
      <w:lang w:val="pl-PL" w:eastAsia="pl-PL"/>
    </w:rPr>
  </w:style>
  <w:style w:type="character" w:customStyle="1" w:styleId="ZnakZnak1">
    <w:name w:val="Znak Znak1"/>
    <w:uiPriority w:val="99"/>
    <w:rsid w:val="00926F9C"/>
  </w:style>
  <w:style w:type="character" w:customStyle="1" w:styleId="ZnakZnak20">
    <w:name w:val="Znak Znak20"/>
    <w:uiPriority w:val="99"/>
    <w:rsid w:val="00926F9C"/>
    <w:rPr>
      <w:sz w:val="28"/>
    </w:rPr>
  </w:style>
  <w:style w:type="character" w:customStyle="1" w:styleId="ZnakZnak19">
    <w:name w:val="Znak Znak19"/>
    <w:uiPriority w:val="99"/>
    <w:rsid w:val="00926F9C"/>
    <w:rPr>
      <w:sz w:val="28"/>
      <w:u w:val="single"/>
    </w:rPr>
  </w:style>
  <w:style w:type="character" w:customStyle="1" w:styleId="ZnakZnak18">
    <w:name w:val="Znak Znak18"/>
    <w:uiPriority w:val="99"/>
    <w:rsid w:val="00926F9C"/>
    <w:rPr>
      <w:sz w:val="28"/>
    </w:rPr>
  </w:style>
  <w:style w:type="character" w:customStyle="1" w:styleId="ZnakZnak17">
    <w:name w:val="Znak Znak17"/>
    <w:uiPriority w:val="99"/>
    <w:rsid w:val="00926F9C"/>
    <w:rPr>
      <w:sz w:val="24"/>
    </w:rPr>
  </w:style>
  <w:style w:type="character" w:customStyle="1" w:styleId="ZnakZnak16">
    <w:name w:val="Znak Znak16"/>
    <w:uiPriority w:val="99"/>
    <w:rsid w:val="00926F9C"/>
    <w:rPr>
      <w:b/>
      <w:bCs w:val="0"/>
      <w:sz w:val="28"/>
    </w:rPr>
  </w:style>
  <w:style w:type="character" w:customStyle="1" w:styleId="ZnakZnak15">
    <w:name w:val="Znak Znak15"/>
    <w:uiPriority w:val="99"/>
    <w:rsid w:val="00926F9C"/>
    <w:rPr>
      <w:b/>
      <w:bCs w:val="0"/>
      <w:sz w:val="22"/>
    </w:rPr>
  </w:style>
  <w:style w:type="character" w:customStyle="1" w:styleId="ZnakZnak14">
    <w:name w:val="Znak Znak14"/>
    <w:uiPriority w:val="99"/>
    <w:rsid w:val="00926F9C"/>
    <w:rPr>
      <w:sz w:val="24"/>
    </w:rPr>
  </w:style>
  <w:style w:type="character" w:customStyle="1" w:styleId="ZnakZnak11">
    <w:name w:val="Znak Znak11"/>
    <w:uiPriority w:val="99"/>
    <w:rsid w:val="00926F9C"/>
  </w:style>
  <w:style w:type="character" w:customStyle="1" w:styleId="ZnakZnak13">
    <w:name w:val="Znak Znak13"/>
    <w:uiPriority w:val="99"/>
    <w:rsid w:val="00926F9C"/>
    <w:rPr>
      <w:b/>
      <w:bCs w:val="0"/>
    </w:rPr>
  </w:style>
  <w:style w:type="character" w:customStyle="1" w:styleId="ZnakZnak6">
    <w:name w:val="Znak Znak6"/>
    <w:uiPriority w:val="99"/>
    <w:rsid w:val="00926F9C"/>
    <w:rPr>
      <w:sz w:val="24"/>
    </w:rPr>
  </w:style>
  <w:style w:type="character" w:customStyle="1" w:styleId="ZnakZnak">
    <w:name w:val="Znak Znak"/>
    <w:uiPriority w:val="99"/>
    <w:rsid w:val="00926F9C"/>
    <w:rPr>
      <w:rFonts w:ascii="Arial" w:hAnsi="Arial" w:cs="Arial" w:hint="default"/>
      <w:b/>
      <w:bCs w:val="0"/>
      <w:color w:val="000000"/>
      <w:sz w:val="32"/>
      <w:u w:val="single"/>
    </w:rPr>
  </w:style>
  <w:style w:type="character" w:customStyle="1" w:styleId="ZnakZnak9">
    <w:name w:val="Znak Znak9"/>
    <w:uiPriority w:val="99"/>
    <w:rsid w:val="00926F9C"/>
  </w:style>
  <w:style w:type="character" w:customStyle="1" w:styleId="ZnakZnak5">
    <w:name w:val="Znak Znak5"/>
    <w:uiPriority w:val="99"/>
    <w:rsid w:val="00926F9C"/>
    <w:rPr>
      <w:sz w:val="24"/>
    </w:rPr>
  </w:style>
  <w:style w:type="character" w:customStyle="1" w:styleId="ZnakZnak8">
    <w:name w:val="Znak Znak8"/>
    <w:uiPriority w:val="99"/>
    <w:rsid w:val="00926F9C"/>
  </w:style>
  <w:style w:type="character" w:customStyle="1" w:styleId="ZnakZnak3">
    <w:name w:val="Znak Znak3"/>
    <w:uiPriority w:val="99"/>
    <w:semiHidden/>
    <w:rsid w:val="00926F9C"/>
    <w:rPr>
      <w:lang w:val="pl-PL" w:eastAsia="pl-PL"/>
    </w:rPr>
  </w:style>
  <w:style w:type="character" w:customStyle="1" w:styleId="ZnakZnak7">
    <w:name w:val="Znak Znak7"/>
    <w:uiPriority w:val="99"/>
    <w:semiHidden/>
    <w:rsid w:val="00926F9C"/>
    <w:rPr>
      <w:rFonts w:ascii="Tahoma" w:hAnsi="Tahoma" w:cs="Tahoma" w:hint="default"/>
      <w:lang w:val="pl-PL" w:eastAsia="pl-PL"/>
    </w:rPr>
  </w:style>
  <w:style w:type="character" w:customStyle="1" w:styleId="ZnakZnak2">
    <w:name w:val="Znak Znak2"/>
    <w:uiPriority w:val="99"/>
    <w:semiHidden/>
    <w:rsid w:val="00926F9C"/>
    <w:rPr>
      <w:b/>
      <w:bCs w:val="0"/>
      <w:lang w:val="pl-PL" w:eastAsia="pl-PL"/>
    </w:rPr>
  </w:style>
  <w:style w:type="character" w:customStyle="1" w:styleId="ZnakZnak4">
    <w:name w:val="Znak Znak4"/>
    <w:uiPriority w:val="99"/>
    <w:semiHidden/>
    <w:rsid w:val="00926F9C"/>
    <w:rPr>
      <w:rFonts w:ascii="Tahoma" w:hAnsi="Tahoma" w:cs="Tahoma" w:hint="default"/>
      <w:sz w:val="16"/>
      <w:lang w:val="pl-PL" w:eastAsia="pl-PL"/>
    </w:rPr>
  </w:style>
  <w:style w:type="table" w:styleId="Tabela-Klasyczny2">
    <w:name w:val="Table Classic 2"/>
    <w:basedOn w:val="Standardowy"/>
    <w:uiPriority w:val="99"/>
    <w:semiHidden/>
    <w:unhideWhenUsed/>
    <w:rsid w:val="00926F9C"/>
    <w:pPr>
      <w:spacing w:after="0" w:line="240" w:lineRule="auto"/>
    </w:pPr>
    <w:rPr>
      <w:rFonts w:ascii="Times New Roman" w:eastAsia="Times New Roman" w:hAnsi="Times New Roman" w:cs="Times New Roman"/>
      <w:kern w:val="0"/>
      <w:sz w:val="20"/>
      <w:szCs w:val="20"/>
      <w:lang w:eastAsia="pl-PL"/>
      <w14:ligatures w14:val="none"/>
    </w:rPr>
    <w:tblPr>
      <w:tblBorders>
        <w:top w:val="single" w:sz="12" w:space="0" w:color="000000"/>
        <w:bottom w:val="single" w:sz="12" w:space="0" w:color="000000"/>
      </w:tblBorders>
    </w:tblPr>
    <w:tblStylePr w:type="firstRow">
      <w:rPr>
        <w:rFonts w:ascii="Times New Roman" w:hAnsi="Times New Roman" w:cs="Times New Roman" w:hint="default"/>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ascii="Times New Roman" w:hAnsi="Times New Roman" w:cs="Times New Roman" w:hint="default"/>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b/>
        <w:bCs/>
      </w:rPr>
      <w:tblPr/>
      <w:tcPr>
        <w:tcBorders>
          <w:tl2br w:val="none" w:sz="0" w:space="0" w:color="auto"/>
          <w:tr2bl w:val="none" w:sz="0" w:space="0" w:color="auto"/>
        </w:tcBorders>
        <w:shd w:val="solid" w:color="C0C0C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nwCell">
      <w:rPr>
        <w:rFonts w:ascii="Times New Roman" w:hAnsi="Times New Roman" w:cs="Times New Roman" w:hint="default"/>
      </w:rPr>
      <w:tblPr/>
      <w:tcPr>
        <w:tcBorders>
          <w:tl2br w:val="none" w:sz="0" w:space="0" w:color="auto"/>
          <w:tr2bl w:val="none" w:sz="0" w:space="0" w:color="auto"/>
        </w:tcBorders>
        <w:shd w:val="solid" w:color="800080" w:fill="FFFFFF"/>
      </w:tcPr>
    </w:tblStylePr>
    <w:tblStylePr w:type="swCell">
      <w:rPr>
        <w:rFonts w:ascii="Times New Roman" w:hAnsi="Times New Roman" w:cs="Times New Roman" w:hint="default"/>
        <w:color w:val="000080"/>
      </w:rPr>
      <w:tblPr/>
      <w:tcPr>
        <w:tcBorders>
          <w:tl2br w:val="none" w:sz="0" w:space="0" w:color="auto"/>
          <w:tr2bl w:val="none" w:sz="0" w:space="0" w:color="auto"/>
        </w:tcBorders>
      </w:tcPr>
    </w:tblStylePr>
  </w:style>
  <w:style w:type="table" w:styleId="Tabela-Kolorowy3">
    <w:name w:val="Table Colorful 3"/>
    <w:basedOn w:val="Standardowy"/>
    <w:semiHidden/>
    <w:unhideWhenUsed/>
    <w:rsid w:val="00926F9C"/>
    <w:pPr>
      <w:spacing w:after="0" w:line="240" w:lineRule="auto"/>
    </w:pPr>
    <w:rPr>
      <w:rFonts w:ascii="Times New Roman" w:eastAsia="Times New Roman" w:hAnsi="Times New Roman" w:cs="Times New Roman"/>
      <w:kern w:val="0"/>
      <w:sz w:val="20"/>
      <w:szCs w:val="20"/>
      <w:lang w:eastAsia="pl-PL"/>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ascii="Times New Roman" w:hAnsi="Times New Roman" w:cs="Times New Roman" w:hint="default"/>
      </w:rPr>
      <w:tblPr/>
      <w:tcPr>
        <w:tcBorders>
          <w:bottom w:val="single" w:sz="6" w:space="0" w:color="000000"/>
          <w:tl2br w:val="none" w:sz="0" w:space="0" w:color="auto"/>
          <w:tr2bl w:val="none" w:sz="0" w:space="0" w:color="auto"/>
        </w:tcBorders>
        <w:shd w:val="solid" w:color="008080" w:fill="FFFFFF"/>
      </w:tcPr>
    </w:tblStylePr>
    <w:tblStylePr w:type="firstCol">
      <w:rPr>
        <w:rFonts w:ascii="Times New Roman" w:hAnsi="Times New Roman" w:cs="Times New Roman" w:hint="default"/>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ascii="Times New Roman" w:hAnsi="Times New Roman" w:cs="Times New Roman" w:hint="default"/>
        <w:b/>
        <w:bCs/>
        <w:color w:val="FFFFFF"/>
      </w:rPr>
      <w:tblPr/>
      <w:tcPr>
        <w:tcBorders>
          <w:tl2br w:val="none" w:sz="0" w:space="0" w:color="auto"/>
          <w:tr2bl w:val="none" w:sz="0" w:space="0" w:color="auto"/>
        </w:tcBorders>
        <w:shd w:val="solid" w:color="000000" w:fill="FFFFFF"/>
      </w:tcPr>
    </w:tblStylePr>
  </w:style>
  <w:style w:type="table" w:styleId="Tabela-Lista4">
    <w:name w:val="Table List 4"/>
    <w:basedOn w:val="Standardowy"/>
    <w:uiPriority w:val="99"/>
    <w:semiHidden/>
    <w:unhideWhenUsed/>
    <w:rsid w:val="00926F9C"/>
    <w:pPr>
      <w:spacing w:after="0" w:line="240" w:lineRule="auto"/>
    </w:pPr>
    <w:rPr>
      <w:rFonts w:ascii="Times New Roman" w:eastAsia="Times New Roman" w:hAnsi="Times New Roman" w:cs="Times New Roman"/>
      <w:kern w:val="0"/>
      <w:sz w:val="20"/>
      <w:szCs w:val="20"/>
      <w:lang w:eastAsia="pl-PL"/>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ascii="Times New Roman" w:hAnsi="Times New Roman" w:cs="Times New Roman" w:hint="default"/>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Siatka">
    <w:name w:val="Table Grid"/>
    <w:basedOn w:val="Standardowy"/>
    <w:uiPriority w:val="39"/>
    <w:rsid w:val="00926F9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asiatki2akcent61">
    <w:name w:val="Tabela siatki 2 — akcent 61"/>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2" w:space="0" w:color="A8D08D"/>
        <w:bottom w:val="single" w:sz="2" w:space="0" w:color="A8D08D"/>
        <w:insideH w:val="single" w:sz="2" w:space="0" w:color="A8D08D"/>
        <w:insideV w:val="single" w:sz="2" w:space="0" w:color="A8D08D"/>
      </w:tblBorders>
      <w:tblCellMar>
        <w:top w:w="0" w:type="dxa"/>
        <w:left w:w="108" w:type="dxa"/>
        <w:bottom w:w="0" w:type="dxa"/>
        <w:right w:w="108" w:type="dxa"/>
      </w:tblCellMar>
    </w:tblPr>
  </w:style>
  <w:style w:type="table" w:customStyle="1" w:styleId="Tabelasiatki3akcent61">
    <w:name w:val="Tabela siatki 3 — akcent 61"/>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style>
  <w:style w:type="table" w:customStyle="1" w:styleId="Zwykatabela111">
    <w:name w:val="Zwykła tabela 111"/>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asiatki2akcent611">
    <w:name w:val="Tabela siatki 2 — akcent 611"/>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2" w:space="0" w:color="A8D08D"/>
        <w:bottom w:val="single" w:sz="2" w:space="0" w:color="A8D08D"/>
        <w:insideH w:val="single" w:sz="2" w:space="0" w:color="A8D08D"/>
        <w:insideV w:val="single" w:sz="2" w:space="0" w:color="A8D08D"/>
      </w:tblBorders>
      <w:tblCellMar>
        <w:top w:w="0" w:type="dxa"/>
        <w:left w:w="108" w:type="dxa"/>
        <w:bottom w:w="0" w:type="dxa"/>
        <w:right w:w="108" w:type="dxa"/>
      </w:tblCellMar>
    </w:tblPr>
  </w:style>
  <w:style w:type="table" w:customStyle="1" w:styleId="Tabelasiatki1jasna1">
    <w:name w:val="Tabela siatki 1 — jasna1"/>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table" w:customStyle="1" w:styleId="Tabelasiatki2akcent62">
    <w:name w:val="Tabela siatki 2 — akcent 62"/>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2" w:space="0" w:color="A8D08D"/>
        <w:bottom w:val="single" w:sz="2" w:space="0" w:color="A8D08D"/>
        <w:insideH w:val="single" w:sz="2" w:space="0" w:color="A8D08D"/>
        <w:insideV w:val="single" w:sz="2" w:space="0" w:color="A8D08D"/>
      </w:tblBorders>
      <w:tblCellMar>
        <w:top w:w="0" w:type="dxa"/>
        <w:left w:w="108" w:type="dxa"/>
        <w:bottom w:w="0" w:type="dxa"/>
        <w:right w:w="108" w:type="dxa"/>
      </w:tblCellMar>
    </w:tblPr>
  </w:style>
  <w:style w:type="table" w:customStyle="1" w:styleId="Zwykatabela12">
    <w:name w:val="Zwykła tabela 12"/>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asiatki2akcent63">
    <w:name w:val="Tabela siatki 2 — akcent 63"/>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2" w:space="0" w:color="A8D08D"/>
        <w:bottom w:val="single" w:sz="2" w:space="0" w:color="A8D08D"/>
        <w:insideH w:val="single" w:sz="2" w:space="0" w:color="A8D08D"/>
        <w:insideV w:val="single" w:sz="2" w:space="0" w:color="A8D08D"/>
      </w:tblBorders>
      <w:tblCellMar>
        <w:top w:w="0" w:type="dxa"/>
        <w:left w:w="108" w:type="dxa"/>
        <w:bottom w:w="0" w:type="dxa"/>
        <w:right w:w="108" w:type="dxa"/>
      </w:tblCellMar>
    </w:tblPr>
  </w:style>
  <w:style w:type="table" w:customStyle="1" w:styleId="Zwykatabela13">
    <w:name w:val="Zwykła tabela 13"/>
    <w:uiPriority w:val="99"/>
    <w:rsid w:val="00926F9C"/>
    <w:pPr>
      <w:spacing w:after="0" w:line="240" w:lineRule="auto"/>
    </w:pPr>
    <w:rPr>
      <w:rFonts w:ascii="Times New Roman" w:eastAsia="Times New Roman" w:hAnsi="Times New Roman" w:cs="Times New Roman"/>
      <w:kern w:val="0"/>
      <w:sz w:val="20"/>
      <w:szCs w:val="20"/>
      <w:lang w:eastAsia="pl-PL"/>
      <w14:ligatures w14:val="none"/>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luchili">
    <w:name w:val="luc_hili"/>
    <w:basedOn w:val="Domylnaczcionkaakapitu"/>
    <w:rsid w:val="00926F9C"/>
  </w:style>
  <w:style w:type="table" w:customStyle="1" w:styleId="Tabela-Siatka1">
    <w:name w:val="Tabela - Siatka1"/>
    <w:basedOn w:val="Standardowy"/>
    <w:next w:val="Tabela-Siatka"/>
    <w:uiPriority w:val="59"/>
    <w:rsid w:val="00926F9C"/>
    <w:pPr>
      <w:spacing w:after="0" w:line="240" w:lineRule="auto"/>
    </w:pPr>
    <w:rPr>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926F9C"/>
    <w:pPr>
      <w:numPr>
        <w:numId w:val="6"/>
      </w:numPr>
    </w:pPr>
  </w:style>
  <w:style w:type="numbering" w:customStyle="1" w:styleId="Styl21">
    <w:name w:val="Styl21"/>
    <w:uiPriority w:val="99"/>
    <w:rsid w:val="00926F9C"/>
    <w:pPr>
      <w:numPr>
        <w:numId w:val="2"/>
      </w:numPr>
    </w:pPr>
  </w:style>
  <w:style w:type="paragraph" w:customStyle="1" w:styleId="HeaderOdd">
    <w:name w:val="Header Odd"/>
    <w:basedOn w:val="Bezodstpw"/>
    <w:rsid w:val="00926F9C"/>
    <w:pPr>
      <w:pBdr>
        <w:bottom w:val="single" w:sz="4" w:space="1" w:color="4F81BD"/>
      </w:pBdr>
      <w:jc w:val="right"/>
    </w:pPr>
    <w:rPr>
      <w:rFonts w:eastAsia="Times New Roman"/>
      <w:b/>
      <w:bCs/>
      <w:color w:val="1F497D"/>
      <w:kern w:val="0"/>
      <w:sz w:val="20"/>
      <w:szCs w:val="23"/>
      <w:lang w:eastAsia="ja-JP"/>
      <w14:ligatures w14:val="none"/>
    </w:rPr>
  </w:style>
  <w:style w:type="paragraph" w:customStyle="1" w:styleId="Mojpodstawowy">
    <w:name w:val="Moj podstawowy"/>
    <w:basedOn w:val="Akapitzlist"/>
    <w:link w:val="MojpodstawowyZnak"/>
    <w:rsid w:val="00926F9C"/>
    <w:pPr>
      <w:numPr>
        <w:ilvl w:val="1"/>
        <w:numId w:val="7"/>
      </w:numPr>
      <w:spacing w:before="120" w:after="120" w:line="240" w:lineRule="auto"/>
      <w:ind w:left="0" w:firstLine="0"/>
      <w:contextualSpacing w:val="0"/>
      <w:jc w:val="both"/>
    </w:pPr>
    <w:rPr>
      <w:rFonts w:ascii="Arial" w:hAnsi="Arial"/>
      <w:kern w:val="0"/>
      <w:sz w:val="21"/>
      <w:szCs w:val="21"/>
      <w14:ligatures w14:val="none"/>
    </w:rPr>
  </w:style>
  <w:style w:type="paragraph" w:customStyle="1" w:styleId="Mojglowny">
    <w:name w:val="Moj glowny"/>
    <w:basedOn w:val="Akapitzlist"/>
    <w:rsid w:val="00926F9C"/>
    <w:pPr>
      <w:numPr>
        <w:numId w:val="7"/>
      </w:numPr>
      <w:spacing w:before="240" w:after="240" w:line="240" w:lineRule="auto"/>
      <w:ind w:left="0" w:firstLine="0"/>
      <w:contextualSpacing w:val="0"/>
      <w:jc w:val="both"/>
    </w:pPr>
    <w:rPr>
      <w:rFonts w:ascii="Arial" w:hAnsi="Arial"/>
      <w:b/>
      <w:kern w:val="0"/>
      <w:sz w:val="21"/>
      <w:szCs w:val="21"/>
      <w14:ligatures w14:val="none"/>
    </w:rPr>
  </w:style>
  <w:style w:type="character" w:customStyle="1" w:styleId="MojpodstawowyZnak">
    <w:name w:val="Moj podstawowy Znak"/>
    <w:basedOn w:val="AkapitzlistZnak"/>
    <w:link w:val="Mojpodstawowy"/>
    <w:rsid w:val="00926F9C"/>
    <w:rPr>
      <w:rFonts w:ascii="Arial" w:hAnsi="Arial"/>
      <w:kern w:val="0"/>
      <w:sz w:val="21"/>
      <w:szCs w:val="21"/>
      <w14:ligatures w14:val="none"/>
    </w:rPr>
  </w:style>
  <w:style w:type="paragraph" w:customStyle="1" w:styleId="Mojtrzeci">
    <w:name w:val="Moj trzeci"/>
    <w:basedOn w:val="Mojpodstawowy"/>
    <w:rsid w:val="00926F9C"/>
    <w:pPr>
      <w:numPr>
        <w:ilvl w:val="2"/>
      </w:numPr>
      <w:tabs>
        <w:tab w:val="num" w:pos="360"/>
      </w:tabs>
      <w:ind w:left="0" w:firstLine="0"/>
    </w:pPr>
  </w:style>
  <w:style w:type="paragraph" w:customStyle="1" w:styleId="WW-Tekstpodstawowy2">
    <w:name w:val="WW-Tekst podstawowy 2"/>
    <w:basedOn w:val="Normalny"/>
    <w:rsid w:val="00926F9C"/>
    <w:pPr>
      <w:suppressAutoHyphens/>
      <w:spacing w:after="0" w:line="360" w:lineRule="auto"/>
      <w:jc w:val="both"/>
    </w:pPr>
    <w:rPr>
      <w:rFonts w:ascii="Arial" w:eastAsia="Times New Roman" w:hAnsi="Arial" w:cs="Times New Roman"/>
      <w:kern w:val="0"/>
      <w:sz w:val="21"/>
      <w:szCs w:val="20"/>
      <w:lang w:eastAsia="pl-PL"/>
      <w14:ligatures w14:val="none"/>
    </w:rPr>
  </w:style>
  <w:style w:type="character" w:customStyle="1" w:styleId="Nierozpoznanawzmianka1">
    <w:name w:val="Nierozpoznana wzmianka1"/>
    <w:basedOn w:val="Domylnaczcionkaakapitu"/>
    <w:uiPriority w:val="99"/>
    <w:semiHidden/>
    <w:unhideWhenUsed/>
    <w:rsid w:val="00926F9C"/>
    <w:rPr>
      <w:color w:val="605E5C"/>
      <w:shd w:val="clear" w:color="auto" w:fill="E1DFDD"/>
    </w:rPr>
  </w:style>
  <w:style w:type="character" w:customStyle="1" w:styleId="Nierozpoznanawzmianka2">
    <w:name w:val="Nierozpoznana wzmianka2"/>
    <w:basedOn w:val="Domylnaczcionkaakapitu"/>
    <w:uiPriority w:val="99"/>
    <w:semiHidden/>
    <w:unhideWhenUsed/>
    <w:rsid w:val="00926F9C"/>
    <w:rPr>
      <w:color w:val="605E5C"/>
      <w:shd w:val="clear" w:color="auto" w:fill="E1DFDD"/>
    </w:rPr>
  </w:style>
  <w:style w:type="paragraph" w:styleId="NormalnyWeb">
    <w:name w:val="Normal (Web)"/>
    <w:basedOn w:val="Normalny"/>
    <w:uiPriority w:val="99"/>
    <w:semiHidden/>
    <w:unhideWhenUsed/>
    <w:rsid w:val="00926F9C"/>
    <w:rPr>
      <w:rFonts w:ascii="Times New Roman" w:hAnsi="Times New Roman" w:cs="Times New Roman"/>
      <w:sz w:val="24"/>
      <w:szCs w:val="24"/>
    </w:rPr>
  </w:style>
  <w:style w:type="paragraph" w:styleId="Tekstprzypisudolnego">
    <w:name w:val="footnote text"/>
    <w:basedOn w:val="Normalny"/>
    <w:link w:val="TekstprzypisudolnegoZnak1"/>
    <w:uiPriority w:val="99"/>
    <w:unhideWhenUsed/>
    <w:rsid w:val="00926F9C"/>
    <w:pPr>
      <w:spacing w:after="0" w:line="240" w:lineRule="auto"/>
    </w:pPr>
    <w:rPr>
      <w:sz w:val="20"/>
      <w:szCs w:val="20"/>
    </w:rPr>
  </w:style>
  <w:style w:type="character" w:customStyle="1" w:styleId="TekstprzypisudolnegoZnak1">
    <w:name w:val="Tekst przypisu dolnego Znak1"/>
    <w:basedOn w:val="Domylnaczcionkaakapitu"/>
    <w:link w:val="Tekstprzypisudolnego"/>
    <w:uiPriority w:val="99"/>
    <w:rsid w:val="00926F9C"/>
    <w:rPr>
      <w:sz w:val="20"/>
      <w:szCs w:val="20"/>
    </w:rPr>
  </w:style>
  <w:style w:type="paragraph" w:styleId="Tekstkomentarza">
    <w:name w:val="annotation text"/>
    <w:basedOn w:val="Normalny"/>
    <w:link w:val="TekstkomentarzaZnak1"/>
    <w:uiPriority w:val="99"/>
    <w:unhideWhenUsed/>
    <w:rsid w:val="00926F9C"/>
    <w:pPr>
      <w:spacing w:line="240" w:lineRule="auto"/>
    </w:pPr>
    <w:rPr>
      <w:sz w:val="20"/>
      <w:szCs w:val="20"/>
    </w:rPr>
  </w:style>
  <w:style w:type="character" w:customStyle="1" w:styleId="TekstkomentarzaZnak1">
    <w:name w:val="Tekst komentarza Znak1"/>
    <w:basedOn w:val="Domylnaczcionkaakapitu"/>
    <w:link w:val="Tekstkomentarza"/>
    <w:uiPriority w:val="99"/>
    <w:rsid w:val="00926F9C"/>
    <w:rPr>
      <w:sz w:val="20"/>
      <w:szCs w:val="20"/>
    </w:rPr>
  </w:style>
  <w:style w:type="paragraph" w:styleId="Nagwek">
    <w:name w:val="header"/>
    <w:basedOn w:val="Normalny"/>
    <w:link w:val="NagwekZnak1"/>
    <w:uiPriority w:val="99"/>
    <w:unhideWhenUsed/>
    <w:rsid w:val="00926F9C"/>
    <w:pPr>
      <w:tabs>
        <w:tab w:val="center" w:pos="4536"/>
        <w:tab w:val="right" w:pos="9072"/>
      </w:tabs>
      <w:spacing w:after="0" w:line="240" w:lineRule="auto"/>
    </w:pPr>
  </w:style>
  <w:style w:type="character" w:customStyle="1" w:styleId="NagwekZnak1">
    <w:name w:val="Nagłówek Znak1"/>
    <w:basedOn w:val="Domylnaczcionkaakapitu"/>
    <w:link w:val="Nagwek"/>
    <w:uiPriority w:val="99"/>
    <w:rsid w:val="00926F9C"/>
  </w:style>
  <w:style w:type="paragraph" w:styleId="Stopka">
    <w:name w:val="footer"/>
    <w:basedOn w:val="Normalny"/>
    <w:link w:val="StopkaZnak1"/>
    <w:uiPriority w:val="99"/>
    <w:unhideWhenUsed/>
    <w:rsid w:val="00926F9C"/>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926F9C"/>
  </w:style>
  <w:style w:type="paragraph" w:styleId="Tekstprzypisukocowego">
    <w:name w:val="endnote text"/>
    <w:basedOn w:val="Normalny"/>
    <w:link w:val="TekstprzypisukocowegoZnak1"/>
    <w:uiPriority w:val="99"/>
    <w:semiHidden/>
    <w:unhideWhenUsed/>
    <w:rsid w:val="00926F9C"/>
    <w:pPr>
      <w:spacing w:after="0" w:line="240" w:lineRule="auto"/>
    </w:pPr>
    <w:rPr>
      <w:sz w:val="20"/>
      <w:szCs w:val="20"/>
    </w:rPr>
  </w:style>
  <w:style w:type="character" w:customStyle="1" w:styleId="TekstprzypisukocowegoZnak1">
    <w:name w:val="Tekst przypisu końcowego Znak1"/>
    <w:basedOn w:val="Domylnaczcionkaakapitu"/>
    <w:link w:val="Tekstprzypisukocowego"/>
    <w:uiPriority w:val="99"/>
    <w:semiHidden/>
    <w:rsid w:val="00926F9C"/>
    <w:rPr>
      <w:sz w:val="20"/>
      <w:szCs w:val="20"/>
    </w:rPr>
  </w:style>
  <w:style w:type="paragraph" w:styleId="Lista">
    <w:name w:val="List"/>
    <w:basedOn w:val="Normalny"/>
    <w:uiPriority w:val="99"/>
    <w:semiHidden/>
    <w:unhideWhenUsed/>
    <w:rsid w:val="00926F9C"/>
    <w:pPr>
      <w:ind w:left="283" w:hanging="283"/>
      <w:contextualSpacing/>
    </w:pPr>
  </w:style>
  <w:style w:type="paragraph" w:styleId="Listapunktowana">
    <w:name w:val="List Bullet"/>
    <w:basedOn w:val="Normalny"/>
    <w:uiPriority w:val="99"/>
    <w:semiHidden/>
    <w:unhideWhenUsed/>
    <w:rsid w:val="00926F9C"/>
    <w:pPr>
      <w:contextualSpacing/>
    </w:pPr>
  </w:style>
  <w:style w:type="paragraph" w:styleId="Lista2">
    <w:name w:val="List 2"/>
    <w:basedOn w:val="Normalny"/>
    <w:uiPriority w:val="99"/>
    <w:semiHidden/>
    <w:unhideWhenUsed/>
    <w:rsid w:val="00926F9C"/>
    <w:pPr>
      <w:ind w:left="566" w:hanging="283"/>
      <w:contextualSpacing/>
    </w:pPr>
  </w:style>
  <w:style w:type="paragraph" w:styleId="Tekstpodstawowy">
    <w:name w:val="Body Text"/>
    <w:basedOn w:val="Normalny"/>
    <w:link w:val="TekstpodstawowyZnak1"/>
    <w:uiPriority w:val="99"/>
    <w:semiHidden/>
    <w:unhideWhenUsed/>
    <w:rsid w:val="00926F9C"/>
    <w:pPr>
      <w:spacing w:after="120"/>
    </w:pPr>
  </w:style>
  <w:style w:type="character" w:customStyle="1" w:styleId="TekstpodstawowyZnak1">
    <w:name w:val="Tekst podstawowy Znak1"/>
    <w:basedOn w:val="Domylnaczcionkaakapitu"/>
    <w:link w:val="Tekstpodstawowy"/>
    <w:uiPriority w:val="99"/>
    <w:semiHidden/>
    <w:rsid w:val="00926F9C"/>
  </w:style>
  <w:style w:type="paragraph" w:styleId="Tekstpodstawowywcity">
    <w:name w:val="Body Text Indent"/>
    <w:basedOn w:val="Normalny"/>
    <w:link w:val="TekstpodstawowywcityZnak1"/>
    <w:uiPriority w:val="99"/>
    <w:semiHidden/>
    <w:unhideWhenUsed/>
    <w:rsid w:val="00926F9C"/>
    <w:pPr>
      <w:spacing w:after="120"/>
      <w:ind w:left="283"/>
    </w:pPr>
  </w:style>
  <w:style w:type="character" w:customStyle="1" w:styleId="TekstpodstawowywcityZnak1">
    <w:name w:val="Tekst podstawowy wcięty Znak1"/>
    <w:basedOn w:val="Domylnaczcionkaakapitu"/>
    <w:link w:val="Tekstpodstawowywcity"/>
    <w:uiPriority w:val="99"/>
    <w:semiHidden/>
    <w:rsid w:val="00926F9C"/>
  </w:style>
  <w:style w:type="paragraph" w:styleId="Tekstpodstawowyzwciciem">
    <w:name w:val="Body Text First Indent"/>
    <w:basedOn w:val="Tekstpodstawowy"/>
    <w:link w:val="TekstpodstawowyzwciciemZnak1"/>
    <w:uiPriority w:val="99"/>
    <w:semiHidden/>
    <w:unhideWhenUsed/>
    <w:rsid w:val="00926F9C"/>
    <w:pPr>
      <w:spacing w:after="160"/>
      <w:ind w:firstLine="360"/>
    </w:pPr>
  </w:style>
  <w:style w:type="character" w:customStyle="1" w:styleId="TekstpodstawowyzwciciemZnak1">
    <w:name w:val="Tekst podstawowy z wcięciem Znak1"/>
    <w:basedOn w:val="TekstpodstawowyZnak1"/>
    <w:link w:val="Tekstpodstawowyzwciciem"/>
    <w:uiPriority w:val="99"/>
    <w:semiHidden/>
    <w:rsid w:val="00926F9C"/>
  </w:style>
  <w:style w:type="paragraph" w:styleId="Tekstpodstawowyzwciciem2">
    <w:name w:val="Body Text First Indent 2"/>
    <w:basedOn w:val="Tekstpodstawowywcity"/>
    <w:link w:val="Tekstpodstawowyzwciciem2Znak1"/>
    <w:uiPriority w:val="99"/>
    <w:semiHidden/>
    <w:unhideWhenUsed/>
    <w:rsid w:val="00926F9C"/>
    <w:pPr>
      <w:spacing w:after="160"/>
      <w:ind w:left="360" w:firstLine="360"/>
    </w:pPr>
  </w:style>
  <w:style w:type="character" w:customStyle="1" w:styleId="Tekstpodstawowyzwciciem2Znak1">
    <w:name w:val="Tekst podstawowy z wcięciem 2 Znak1"/>
    <w:basedOn w:val="TekstpodstawowywcityZnak1"/>
    <w:link w:val="Tekstpodstawowyzwciciem2"/>
    <w:uiPriority w:val="99"/>
    <w:semiHidden/>
    <w:rsid w:val="00926F9C"/>
  </w:style>
  <w:style w:type="paragraph" w:styleId="Tekstpodstawowy2">
    <w:name w:val="Body Text 2"/>
    <w:basedOn w:val="Normalny"/>
    <w:link w:val="Tekstpodstawowy2Znak1"/>
    <w:uiPriority w:val="99"/>
    <w:semiHidden/>
    <w:unhideWhenUsed/>
    <w:rsid w:val="00926F9C"/>
    <w:pPr>
      <w:spacing w:after="120" w:line="480" w:lineRule="auto"/>
    </w:pPr>
  </w:style>
  <w:style w:type="character" w:customStyle="1" w:styleId="Tekstpodstawowy2Znak1">
    <w:name w:val="Tekst podstawowy 2 Znak1"/>
    <w:basedOn w:val="Domylnaczcionkaakapitu"/>
    <w:link w:val="Tekstpodstawowy2"/>
    <w:uiPriority w:val="99"/>
    <w:semiHidden/>
    <w:rsid w:val="00926F9C"/>
  </w:style>
  <w:style w:type="paragraph" w:styleId="Tekstpodstawowy3">
    <w:name w:val="Body Text 3"/>
    <w:basedOn w:val="Normalny"/>
    <w:link w:val="Tekstpodstawowy3Znak2"/>
    <w:uiPriority w:val="99"/>
    <w:semiHidden/>
    <w:unhideWhenUsed/>
    <w:rsid w:val="00926F9C"/>
    <w:pPr>
      <w:spacing w:after="120"/>
    </w:pPr>
    <w:rPr>
      <w:sz w:val="16"/>
      <w:szCs w:val="16"/>
    </w:rPr>
  </w:style>
  <w:style w:type="character" w:customStyle="1" w:styleId="Tekstpodstawowy3Znak2">
    <w:name w:val="Tekst podstawowy 3 Znak2"/>
    <w:basedOn w:val="Domylnaczcionkaakapitu"/>
    <w:link w:val="Tekstpodstawowy3"/>
    <w:uiPriority w:val="99"/>
    <w:semiHidden/>
    <w:rsid w:val="00926F9C"/>
    <w:rPr>
      <w:sz w:val="16"/>
      <w:szCs w:val="16"/>
    </w:rPr>
  </w:style>
  <w:style w:type="paragraph" w:styleId="Tekstpodstawowywcity2">
    <w:name w:val="Body Text Indent 2"/>
    <w:basedOn w:val="Normalny"/>
    <w:link w:val="Tekstpodstawowywcity2Znak1"/>
    <w:uiPriority w:val="99"/>
    <w:semiHidden/>
    <w:unhideWhenUsed/>
    <w:rsid w:val="00926F9C"/>
    <w:pPr>
      <w:spacing w:after="120" w:line="480" w:lineRule="auto"/>
      <w:ind w:left="283"/>
    </w:pPr>
  </w:style>
  <w:style w:type="character" w:customStyle="1" w:styleId="Tekstpodstawowywcity2Znak1">
    <w:name w:val="Tekst podstawowy wcięty 2 Znak1"/>
    <w:basedOn w:val="Domylnaczcionkaakapitu"/>
    <w:link w:val="Tekstpodstawowywcity2"/>
    <w:uiPriority w:val="99"/>
    <w:semiHidden/>
    <w:rsid w:val="00926F9C"/>
  </w:style>
  <w:style w:type="paragraph" w:styleId="Tekstpodstawowywcity3">
    <w:name w:val="Body Text Indent 3"/>
    <w:basedOn w:val="Normalny"/>
    <w:link w:val="Tekstpodstawowywcity3Znak1"/>
    <w:uiPriority w:val="99"/>
    <w:semiHidden/>
    <w:unhideWhenUsed/>
    <w:rsid w:val="00926F9C"/>
    <w:pPr>
      <w:spacing w:after="120"/>
      <w:ind w:left="283"/>
    </w:pPr>
    <w:rPr>
      <w:sz w:val="16"/>
      <w:szCs w:val="16"/>
    </w:rPr>
  </w:style>
  <w:style w:type="character" w:customStyle="1" w:styleId="Tekstpodstawowywcity3Znak1">
    <w:name w:val="Tekst podstawowy wcięty 3 Znak1"/>
    <w:basedOn w:val="Domylnaczcionkaakapitu"/>
    <w:link w:val="Tekstpodstawowywcity3"/>
    <w:uiPriority w:val="99"/>
    <w:semiHidden/>
    <w:rsid w:val="00926F9C"/>
    <w:rPr>
      <w:sz w:val="16"/>
      <w:szCs w:val="16"/>
    </w:rPr>
  </w:style>
  <w:style w:type="paragraph" w:styleId="Tekstblokowy">
    <w:name w:val="Block Text"/>
    <w:basedOn w:val="Normalny"/>
    <w:uiPriority w:val="99"/>
    <w:semiHidden/>
    <w:unhideWhenUsed/>
    <w:rsid w:val="00926F9C"/>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Mapadokumentu">
    <w:name w:val="Document Map"/>
    <w:basedOn w:val="Normalny"/>
    <w:link w:val="MapadokumentuZnak1"/>
    <w:uiPriority w:val="99"/>
    <w:semiHidden/>
    <w:unhideWhenUsed/>
    <w:rsid w:val="00926F9C"/>
    <w:pPr>
      <w:spacing w:after="0" w:line="240" w:lineRule="auto"/>
    </w:pPr>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926F9C"/>
    <w:rPr>
      <w:rFonts w:ascii="Segoe UI" w:hAnsi="Segoe UI" w:cs="Segoe UI"/>
      <w:sz w:val="16"/>
      <w:szCs w:val="16"/>
    </w:rPr>
  </w:style>
  <w:style w:type="paragraph" w:styleId="Tematkomentarza">
    <w:name w:val="annotation subject"/>
    <w:basedOn w:val="Tekstkomentarza"/>
    <w:next w:val="Tekstkomentarza"/>
    <w:link w:val="TematkomentarzaZnak"/>
    <w:uiPriority w:val="99"/>
    <w:semiHidden/>
    <w:unhideWhenUsed/>
    <w:rsid w:val="00926F9C"/>
    <w:rPr>
      <w:b/>
      <w:bCs/>
      <w:sz w:val="22"/>
      <w:lang w:val="en-GB" w:eastAsia="pl-PL"/>
    </w:rPr>
  </w:style>
  <w:style w:type="character" w:customStyle="1" w:styleId="TematkomentarzaZnak1">
    <w:name w:val="Temat komentarza Znak1"/>
    <w:basedOn w:val="TekstkomentarzaZnak1"/>
    <w:uiPriority w:val="99"/>
    <w:semiHidden/>
    <w:rsid w:val="00926F9C"/>
    <w:rPr>
      <w:b/>
      <w:bCs/>
      <w:sz w:val="20"/>
      <w:szCs w:val="20"/>
    </w:rPr>
  </w:style>
  <w:style w:type="paragraph" w:styleId="Tekstdymka">
    <w:name w:val="Balloon Text"/>
    <w:basedOn w:val="Normalny"/>
    <w:link w:val="TekstdymkaZnak1"/>
    <w:uiPriority w:val="99"/>
    <w:semiHidden/>
    <w:unhideWhenUsed/>
    <w:rsid w:val="00926F9C"/>
    <w:pPr>
      <w:spacing w:after="0" w:line="240" w:lineRule="auto"/>
    </w:pPr>
    <w:rPr>
      <w:rFonts w:ascii="Segoe UI" w:hAnsi="Segoe UI" w:cs="Segoe UI"/>
      <w:sz w:val="18"/>
      <w:szCs w:val="18"/>
    </w:rPr>
  </w:style>
  <w:style w:type="character" w:customStyle="1" w:styleId="TekstdymkaZnak1">
    <w:name w:val="Tekst dymka Znak1"/>
    <w:basedOn w:val="Domylnaczcionkaakapitu"/>
    <w:link w:val="Tekstdymka"/>
    <w:uiPriority w:val="99"/>
    <w:semiHidden/>
    <w:rsid w:val="00926F9C"/>
    <w:rPr>
      <w:rFonts w:ascii="Segoe UI" w:hAnsi="Segoe UI" w:cs="Segoe UI"/>
      <w:sz w:val="18"/>
      <w:szCs w:val="18"/>
    </w:rPr>
  </w:style>
  <w:style w:type="paragraph" w:styleId="Bezodstpw">
    <w:name w:val="No Spacing"/>
    <w:link w:val="BezodstpwZnak"/>
    <w:uiPriority w:val="1"/>
    <w:qFormat/>
    <w:rsid w:val="00926F9C"/>
    <w:pPr>
      <w:spacing w:after="0" w:line="240" w:lineRule="auto"/>
    </w:pPr>
  </w:style>
  <w:style w:type="character" w:styleId="Wyrnieniedelikatne">
    <w:name w:val="Subtle Emphasis"/>
    <w:basedOn w:val="Domylnaczcionkaakapitu"/>
    <w:uiPriority w:val="19"/>
    <w:qFormat/>
    <w:rsid w:val="00926F9C"/>
    <w:rPr>
      <w:i/>
      <w:iCs/>
      <w:color w:val="404040" w:themeColor="text1" w:themeTint="BF"/>
    </w:rPr>
  </w:style>
  <w:style w:type="character" w:styleId="Odwoaniedelikatne">
    <w:name w:val="Subtle Reference"/>
    <w:basedOn w:val="Domylnaczcionkaakapitu"/>
    <w:uiPriority w:val="31"/>
    <w:qFormat/>
    <w:rsid w:val="00926F9C"/>
    <w:rPr>
      <w:smallCaps/>
      <w:color w:val="5A5A5A" w:themeColor="text1" w:themeTint="A5"/>
    </w:rPr>
  </w:style>
  <w:style w:type="paragraph" w:styleId="Zagicieodgryformularza">
    <w:name w:val="HTML Top of Form"/>
    <w:basedOn w:val="Normalny"/>
    <w:next w:val="Normalny"/>
    <w:link w:val="ZagicieodgryformularzaZnak"/>
    <w:hidden/>
    <w:semiHidden/>
    <w:unhideWhenUsed/>
    <w:rsid w:val="00926F9C"/>
    <w:pPr>
      <w:pBdr>
        <w:bottom w:val="single" w:sz="6" w:space="1" w:color="auto"/>
      </w:pBdr>
      <w:spacing w:after="0"/>
      <w:jc w:val="center"/>
    </w:pPr>
    <w:rPr>
      <w:rFonts w:ascii="Arial" w:hAnsi="Arial" w:cs="Arial"/>
      <w:vanish/>
      <w:sz w:val="16"/>
      <w:szCs w:val="16"/>
    </w:rPr>
  </w:style>
  <w:style w:type="character" w:customStyle="1" w:styleId="ZagicieodgryformularzaZnak1">
    <w:name w:val="Zagięcie od góry formularza Znak1"/>
    <w:basedOn w:val="Domylnaczcionkaakapitu"/>
    <w:uiPriority w:val="99"/>
    <w:semiHidden/>
    <w:rsid w:val="00926F9C"/>
    <w:rPr>
      <w:rFonts w:ascii="Arial" w:hAnsi="Arial" w:cs="Arial"/>
      <w:vanish/>
      <w:sz w:val="16"/>
      <w:szCs w:val="16"/>
    </w:rPr>
  </w:style>
  <w:style w:type="paragraph" w:styleId="Zagicieoddouformularza">
    <w:name w:val="HTML Bottom of Form"/>
    <w:basedOn w:val="Normalny"/>
    <w:next w:val="Normalny"/>
    <w:link w:val="ZagicieoddouformularzaZnak"/>
    <w:hidden/>
    <w:semiHidden/>
    <w:unhideWhenUsed/>
    <w:rsid w:val="00926F9C"/>
    <w:pPr>
      <w:pBdr>
        <w:top w:val="single" w:sz="6" w:space="1" w:color="auto"/>
      </w:pBdr>
      <w:spacing w:after="0"/>
      <w:jc w:val="center"/>
    </w:pPr>
    <w:rPr>
      <w:rFonts w:ascii="Arial" w:hAnsi="Arial" w:cs="Arial"/>
      <w:vanish/>
      <w:sz w:val="16"/>
      <w:szCs w:val="16"/>
    </w:rPr>
  </w:style>
  <w:style w:type="character" w:customStyle="1" w:styleId="ZagicieoddouformularzaZnak1">
    <w:name w:val="Zagięcie od dołu formularza Znak1"/>
    <w:basedOn w:val="Domylnaczcionkaakapitu"/>
    <w:uiPriority w:val="99"/>
    <w:semiHidden/>
    <w:rsid w:val="00926F9C"/>
    <w:rPr>
      <w:rFonts w:ascii="Arial" w:hAnsi="Arial" w:cs="Arial"/>
      <w:vanish/>
      <w:sz w:val="16"/>
      <w:szCs w:val="16"/>
    </w:rPr>
  </w:style>
  <w:style w:type="paragraph" w:styleId="Spistreci1">
    <w:name w:val="toc 1"/>
    <w:basedOn w:val="Normalny"/>
    <w:next w:val="Normalny"/>
    <w:autoRedefine/>
    <w:uiPriority w:val="39"/>
    <w:unhideWhenUsed/>
    <w:rsid w:val="00770137"/>
    <w:pPr>
      <w:tabs>
        <w:tab w:val="right" w:leader="dot" w:pos="9062"/>
      </w:tabs>
      <w:spacing w:after="100"/>
    </w:pPr>
    <w:rPr>
      <w:rFonts w:ascii="Poppins" w:eastAsia="Times New Roman" w:hAnsi="Poppins" w:cs="Poppins"/>
      <w:b/>
      <w:bCs/>
      <w:noProof/>
      <w:kern w:val="0"/>
      <w14:ligatures w14:val="none"/>
    </w:rPr>
  </w:style>
  <w:style w:type="character" w:customStyle="1" w:styleId="Nierozpoznanawzmianka3">
    <w:name w:val="Nierozpoznana wzmianka3"/>
    <w:basedOn w:val="Domylnaczcionkaakapitu"/>
    <w:uiPriority w:val="99"/>
    <w:semiHidden/>
    <w:unhideWhenUsed/>
    <w:rsid w:val="00062E36"/>
    <w:rPr>
      <w:color w:val="605E5C"/>
      <w:shd w:val="clear" w:color="auto" w:fill="E1DFDD"/>
    </w:rPr>
  </w:style>
  <w:style w:type="character" w:customStyle="1" w:styleId="cf01">
    <w:name w:val="cf01"/>
    <w:basedOn w:val="Domylnaczcionkaakapitu"/>
    <w:rsid w:val="00A7577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cd.poznan" TargetMode="External"/><Relationship Id="rId13" Type="http://schemas.openxmlformats.org/officeDocument/2006/relationships/hyperlink" Target="https://platformazakupowa.pl/strona/45-instrukcj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instrukcje-wykonawc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latformazakupowa.pl/strona/instrukcje-wykonawca" TargetMode="External"/><Relationship Id="rId4" Type="http://schemas.openxmlformats.org/officeDocument/2006/relationships/settings" Target="settings.xml"/><Relationship Id="rId9" Type="http://schemas.openxmlformats.org/officeDocument/2006/relationships/hyperlink" Target="https://platformazakupowa.pl/strona/regulamin"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6EBE0-BA97-4F0B-94A0-DD4353558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40</Pages>
  <Words>12532</Words>
  <Characters>75195</Characters>
  <Application>Microsoft Office Word</Application>
  <DocSecurity>0</DocSecurity>
  <Lines>626</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Mleczek</dc:creator>
  <cp:keywords/>
  <dc:description/>
  <cp:lastModifiedBy>Katarzyna Mleczek</cp:lastModifiedBy>
  <cp:revision>180</cp:revision>
  <cp:lastPrinted>2026-01-12T06:02:00Z</cp:lastPrinted>
  <dcterms:created xsi:type="dcterms:W3CDTF">2025-12-04T14:33:00Z</dcterms:created>
  <dcterms:modified xsi:type="dcterms:W3CDTF">2026-01-12T06:03:00Z</dcterms:modified>
</cp:coreProperties>
</file>